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22C" w:rsidRPr="00261ED5" w:rsidRDefault="0067722C" w:rsidP="0067722C">
      <w:pPr>
        <w:jc w:val="center"/>
      </w:pPr>
      <w:bookmarkStart w:id="0" w:name="_GoBack"/>
      <w:bookmarkEnd w:id="0"/>
      <w:r w:rsidRPr="00261ED5">
        <w:t>Республика Карелия</w:t>
      </w:r>
    </w:p>
    <w:p w:rsidR="0067722C" w:rsidRPr="00261ED5" w:rsidRDefault="0067722C" w:rsidP="0067722C">
      <w:pPr>
        <w:jc w:val="center"/>
      </w:pPr>
      <w:proofErr w:type="spellStart"/>
      <w:r w:rsidRPr="00261ED5">
        <w:t>Олонецкий</w:t>
      </w:r>
      <w:proofErr w:type="spellEnd"/>
      <w:r w:rsidRPr="00261ED5">
        <w:t xml:space="preserve"> национальный муниципальный район</w:t>
      </w:r>
    </w:p>
    <w:p w:rsidR="0067722C" w:rsidRPr="00261ED5" w:rsidRDefault="0067722C" w:rsidP="0067722C">
      <w:pPr>
        <w:jc w:val="center"/>
      </w:pPr>
      <w:r w:rsidRPr="00261ED5">
        <w:t>Совет Мегрегского сельского поселения</w:t>
      </w:r>
    </w:p>
    <w:p w:rsidR="0067722C" w:rsidRPr="00261ED5" w:rsidRDefault="0067722C" w:rsidP="0067722C">
      <w:pPr>
        <w:jc w:val="center"/>
      </w:pPr>
    </w:p>
    <w:p w:rsidR="0067722C" w:rsidRPr="00261ED5" w:rsidRDefault="0067722C" w:rsidP="0067722C">
      <w:pPr>
        <w:jc w:val="center"/>
      </w:pPr>
      <w:r w:rsidRPr="00261ED5">
        <w:t>РЕШЕНИЕ</w:t>
      </w:r>
    </w:p>
    <w:p w:rsidR="00D03C14" w:rsidRPr="00051EE4" w:rsidRDefault="00D03C14" w:rsidP="00D03C14">
      <w:pPr>
        <w:jc w:val="center"/>
        <w:rPr>
          <w:b/>
          <w:bCs/>
        </w:rPr>
      </w:pPr>
    </w:p>
    <w:p w:rsidR="00D03C14" w:rsidRPr="00051EE4" w:rsidRDefault="00D03C14" w:rsidP="00D03C14">
      <w:pPr>
        <w:rPr>
          <w:b/>
          <w:bCs/>
        </w:rPr>
      </w:pPr>
    </w:p>
    <w:p w:rsidR="00D03C14" w:rsidRPr="00051EE4" w:rsidRDefault="00D03C14" w:rsidP="004A7B5D">
      <w:pPr>
        <w:rPr>
          <w:b/>
          <w:bCs/>
        </w:rPr>
      </w:pPr>
    </w:p>
    <w:p w:rsidR="00D03C14" w:rsidRPr="00051EE4" w:rsidRDefault="004A7B5D" w:rsidP="00122019">
      <w:pPr>
        <w:tabs>
          <w:tab w:val="left" w:pos="9781"/>
        </w:tabs>
        <w:rPr>
          <w:b/>
          <w:bCs/>
        </w:rPr>
      </w:pPr>
      <w:r w:rsidRPr="00051EE4">
        <w:t xml:space="preserve">от       </w:t>
      </w:r>
      <w:r w:rsidR="00122019">
        <w:t>18.11.</w:t>
      </w:r>
      <w:r w:rsidR="00F31446">
        <w:t xml:space="preserve">2021 г.   </w:t>
      </w:r>
      <w:r w:rsidR="00122019">
        <w:t xml:space="preserve"> </w:t>
      </w:r>
      <w:r w:rsidR="00F31446">
        <w:t xml:space="preserve">  </w:t>
      </w:r>
      <w:r w:rsidR="00122019">
        <w:t xml:space="preserve">                                                                                            </w:t>
      </w:r>
      <w:r w:rsidR="00F31446">
        <w:t xml:space="preserve">  </w:t>
      </w:r>
      <w:r w:rsidRPr="00051EE4">
        <w:t>№</w:t>
      </w:r>
      <w:r w:rsidR="00F31446">
        <w:t xml:space="preserve"> </w:t>
      </w:r>
      <w:r w:rsidR="003C75A9">
        <w:t>35</w:t>
      </w:r>
    </w:p>
    <w:p w:rsidR="00D03C14" w:rsidRPr="00051EE4" w:rsidRDefault="00D03C14" w:rsidP="00D03C14">
      <w:pPr>
        <w:shd w:val="clear" w:color="auto" w:fill="FFFFFF"/>
        <w:ind w:firstLine="567"/>
        <w:jc w:val="center"/>
        <w:rPr>
          <w:color w:val="000000"/>
        </w:rPr>
      </w:pPr>
    </w:p>
    <w:p w:rsidR="00FD648F" w:rsidRPr="00122019" w:rsidRDefault="00122019" w:rsidP="00122019">
      <w:pPr>
        <w:tabs>
          <w:tab w:val="left" w:pos="9781"/>
        </w:tabs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</w:t>
      </w:r>
      <w:r w:rsidR="00D03C14" w:rsidRPr="00122019">
        <w:rPr>
          <w:b/>
          <w:bCs/>
          <w:color w:val="000000"/>
        </w:rPr>
        <w:t>Об утверждении Положения о</w:t>
      </w:r>
      <w:r>
        <w:rPr>
          <w:b/>
          <w:bCs/>
          <w:color w:val="000000"/>
        </w:rPr>
        <w:t xml:space="preserve"> </w:t>
      </w:r>
      <w:r w:rsidR="00D03C14" w:rsidRPr="00122019">
        <w:rPr>
          <w:b/>
          <w:bCs/>
          <w:color w:val="000000"/>
        </w:rPr>
        <w:t>муниципальном контроле в сфере</w:t>
      </w:r>
      <w:r>
        <w:rPr>
          <w:b/>
          <w:bCs/>
          <w:color w:val="000000"/>
        </w:rPr>
        <w:t xml:space="preserve"> </w:t>
      </w:r>
      <w:r w:rsidRPr="00122019">
        <w:rPr>
          <w:b/>
          <w:bCs/>
          <w:color w:val="000000"/>
        </w:rPr>
        <w:tab/>
      </w:r>
    </w:p>
    <w:p w:rsidR="004A7B5D" w:rsidRPr="00122019" w:rsidRDefault="00D03C14" w:rsidP="00122019">
      <w:pPr>
        <w:tabs>
          <w:tab w:val="left" w:pos="9781"/>
        </w:tabs>
        <w:jc w:val="center"/>
        <w:rPr>
          <w:b/>
          <w:bCs/>
          <w:color w:val="000000"/>
        </w:rPr>
      </w:pPr>
      <w:r w:rsidRPr="00122019">
        <w:rPr>
          <w:b/>
          <w:bCs/>
          <w:color w:val="000000"/>
        </w:rPr>
        <w:t>благоустройства на территории</w:t>
      </w:r>
    </w:p>
    <w:p w:rsidR="00D03C14" w:rsidRPr="00122019" w:rsidRDefault="005B56D3" w:rsidP="00122019">
      <w:pPr>
        <w:tabs>
          <w:tab w:val="left" w:pos="9781"/>
        </w:tabs>
        <w:jc w:val="center"/>
        <w:rPr>
          <w:b/>
        </w:rPr>
      </w:pPr>
      <w:r w:rsidRPr="00122019">
        <w:rPr>
          <w:b/>
          <w:bCs/>
          <w:color w:val="000000"/>
        </w:rPr>
        <w:t>МО «</w:t>
      </w:r>
      <w:proofErr w:type="spellStart"/>
      <w:r w:rsidR="00122019" w:rsidRPr="00122019">
        <w:rPr>
          <w:b/>
          <w:bCs/>
          <w:color w:val="000000"/>
        </w:rPr>
        <w:t>Мегрегское</w:t>
      </w:r>
      <w:proofErr w:type="spellEnd"/>
      <w:r w:rsidR="00122019" w:rsidRPr="00122019">
        <w:rPr>
          <w:b/>
          <w:bCs/>
          <w:color w:val="000000"/>
        </w:rPr>
        <w:t xml:space="preserve"> сельское поселение</w:t>
      </w:r>
      <w:r w:rsidRPr="00122019">
        <w:rPr>
          <w:b/>
          <w:bCs/>
          <w:color w:val="000000"/>
        </w:rPr>
        <w:t>»</w:t>
      </w:r>
    </w:p>
    <w:p w:rsidR="00D03C14" w:rsidRPr="00122019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051EE4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6D5A48" w:rsidRDefault="00D03C14" w:rsidP="003F2FCA">
      <w:pPr>
        <w:shd w:val="clear" w:color="auto" w:fill="FFFFFF"/>
        <w:ind w:firstLine="709"/>
        <w:jc w:val="both"/>
        <w:rPr>
          <w:color w:val="000000"/>
          <w:shd w:val="clear" w:color="auto" w:fill="FFFFFF"/>
        </w:rPr>
      </w:pPr>
      <w:r w:rsidRPr="00051EE4">
        <w:rPr>
          <w:color w:val="000000"/>
        </w:rPr>
        <w:t>В соответствии</w:t>
      </w:r>
      <w:r w:rsidR="003F2FCA">
        <w:rPr>
          <w:color w:val="000000"/>
        </w:rPr>
        <w:t xml:space="preserve">  </w:t>
      </w:r>
      <w:r w:rsidRPr="00051EE4">
        <w:rPr>
          <w:color w:val="000000"/>
        </w:rPr>
        <w:t xml:space="preserve"> с пунктом </w:t>
      </w:r>
      <w:r w:rsidR="003F2FCA">
        <w:rPr>
          <w:color w:val="000000"/>
        </w:rPr>
        <w:t xml:space="preserve">  </w:t>
      </w:r>
      <w:r w:rsidR="00B47BB9">
        <w:rPr>
          <w:color w:val="000000"/>
        </w:rPr>
        <w:t xml:space="preserve"> </w:t>
      </w:r>
      <w:r w:rsidRPr="00051EE4">
        <w:rPr>
          <w:color w:val="000000"/>
        </w:rPr>
        <w:t xml:space="preserve">19 </w:t>
      </w:r>
      <w:proofErr w:type="gramStart"/>
      <w:r w:rsidRPr="00051EE4">
        <w:rPr>
          <w:color w:val="000000"/>
        </w:rPr>
        <w:t xml:space="preserve">части </w:t>
      </w:r>
      <w:r w:rsidR="003F2FCA">
        <w:rPr>
          <w:color w:val="000000"/>
        </w:rPr>
        <w:t xml:space="preserve"> </w:t>
      </w:r>
      <w:r w:rsidRPr="00051EE4">
        <w:rPr>
          <w:color w:val="000000"/>
        </w:rPr>
        <w:t>1</w:t>
      </w:r>
      <w:proofErr w:type="gramEnd"/>
      <w:r w:rsidR="00B47BB9">
        <w:rPr>
          <w:color w:val="000000"/>
        </w:rPr>
        <w:t xml:space="preserve"> </w:t>
      </w:r>
      <w:r w:rsidRPr="00051EE4">
        <w:rPr>
          <w:color w:val="000000"/>
        </w:rPr>
        <w:t xml:space="preserve"> статьи </w:t>
      </w:r>
      <w:r w:rsidR="00B47BB9">
        <w:rPr>
          <w:color w:val="000000"/>
        </w:rPr>
        <w:t xml:space="preserve"> </w:t>
      </w:r>
      <w:r w:rsidRPr="00051EE4">
        <w:rPr>
          <w:color w:val="000000"/>
        </w:rPr>
        <w:t>14</w:t>
      </w:r>
      <w:r w:rsidRPr="00051EE4">
        <w:rPr>
          <w:color w:val="000000"/>
          <w:shd w:val="clear" w:color="auto" w:fill="FFFFFF"/>
        </w:rPr>
        <w:t xml:space="preserve"> </w:t>
      </w:r>
      <w:r w:rsidR="00B47BB9">
        <w:rPr>
          <w:color w:val="000000"/>
          <w:shd w:val="clear" w:color="auto" w:fill="FFFFFF"/>
        </w:rPr>
        <w:t xml:space="preserve"> </w:t>
      </w:r>
      <w:r w:rsidRPr="00051EE4">
        <w:rPr>
          <w:color w:val="000000"/>
          <w:shd w:val="clear" w:color="auto" w:fill="FFFFFF"/>
        </w:rPr>
        <w:t xml:space="preserve">Федерального закона от </w:t>
      </w:r>
      <w:r w:rsidR="00B47BB9">
        <w:rPr>
          <w:color w:val="000000"/>
          <w:shd w:val="clear" w:color="auto" w:fill="FFFFFF"/>
        </w:rPr>
        <w:t xml:space="preserve"> </w:t>
      </w:r>
      <w:r w:rsidRPr="00051EE4">
        <w:rPr>
          <w:color w:val="000000"/>
          <w:shd w:val="clear" w:color="auto" w:fill="FFFFFF"/>
        </w:rPr>
        <w:t>06.10.2003</w:t>
      </w:r>
    </w:p>
    <w:p w:rsidR="00122019" w:rsidRDefault="00D03C14" w:rsidP="006D5A48">
      <w:pPr>
        <w:shd w:val="clear" w:color="auto" w:fill="FFFFFF"/>
        <w:jc w:val="both"/>
        <w:rPr>
          <w:lang w:eastAsia="zh-CN"/>
        </w:rPr>
      </w:pPr>
      <w:r w:rsidRPr="00051EE4">
        <w:rPr>
          <w:color w:val="000000"/>
          <w:shd w:val="clear" w:color="auto" w:fill="FFFFFF"/>
        </w:rPr>
        <w:t>№ 131-ФЗ «Об общих принципах организации местного самоуправления в Российской Федерации»</w:t>
      </w:r>
      <w:r w:rsidRPr="00051EE4">
        <w:rPr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5B56D3" w:rsidRPr="00051EE4">
        <w:rPr>
          <w:b/>
          <w:bCs/>
          <w:color w:val="000000"/>
        </w:rPr>
        <w:t xml:space="preserve"> </w:t>
      </w:r>
      <w:r w:rsidR="005B56D3" w:rsidRPr="00051EE4">
        <w:rPr>
          <w:bCs/>
          <w:color w:val="000000"/>
        </w:rPr>
        <w:t>муниципального образования «</w:t>
      </w:r>
      <w:proofErr w:type="spellStart"/>
      <w:r w:rsidR="00122019">
        <w:rPr>
          <w:bCs/>
          <w:color w:val="000000"/>
        </w:rPr>
        <w:t>Мегрегское</w:t>
      </w:r>
      <w:proofErr w:type="spellEnd"/>
      <w:r w:rsidR="00122019">
        <w:rPr>
          <w:bCs/>
          <w:color w:val="000000"/>
        </w:rPr>
        <w:t xml:space="preserve"> сельское поселение</w:t>
      </w:r>
      <w:r w:rsidR="005B56D3" w:rsidRPr="00051EE4">
        <w:rPr>
          <w:bCs/>
          <w:color w:val="000000"/>
        </w:rPr>
        <w:t>»,</w:t>
      </w:r>
      <w:r w:rsidR="00AE2EC5" w:rsidRPr="00051EE4">
        <w:rPr>
          <w:lang w:eastAsia="zh-CN"/>
        </w:rPr>
        <w:t xml:space="preserve"> </w:t>
      </w:r>
    </w:p>
    <w:p w:rsidR="00D03C14" w:rsidRPr="003F2FCA" w:rsidRDefault="00AE2EC5" w:rsidP="006D5A48">
      <w:pPr>
        <w:shd w:val="clear" w:color="auto" w:fill="FFFFFF"/>
        <w:jc w:val="both"/>
        <w:rPr>
          <w:color w:val="000000"/>
        </w:rPr>
      </w:pPr>
      <w:r w:rsidRPr="00051EE4">
        <w:rPr>
          <w:lang w:eastAsia="zh-CN"/>
        </w:rPr>
        <w:t xml:space="preserve">Совет </w:t>
      </w:r>
      <w:r w:rsidR="00122019">
        <w:rPr>
          <w:lang w:eastAsia="zh-CN"/>
        </w:rPr>
        <w:t>Мегрегского сельского поселения</w:t>
      </w:r>
      <w:r w:rsidRPr="00051EE4">
        <w:rPr>
          <w:lang w:eastAsia="zh-CN"/>
        </w:rPr>
        <w:t xml:space="preserve"> –</w:t>
      </w:r>
      <w:r w:rsidR="00122019" w:rsidRPr="002C4F92">
        <w:rPr>
          <w:bCs/>
          <w:color w:val="000000"/>
        </w:rPr>
        <w:t>представительный орган местного самоуправления решил</w:t>
      </w:r>
      <w:r w:rsidRPr="00051EE4">
        <w:rPr>
          <w:lang w:eastAsia="zh-CN"/>
        </w:rPr>
        <w:t>:</w:t>
      </w:r>
    </w:p>
    <w:p w:rsidR="00AE2EC5" w:rsidRPr="00051EE4" w:rsidRDefault="00AE2EC5" w:rsidP="005B56D3">
      <w:pPr>
        <w:shd w:val="clear" w:color="auto" w:fill="FFFFFF"/>
        <w:ind w:firstLine="709"/>
        <w:jc w:val="both"/>
        <w:rPr>
          <w:bCs/>
          <w:color w:val="000000"/>
        </w:rPr>
      </w:pPr>
    </w:p>
    <w:p w:rsidR="00D03C14" w:rsidRPr="00051EE4" w:rsidRDefault="00026CBA" w:rsidP="00D03C14">
      <w:pPr>
        <w:shd w:val="clear" w:color="auto" w:fill="FFFFFF"/>
        <w:ind w:firstLine="709"/>
        <w:jc w:val="both"/>
      </w:pPr>
      <w:r>
        <w:rPr>
          <w:color w:val="000000"/>
        </w:rPr>
        <w:t>1.   </w:t>
      </w:r>
      <w:r w:rsidR="00D03C14" w:rsidRPr="00051EE4">
        <w:rPr>
          <w:color w:val="000000"/>
        </w:rPr>
        <w:t xml:space="preserve">Утвердить прилагаемое Положение о муниципальном контроле в сфере благоустройства на территории </w:t>
      </w:r>
      <w:r w:rsidR="005B56D3" w:rsidRPr="00051EE4">
        <w:rPr>
          <w:color w:val="000000"/>
        </w:rPr>
        <w:t>МО «</w:t>
      </w:r>
      <w:proofErr w:type="spellStart"/>
      <w:r w:rsidR="00122019">
        <w:rPr>
          <w:color w:val="000000"/>
        </w:rPr>
        <w:t>Мегрегское</w:t>
      </w:r>
      <w:proofErr w:type="spellEnd"/>
      <w:r w:rsidR="00122019">
        <w:rPr>
          <w:color w:val="000000"/>
        </w:rPr>
        <w:t xml:space="preserve"> сельское поселение</w:t>
      </w:r>
      <w:r w:rsidR="005B56D3" w:rsidRPr="00051EE4">
        <w:rPr>
          <w:color w:val="000000"/>
        </w:rPr>
        <w:t>»</w:t>
      </w:r>
      <w:r w:rsidR="003F2FCA">
        <w:rPr>
          <w:color w:val="000000"/>
        </w:rPr>
        <w:t>.</w:t>
      </w:r>
    </w:p>
    <w:p w:rsidR="00D03C14" w:rsidRPr="00051EE4" w:rsidRDefault="00026CBA" w:rsidP="008629D3">
      <w:pPr>
        <w:ind w:firstLine="709"/>
        <w:jc w:val="both"/>
        <w:rPr>
          <w:color w:val="000000"/>
        </w:rPr>
      </w:pPr>
      <w:r>
        <w:rPr>
          <w:color w:val="000000"/>
        </w:rPr>
        <w:t>2.   </w:t>
      </w:r>
      <w:r w:rsidR="00D03C14" w:rsidRPr="00051EE4">
        <w:rPr>
          <w:color w:val="000000"/>
        </w:rPr>
        <w:t xml:space="preserve">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="005B56D3" w:rsidRPr="00051EE4">
        <w:rPr>
          <w:color w:val="000000"/>
        </w:rPr>
        <w:t>МО «</w:t>
      </w:r>
      <w:proofErr w:type="spellStart"/>
      <w:r w:rsidR="00122019">
        <w:rPr>
          <w:color w:val="000000"/>
        </w:rPr>
        <w:t>Мегрегское</w:t>
      </w:r>
      <w:proofErr w:type="spellEnd"/>
      <w:r w:rsidR="00122019">
        <w:rPr>
          <w:color w:val="000000"/>
        </w:rPr>
        <w:t xml:space="preserve"> сельское поселение</w:t>
      </w:r>
      <w:r w:rsidR="005B56D3" w:rsidRPr="00051EE4">
        <w:rPr>
          <w:color w:val="000000"/>
        </w:rPr>
        <w:t>».</w:t>
      </w:r>
    </w:p>
    <w:p w:rsidR="00D03C14" w:rsidRPr="00051EE4" w:rsidRDefault="00D03C14" w:rsidP="008629D3">
      <w:pPr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Положения раздела 5 Положения о муниципальном контроле в сфере благоустройства на территории </w:t>
      </w:r>
      <w:r w:rsidR="005B56D3" w:rsidRPr="00051EE4">
        <w:rPr>
          <w:color w:val="000000"/>
        </w:rPr>
        <w:t>МО «</w:t>
      </w:r>
      <w:proofErr w:type="spellStart"/>
      <w:r w:rsidR="00122019">
        <w:rPr>
          <w:color w:val="000000"/>
        </w:rPr>
        <w:t>Мегрегское</w:t>
      </w:r>
      <w:proofErr w:type="spellEnd"/>
      <w:r w:rsidR="00122019">
        <w:rPr>
          <w:color w:val="000000"/>
        </w:rPr>
        <w:t xml:space="preserve"> сельское поселение</w:t>
      </w:r>
      <w:r w:rsidR="005B56D3" w:rsidRPr="00051EE4">
        <w:rPr>
          <w:color w:val="000000"/>
        </w:rPr>
        <w:t>»</w:t>
      </w:r>
      <w:r w:rsidRPr="00051EE4">
        <w:rPr>
          <w:i/>
          <w:iCs/>
          <w:color w:val="000000"/>
        </w:rPr>
        <w:t xml:space="preserve"> </w:t>
      </w:r>
      <w:r w:rsidRPr="00051EE4">
        <w:rPr>
          <w:color w:val="000000"/>
        </w:rPr>
        <w:t>вступают в силу с 1 марта 2022 года.</w:t>
      </w:r>
    </w:p>
    <w:p w:rsidR="00D03C14" w:rsidRDefault="00026CBA" w:rsidP="00122019">
      <w:pPr>
        <w:ind w:firstLine="709"/>
        <w:jc w:val="both"/>
        <w:rPr>
          <w:color w:val="000000"/>
        </w:rPr>
      </w:pPr>
      <w:r>
        <w:rPr>
          <w:color w:val="000000"/>
        </w:rPr>
        <w:t>3.   </w:t>
      </w:r>
      <w:r w:rsidR="00662C9F" w:rsidRPr="00051EE4">
        <w:rPr>
          <w:color w:val="000000"/>
        </w:rPr>
        <w:t xml:space="preserve"> </w:t>
      </w:r>
      <w:r w:rsidR="00122019" w:rsidRPr="001E2046">
        <w:t xml:space="preserve">Настоящее решение </w:t>
      </w:r>
      <w:proofErr w:type="gramStart"/>
      <w:r w:rsidR="00122019" w:rsidRPr="001E2046">
        <w:t>подлежит  обнародованию</w:t>
      </w:r>
      <w:proofErr w:type="gramEnd"/>
      <w:r w:rsidR="00122019" w:rsidRPr="001E2046">
        <w:t xml:space="preserve">, официальному опубликованию в </w:t>
      </w:r>
      <w:r w:rsidR="00122019">
        <w:t xml:space="preserve">информационном бюллетене  нормативных правовых актов Мегрегского сельского поселения, </w:t>
      </w:r>
      <w:r w:rsidR="00122019" w:rsidRPr="001E2046">
        <w:t>на сайте Мегрегского сельского поселения </w:t>
      </w:r>
      <w:hyperlink r:id="rId8" w:history="1">
        <w:r w:rsidR="00122019" w:rsidRPr="001E2046">
          <w:rPr>
            <w:rStyle w:val="a5"/>
          </w:rPr>
          <w:t>www.megrega.ru</w:t>
        </w:r>
      </w:hyperlink>
      <w:r w:rsidR="00122019" w:rsidRPr="001E2046">
        <w:t> .</w:t>
      </w:r>
    </w:p>
    <w:p w:rsidR="00051EE4" w:rsidRDefault="00051EE4" w:rsidP="00D03C14">
      <w:pPr>
        <w:shd w:val="clear" w:color="auto" w:fill="FFFFFF"/>
        <w:jc w:val="both"/>
        <w:rPr>
          <w:color w:val="000000"/>
        </w:rPr>
      </w:pPr>
    </w:p>
    <w:p w:rsidR="00AD633A" w:rsidRDefault="00AD633A" w:rsidP="00D03C14">
      <w:pPr>
        <w:shd w:val="clear" w:color="auto" w:fill="FFFFFF"/>
        <w:jc w:val="both"/>
        <w:rPr>
          <w:color w:val="000000"/>
        </w:rPr>
      </w:pPr>
    </w:p>
    <w:p w:rsidR="00AD633A" w:rsidRPr="00051EE4" w:rsidRDefault="00AD633A" w:rsidP="00D03C14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Председатель Совета Мегрегского сельского поселения                        И.С. </w:t>
      </w:r>
      <w:proofErr w:type="spellStart"/>
      <w:r>
        <w:rPr>
          <w:color w:val="000000"/>
        </w:rPr>
        <w:t>Дундукова</w:t>
      </w:r>
      <w:proofErr w:type="spellEnd"/>
    </w:p>
    <w:p w:rsidR="00D03C14" w:rsidRPr="00051EE4" w:rsidRDefault="00D03C14" w:rsidP="00D03C14">
      <w:pPr>
        <w:tabs>
          <w:tab w:val="left" w:pos="1000"/>
          <w:tab w:val="left" w:pos="2552"/>
        </w:tabs>
        <w:jc w:val="both"/>
      </w:pPr>
    </w:p>
    <w:p w:rsidR="00D03C14" w:rsidRPr="00051EE4" w:rsidRDefault="00D03C14" w:rsidP="00051EE4">
      <w:pPr>
        <w:jc w:val="both"/>
        <w:rPr>
          <w:bCs/>
          <w:color w:val="000000"/>
        </w:rPr>
      </w:pPr>
      <w:r w:rsidRPr="00051EE4">
        <w:t>Глава</w:t>
      </w:r>
      <w:r w:rsidR="005B56D3" w:rsidRPr="00051EE4">
        <w:rPr>
          <w:b/>
          <w:bCs/>
          <w:color w:val="000000"/>
        </w:rPr>
        <w:t xml:space="preserve"> </w:t>
      </w:r>
      <w:r w:rsidR="00122019">
        <w:rPr>
          <w:bCs/>
          <w:color w:val="000000"/>
        </w:rPr>
        <w:t>Мегрегского сельского поселения</w:t>
      </w:r>
      <w:r w:rsidR="00AE2EC5" w:rsidRPr="00051EE4">
        <w:rPr>
          <w:bCs/>
          <w:color w:val="000000"/>
        </w:rPr>
        <w:t xml:space="preserve">                                         </w:t>
      </w:r>
      <w:r w:rsidR="00051EE4">
        <w:rPr>
          <w:bCs/>
          <w:color w:val="000000"/>
        </w:rPr>
        <w:t xml:space="preserve">          </w:t>
      </w:r>
      <w:r w:rsidR="00AE2EC5" w:rsidRPr="00051EE4">
        <w:rPr>
          <w:bCs/>
          <w:color w:val="000000"/>
        </w:rPr>
        <w:t xml:space="preserve">    </w:t>
      </w:r>
      <w:r w:rsidR="00AD633A">
        <w:rPr>
          <w:bCs/>
          <w:color w:val="000000"/>
        </w:rPr>
        <w:t>А.В. Козлова</w:t>
      </w:r>
    </w:p>
    <w:p w:rsidR="00D03C14" w:rsidRPr="00051EE4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662C9F" w:rsidRPr="00051EE4" w:rsidRDefault="00662C9F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662C9F" w:rsidRDefault="00662C9F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051EE4" w:rsidRPr="00700821" w:rsidRDefault="00051EE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AD633A" w:rsidRDefault="00AD633A" w:rsidP="00D03C14">
      <w:pPr>
        <w:spacing w:line="240" w:lineRule="exact"/>
        <w:ind w:left="5398"/>
        <w:jc w:val="center"/>
        <w:rPr>
          <w:color w:val="000000"/>
        </w:rPr>
      </w:pPr>
    </w:p>
    <w:p w:rsidR="00AD633A" w:rsidRDefault="00AD633A" w:rsidP="00D03C14">
      <w:pPr>
        <w:spacing w:line="240" w:lineRule="exact"/>
        <w:ind w:left="5398"/>
        <w:jc w:val="center"/>
        <w:rPr>
          <w:color w:val="000000"/>
        </w:rPr>
      </w:pPr>
    </w:p>
    <w:p w:rsidR="00AD633A" w:rsidRDefault="00AD633A" w:rsidP="00D03C14">
      <w:pPr>
        <w:spacing w:line="240" w:lineRule="exact"/>
        <w:ind w:left="5398"/>
        <w:jc w:val="center"/>
        <w:rPr>
          <w:color w:val="000000"/>
        </w:rPr>
      </w:pPr>
    </w:p>
    <w:p w:rsidR="00AD633A" w:rsidRDefault="00AD633A" w:rsidP="00D03C14">
      <w:pPr>
        <w:spacing w:line="240" w:lineRule="exact"/>
        <w:ind w:left="5398"/>
        <w:jc w:val="center"/>
        <w:rPr>
          <w:color w:val="000000"/>
        </w:rPr>
      </w:pPr>
    </w:p>
    <w:p w:rsidR="00AD633A" w:rsidRDefault="00AD633A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0B31D7" w:rsidP="00D03C14">
      <w:pPr>
        <w:tabs>
          <w:tab w:val="num" w:pos="200"/>
        </w:tabs>
        <w:ind w:left="4536"/>
        <w:jc w:val="center"/>
        <w:outlineLvl w:val="0"/>
      </w:pPr>
      <w:r>
        <w:t xml:space="preserve">  </w:t>
      </w:r>
      <w:r w:rsidR="00D03C14" w:rsidRPr="00700821">
        <w:t>УТВЕРЖДЕНО</w:t>
      </w:r>
    </w:p>
    <w:p w:rsidR="00D03C14" w:rsidRPr="00700821" w:rsidRDefault="00D03C14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 xml:space="preserve">решением </w:t>
      </w:r>
      <w:r w:rsidR="00AE2EC5" w:rsidRPr="00AE2EC5">
        <w:rPr>
          <w:color w:val="000000"/>
        </w:rPr>
        <w:t>Совет</w:t>
      </w:r>
      <w:r w:rsidR="00AE2EC5">
        <w:rPr>
          <w:color w:val="000000"/>
        </w:rPr>
        <w:t>а</w:t>
      </w:r>
      <w:r w:rsidR="00AE2EC5" w:rsidRPr="00AE2EC5">
        <w:rPr>
          <w:color w:val="000000"/>
        </w:rPr>
        <w:t xml:space="preserve"> </w:t>
      </w:r>
      <w:r w:rsidR="00122019">
        <w:rPr>
          <w:color w:val="000000"/>
        </w:rPr>
        <w:t>Мегрегского сельского поселения</w:t>
      </w:r>
      <w:r w:rsidR="00AE2EC5" w:rsidRPr="00AE2EC5">
        <w:rPr>
          <w:color w:val="000000"/>
        </w:rPr>
        <w:t xml:space="preserve"> </w:t>
      </w:r>
    </w:p>
    <w:p w:rsidR="00D03C14" w:rsidRPr="00700821" w:rsidRDefault="003F2FCA" w:rsidP="00D03C14">
      <w:pPr>
        <w:ind w:left="4536"/>
        <w:jc w:val="center"/>
      </w:pPr>
      <w:r>
        <w:t xml:space="preserve">от </w:t>
      </w:r>
      <w:r w:rsidR="003C75A9">
        <w:t>18.11.2021</w:t>
      </w:r>
      <w:r w:rsidR="00D03C14" w:rsidRPr="00700821">
        <w:t xml:space="preserve"> № </w:t>
      </w:r>
      <w:r w:rsidR="003C75A9">
        <w:t>35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3C75A9" w:rsidRDefault="00D03C14" w:rsidP="00D03C14">
      <w:pPr>
        <w:jc w:val="center"/>
        <w:rPr>
          <w:b/>
          <w:bCs/>
          <w:color w:val="000000"/>
        </w:rPr>
      </w:pPr>
      <w:r w:rsidRPr="00051EE4">
        <w:rPr>
          <w:b/>
          <w:bCs/>
          <w:color w:val="000000"/>
        </w:rPr>
        <w:t xml:space="preserve">Положение </w:t>
      </w:r>
    </w:p>
    <w:p w:rsidR="003C75A9" w:rsidRDefault="00D03C14" w:rsidP="00D03C14">
      <w:pPr>
        <w:jc w:val="center"/>
        <w:rPr>
          <w:b/>
          <w:bCs/>
          <w:color w:val="000000"/>
        </w:rPr>
      </w:pPr>
      <w:r w:rsidRPr="00051EE4">
        <w:rPr>
          <w:b/>
          <w:bCs/>
          <w:color w:val="000000"/>
        </w:rPr>
        <w:t xml:space="preserve">о муниципальном контроле в сфере благоустройства </w:t>
      </w:r>
    </w:p>
    <w:p w:rsidR="00D03C14" w:rsidRPr="00051EE4" w:rsidRDefault="00D03C14" w:rsidP="00D03C14">
      <w:pPr>
        <w:jc w:val="center"/>
        <w:rPr>
          <w:i/>
          <w:iCs/>
          <w:color w:val="000000"/>
        </w:rPr>
      </w:pPr>
      <w:r w:rsidRPr="00051EE4">
        <w:rPr>
          <w:b/>
          <w:bCs/>
          <w:color w:val="000000"/>
        </w:rPr>
        <w:t>на территории</w:t>
      </w:r>
      <w:r w:rsidRPr="00051EE4">
        <w:rPr>
          <w:color w:val="000000"/>
        </w:rPr>
        <w:t xml:space="preserve"> </w:t>
      </w:r>
      <w:r w:rsidR="008060C3" w:rsidRPr="00051EE4">
        <w:rPr>
          <w:b/>
          <w:color w:val="000000"/>
        </w:rPr>
        <w:t>МО «</w:t>
      </w:r>
      <w:proofErr w:type="spellStart"/>
      <w:r w:rsidR="00122019">
        <w:rPr>
          <w:b/>
          <w:color w:val="000000"/>
        </w:rPr>
        <w:t>Мегрегское</w:t>
      </w:r>
      <w:proofErr w:type="spellEnd"/>
      <w:r w:rsidR="00122019">
        <w:rPr>
          <w:b/>
          <w:color w:val="000000"/>
        </w:rPr>
        <w:t xml:space="preserve"> сельское поселение</w:t>
      </w:r>
      <w:r w:rsidR="008060C3" w:rsidRPr="00051EE4">
        <w:rPr>
          <w:b/>
          <w:color w:val="000000"/>
        </w:rPr>
        <w:t>»</w:t>
      </w:r>
    </w:p>
    <w:p w:rsidR="00D03C14" w:rsidRPr="00051EE4" w:rsidRDefault="00D03C14" w:rsidP="00D03C14">
      <w:pPr>
        <w:spacing w:line="360" w:lineRule="auto"/>
        <w:jc w:val="center"/>
      </w:pPr>
    </w:p>
    <w:p w:rsidR="00D03C14" w:rsidRPr="00051EE4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E2EC5" w:rsidRPr="00051EE4">
        <w:rPr>
          <w:rFonts w:ascii="Times New Roman" w:hAnsi="Times New Roman" w:cs="Times New Roman"/>
          <w:color w:val="000000"/>
          <w:sz w:val="24"/>
          <w:szCs w:val="24"/>
        </w:rPr>
        <w:t>МО «</w:t>
      </w:r>
      <w:proofErr w:type="spellStart"/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Мегрегское</w:t>
      </w:r>
      <w:proofErr w:type="spellEnd"/>
      <w:r w:rsidR="0012201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</w:t>
      </w:r>
      <w:proofErr w:type="gramStart"/>
      <w:r w:rsidR="00122019">
        <w:rPr>
          <w:rFonts w:ascii="Times New Roman" w:hAnsi="Times New Roman" w:cs="Times New Roman"/>
          <w:color w:val="000000"/>
          <w:sz w:val="24"/>
          <w:szCs w:val="24"/>
        </w:rPr>
        <w:t>поселение</w:t>
      </w:r>
      <w:r w:rsidR="00AE2EC5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gramEnd"/>
      <w:r w:rsidRPr="00051EE4">
        <w:rPr>
          <w:rFonts w:ascii="Times New Roman" w:hAnsi="Times New Roman" w:cs="Times New Roman"/>
          <w:color w:val="000000"/>
          <w:sz w:val="24"/>
          <w:szCs w:val="24"/>
        </w:rPr>
        <w:t>далее – контроль в сфере благоустройства).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благоустройства территории </w:t>
      </w:r>
      <w:r w:rsidR="00AE2EC5" w:rsidRPr="00051EE4">
        <w:rPr>
          <w:rFonts w:ascii="Times New Roman" w:hAnsi="Times New Roman" w:cs="Times New Roman"/>
          <w:color w:val="000000"/>
          <w:sz w:val="24"/>
          <w:szCs w:val="24"/>
        </w:rPr>
        <w:t>МО «</w:t>
      </w:r>
      <w:proofErr w:type="spellStart"/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Мегрегское</w:t>
      </w:r>
      <w:proofErr w:type="spellEnd"/>
      <w:r w:rsidR="0012201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  <w:r w:rsidR="00AE2EC5" w:rsidRPr="00051EE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051EE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051EE4" w:rsidRDefault="00D03C14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051EE4">
        <w:rPr>
          <w:color w:val="000000"/>
        </w:rPr>
        <w:t xml:space="preserve">1.3. Контроль в сфере благоустройства осуществляется администрацией </w:t>
      </w:r>
      <w:r w:rsidR="00122019">
        <w:rPr>
          <w:color w:val="000000"/>
        </w:rPr>
        <w:t xml:space="preserve">Мегрегского сельского </w:t>
      </w:r>
      <w:proofErr w:type="gramStart"/>
      <w:r w:rsidR="00122019">
        <w:rPr>
          <w:color w:val="000000"/>
        </w:rPr>
        <w:t>поселения</w:t>
      </w:r>
      <w:r w:rsidR="00AE2EC5" w:rsidRPr="00051EE4">
        <w:rPr>
          <w:color w:val="000000"/>
        </w:rPr>
        <w:t xml:space="preserve"> </w:t>
      </w:r>
      <w:r w:rsidRPr="00051EE4">
        <w:rPr>
          <w:i/>
          <w:iCs/>
          <w:color w:val="000000"/>
        </w:rPr>
        <w:t xml:space="preserve"> </w:t>
      </w:r>
      <w:r w:rsidRPr="00051EE4">
        <w:rPr>
          <w:color w:val="000000"/>
        </w:rPr>
        <w:t>(</w:t>
      </w:r>
      <w:proofErr w:type="gramEnd"/>
      <w:r w:rsidRPr="00051EE4">
        <w:rPr>
          <w:color w:val="000000"/>
        </w:rPr>
        <w:t>далее – администрация).</w:t>
      </w:r>
    </w:p>
    <w:p w:rsidR="00662C9F" w:rsidRPr="00051EE4" w:rsidRDefault="00D03C14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051EE4">
        <w:rPr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662C9F" w:rsidRPr="00051EE4">
        <w:rPr>
          <w:color w:val="000000"/>
        </w:rPr>
        <w:t>:</w:t>
      </w:r>
    </w:p>
    <w:p w:rsidR="000B31D7" w:rsidRPr="00051EE4" w:rsidRDefault="000B31D7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051EE4">
        <w:rPr>
          <w:color w:val="000000"/>
        </w:rPr>
        <w:t xml:space="preserve"> 1) </w:t>
      </w:r>
      <w:r w:rsidR="00122019">
        <w:rPr>
          <w:color w:val="000000"/>
        </w:rPr>
        <w:t>Глава Мегрегского сельского поселения</w:t>
      </w:r>
      <w:r w:rsidRPr="00051EE4">
        <w:rPr>
          <w:color w:val="000000"/>
        </w:rPr>
        <w:t>;</w:t>
      </w:r>
    </w:p>
    <w:p w:rsidR="006D5A48" w:rsidRDefault="000B31D7" w:rsidP="00122019">
      <w:pPr>
        <w:spacing w:line="360" w:lineRule="auto"/>
        <w:ind w:firstLine="709"/>
        <w:contextualSpacing/>
        <w:jc w:val="both"/>
        <w:rPr>
          <w:color w:val="000000"/>
        </w:rPr>
      </w:pPr>
      <w:r w:rsidRPr="00051EE4">
        <w:rPr>
          <w:color w:val="000000"/>
        </w:rPr>
        <w:t xml:space="preserve">2) </w:t>
      </w:r>
      <w:r w:rsidR="00122019">
        <w:rPr>
          <w:color w:val="000000"/>
        </w:rPr>
        <w:t>менеджер администрации Мегрегского сельского поселения</w:t>
      </w:r>
      <w:r w:rsidRPr="00051EE4">
        <w:rPr>
          <w:color w:val="000000"/>
        </w:rPr>
        <w:t>.</w:t>
      </w:r>
    </w:p>
    <w:p w:rsidR="00D03C14" w:rsidRPr="00051EE4" w:rsidRDefault="00D03C14" w:rsidP="000B31D7">
      <w:pPr>
        <w:spacing w:line="360" w:lineRule="auto"/>
        <w:ind w:firstLine="709"/>
        <w:contextualSpacing/>
        <w:jc w:val="both"/>
        <w:rPr>
          <w:color w:val="000000"/>
        </w:rPr>
      </w:pPr>
      <w:r w:rsidRPr="00051EE4">
        <w:rPr>
          <w:color w:val="000000"/>
        </w:rPr>
        <w:t>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051EE4" w:rsidRDefault="00D03C14" w:rsidP="00D03C14">
      <w:pPr>
        <w:spacing w:line="360" w:lineRule="auto"/>
        <w:ind w:firstLine="709"/>
        <w:contextualSpacing/>
        <w:jc w:val="both"/>
      </w:pPr>
      <w:r w:rsidRPr="00051EE4">
        <w:rPr>
          <w:color w:val="000000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051EE4">
        <w:rPr>
          <w:rStyle w:val="a5"/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051EE4">
        <w:rPr>
          <w:rStyle w:val="a5"/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 06.10.2003 № 131-ФЗ «Об общих принципах организации местного самоуправления в Российской Федерации».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61"/>
      <w:bookmarkEnd w:id="1"/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1.6. Администрация осуществляет контроль </w:t>
      </w:r>
      <w:r w:rsidR="003131F2">
        <w:rPr>
          <w:rFonts w:ascii="Times New Roman" w:hAnsi="Times New Roman" w:cs="Times New Roman"/>
          <w:color w:val="000000"/>
          <w:sz w:val="24"/>
          <w:szCs w:val="24"/>
        </w:rPr>
        <w:t xml:space="preserve">в сфере благоустройства, </w:t>
      </w:r>
      <w:proofErr w:type="gramStart"/>
      <w:r w:rsidR="003131F2">
        <w:rPr>
          <w:rFonts w:ascii="Times New Roman" w:hAnsi="Times New Roman" w:cs="Times New Roman"/>
          <w:color w:val="000000"/>
          <w:sz w:val="24"/>
          <w:szCs w:val="24"/>
        </w:rPr>
        <w:t>контроль  включает</w:t>
      </w:r>
      <w:proofErr w:type="gramEnd"/>
      <w:r w:rsidR="003131F2">
        <w:rPr>
          <w:rFonts w:ascii="Times New Roman" w:hAnsi="Times New Roman" w:cs="Times New Roman"/>
          <w:color w:val="000000"/>
          <w:sz w:val="24"/>
          <w:szCs w:val="24"/>
        </w:rPr>
        <w:t xml:space="preserve"> в себя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1) обязательные требования по содержанию прилегающих территорий;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- по установ</w:t>
      </w:r>
      <w:r w:rsidR="00417F01" w:rsidRPr="00051EE4">
        <w:rPr>
          <w:color w:val="000000"/>
        </w:rPr>
        <w:t>ке ограждений, не препятствующих</w:t>
      </w:r>
      <w:r w:rsidRPr="00051EE4">
        <w:rPr>
          <w:color w:val="000000"/>
        </w:rPr>
        <w:t xml:space="preserve">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051EE4">
        <w:rPr>
          <w:color w:val="000000"/>
        </w:rPr>
        <w:t xml:space="preserve">- по </w:t>
      </w:r>
      <w:r w:rsidRPr="00051EE4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051EE4">
        <w:rPr>
          <w:color w:val="000000"/>
        </w:rPr>
        <w:t xml:space="preserve">- по </w:t>
      </w:r>
      <w:r w:rsidRPr="00051EE4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22019">
        <w:t>Мегрегского сельского поселения</w:t>
      </w:r>
      <w:r w:rsidRPr="00051EE4">
        <w:rPr>
          <w:i/>
          <w:iCs/>
        </w:rPr>
        <w:t xml:space="preserve"> </w:t>
      </w:r>
      <w:r w:rsidRPr="00051EE4">
        <w:rPr>
          <w:color w:val="000000"/>
        </w:rPr>
        <w:t>и Правилами благоустройства;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226BF7" w:rsidRPr="00051EE4" w:rsidRDefault="00226BF7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- по направлению в администрацию уведомления о проведении работ в результате аварий в срок, установленный нормативными правовыми актами </w:t>
      </w:r>
      <w:r w:rsidRPr="00051EE4">
        <w:t xml:space="preserve">администрации </w:t>
      </w:r>
      <w:r w:rsidR="00122019">
        <w:t>Мегрегского сельского поселения</w:t>
      </w:r>
      <w:r w:rsidRPr="00051EE4">
        <w:t>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051EE4">
        <w:rPr>
          <w:color w:val="000000"/>
          <w:shd w:val="clear" w:color="auto" w:fill="FFFFFF"/>
        </w:rPr>
        <w:t xml:space="preserve">- о недопустимости </w:t>
      </w:r>
      <w:r w:rsidRPr="00051EE4">
        <w:rPr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3) обязательные требования по уборке территории </w:t>
      </w:r>
      <w:r w:rsidR="00122019">
        <w:rPr>
          <w:color w:val="000000"/>
        </w:rPr>
        <w:t>Мегрегского сельского поселения</w:t>
      </w:r>
      <w:r w:rsidRPr="00051EE4">
        <w:rPr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 xml:space="preserve">4) обязательные требования по уборке территории </w:t>
      </w:r>
      <w:r w:rsidR="00122019">
        <w:rPr>
          <w:color w:val="000000"/>
        </w:rPr>
        <w:t>Мегрегского сельского поселения</w:t>
      </w:r>
      <w:r w:rsidRPr="00051EE4">
        <w:rPr>
          <w:color w:val="000000"/>
        </w:rPr>
        <w:t xml:space="preserve"> в летний период, включая обязательные требования по </w:t>
      </w:r>
      <w:r w:rsidRPr="00051EE4">
        <w:rPr>
          <w:rFonts w:eastAsia="Calibri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051EE4">
        <w:rPr>
          <w:color w:val="000000"/>
        </w:rPr>
        <w:t>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5) дополнительные обязательные требования </w:t>
      </w:r>
      <w:r w:rsidRPr="00051EE4">
        <w:rPr>
          <w:color w:val="000000"/>
          <w:shd w:val="clear" w:color="auto" w:fill="FFFFFF"/>
        </w:rPr>
        <w:t>пожарной безопасности</w:t>
      </w:r>
      <w:r w:rsidRPr="00051EE4">
        <w:rPr>
          <w:color w:val="000000"/>
        </w:rPr>
        <w:t xml:space="preserve"> в </w:t>
      </w:r>
      <w:r w:rsidRPr="00051EE4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bCs/>
          <w:color w:val="000000"/>
        </w:rPr>
        <w:t xml:space="preserve">6) </w:t>
      </w:r>
      <w:r w:rsidRPr="00051EE4">
        <w:rPr>
          <w:color w:val="000000"/>
        </w:rPr>
        <w:t xml:space="preserve">обязательные требования по </w:t>
      </w:r>
      <w:r w:rsidRPr="00051EE4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051EE4">
        <w:rPr>
          <w:color w:val="000000"/>
        </w:rPr>
        <w:t>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</w:t>
      </w:r>
      <w:r w:rsidR="007C59F0" w:rsidRPr="00051EE4">
        <w:rPr>
          <w:color w:val="000000"/>
        </w:rPr>
        <w:t xml:space="preserve">разрешением на снос деревьев </w:t>
      </w:r>
      <w:r w:rsidRPr="00051EE4">
        <w:rPr>
          <w:color w:val="000000"/>
        </w:rPr>
        <w:t>и (или) разрешением на пересадку деревьев и кустарников, если такие документы (</w:t>
      </w:r>
      <w:r w:rsidR="007C59F0" w:rsidRPr="00051EE4">
        <w:rPr>
          <w:color w:val="000000"/>
        </w:rPr>
        <w:t>разрешение на снос</w:t>
      </w:r>
      <w:r w:rsidRPr="00051EE4">
        <w:rPr>
          <w:color w:val="000000"/>
        </w:rPr>
        <w:t>, разрешение на пересадку) должны быть выданы в установленных Правилами благоустройства случаях;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rFonts w:eastAsia="Calibri"/>
          <w:bCs/>
          <w:color w:val="000000"/>
          <w:lang w:eastAsia="en-US"/>
        </w:rPr>
        <w:t xml:space="preserve">8) </w:t>
      </w:r>
      <w:r w:rsidRPr="00051EE4">
        <w:rPr>
          <w:color w:val="000000"/>
        </w:rPr>
        <w:t>обязательные требования по</w:t>
      </w:r>
      <w:r w:rsidR="00ED455E" w:rsidRPr="00051EE4">
        <w:rPr>
          <w:color w:val="000000"/>
        </w:rPr>
        <w:t xml:space="preserve"> </w:t>
      </w:r>
      <w:r w:rsidRPr="00051EE4">
        <w:rPr>
          <w:color w:val="000000"/>
        </w:rPr>
        <w:t>складированию твердых коммунальных отходов;</w:t>
      </w:r>
    </w:p>
    <w:p w:rsidR="00D03C14" w:rsidRPr="00051EE4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9) обязательные требования по</w:t>
      </w:r>
      <w:r w:rsidR="00ED455E" w:rsidRPr="00051EE4">
        <w:rPr>
          <w:color w:val="000000"/>
        </w:rPr>
        <w:t xml:space="preserve"> </w:t>
      </w:r>
      <w:r w:rsidRPr="00051EE4">
        <w:rPr>
          <w:bCs/>
          <w:color w:val="000000"/>
        </w:rPr>
        <w:t>выгулу животных</w:t>
      </w:r>
      <w:r w:rsidRPr="00051EE4">
        <w:rPr>
          <w:color w:val="000000"/>
        </w:rPr>
        <w:t xml:space="preserve"> и требования о недопустимости </w:t>
      </w:r>
      <w:r w:rsidRPr="00051EE4"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1) элементы планиро</w:t>
      </w:r>
      <w:r w:rsidR="00ED455E" w:rsidRPr="00051EE4">
        <w:rPr>
          <w:color w:val="000000"/>
        </w:rPr>
        <w:t xml:space="preserve">вочной структуры, </w:t>
      </w:r>
      <w:r w:rsidRPr="00051EE4">
        <w:rPr>
          <w:color w:val="000000"/>
        </w:rPr>
        <w:t>территории размещения садоводческих, огороднических некоммерческих объедине</w:t>
      </w:r>
      <w:r w:rsidR="00ED455E" w:rsidRPr="00051EE4">
        <w:rPr>
          <w:color w:val="000000"/>
        </w:rPr>
        <w:t>ний граждан</w:t>
      </w:r>
      <w:r w:rsidRPr="00051EE4">
        <w:rPr>
          <w:color w:val="000000"/>
        </w:rPr>
        <w:t>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 xml:space="preserve">2) элементы улично-дорожной сети (переулки, площади, проезды, </w:t>
      </w:r>
      <w:r w:rsidR="00ED455E" w:rsidRPr="00051EE4">
        <w:rPr>
          <w:color w:val="000000"/>
        </w:rPr>
        <w:t>улицы);</w:t>
      </w:r>
      <w:r w:rsidRPr="00051EE4">
        <w:rPr>
          <w:color w:val="000000"/>
        </w:rPr>
        <w:t xml:space="preserve"> 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3) дворовые территории;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4) детские и спортивные площадки;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5) площадки для выгула животных;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6) парковки (парковочные места);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>7) парки, скверы, иные зеленые зоны;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8) технические и санитарно-защитные зоны;</w:t>
      </w:r>
    </w:p>
    <w:p w:rsidR="00D03C14" w:rsidRPr="00051EE4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6BF7" w:rsidRPr="00051EE4" w:rsidRDefault="00226BF7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6BF7" w:rsidRPr="00051EE4" w:rsidRDefault="00226BF7" w:rsidP="00226BF7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Управление рисками причинения вреда (ущерба) охраняемым законом ценностям при осуществлении контроля в сфере благоустройства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2.1. Администрация осуществляет контроль в сфере благоустройства на основе управления рисками причинения вреда (ущерба).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2.2. Для целей управления рисками причинения вреда (ущерба) охраняемым законом ценностям при осуществлении контроля в сфере благоустройства объекты такого контроля, предусмотренные пунктом 1.7 настоящего Положения, подлежат отнесению к категориям риска в соответствии с Федеральным </w:t>
      </w:r>
      <w:hyperlink r:id="rId9" w:history="1">
        <w:r w:rsidRPr="00051EE4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законо</w:t>
        </w:r>
      </w:hyperlink>
      <w:r w:rsidRPr="00051EE4">
        <w:rPr>
          <w:rFonts w:ascii="Times New Roman" w:hAnsi="Times New Roman" w:cs="Times New Roman"/>
          <w:color w:val="000000"/>
          <w:sz w:val="24"/>
          <w:szCs w:val="24"/>
        </w:rPr>
        <w:t>м от 31.07.2020 № 248-ФЗ «О государственном контроле (надзоре) и муниципальном контроле в Российской Федерации».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2.3. Отнесение администрацией предусмотренных пунктом 1.7 настоящего Положения объектов контроля в сфере благоустройства (далее – объекты контроля) к определенной категории риска осуществляется в соответствии </w:t>
      </w:r>
      <w:r w:rsidRPr="00051EE4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№ 1 к настоящему Положению.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При отнесении администрацией объектов контроля к категориям риска используются в том числе: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сведения, содержащиеся в Едином государственном реестре недвижимости;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сведения, получаемые при проведении должностными лицами, уполномоченными осуществлять контроль, контрольных мероприятий без взаимодействия с контролируемыми лицами;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иные сведения, содержащиеся в администрации.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2.4. Проведение администрацией плановых контрольных мероприятий в зависимости от присвоенной категории риска осуществляется со следующей периодичностью: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для объектов контроля, отнесенных к категории высокого риска, - один раз в 2 года;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для объектов контроля, отнесенных к категории среднего риска, - один раз в 3 года.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отношении объектов контроля, отнесенных к категории низкого риска, плановые контрольные мероприятия не проводятся.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Принятие решения об отнесении объектов контроля к категории низкого риска не требуется.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2.5. В ежегодные планы плановых контрольных мероприятий подлежат включению контрольные мероприятия в отношении объектов контроля, для которых в году реализации ежегодного плана истекает период времени с даты окончания проведения последнего планового контрольного мероприятия, для объектов контроля, отнесенных к категории: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высокого риска, - не менее 2 лет;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среднего риска, - не менее 3 лет.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1E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ранее плановые контрольные мероприятия в отношении объектов контроля не проводились,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контроля, а в случае с прилегающими территориями – с даты возникновения обязанности по содержанию прилегающей территории в соответствии с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Правилами благоустройства.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2.6. По запросу правообладателя объекта контроля должностные лица, уполномоченные осуществлять контроль, 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Правообладатель объекта контроля вправе подать в администрацию заявление об изменении присвоенной ранее объекту контроля категории риска.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2.7. Администрация ведет перечни объектов контроля, которым присвоены категории риска (далее – перечни объектов контроля). Включение объектов контроля в перечни объектов контроля осуществляется в соответствии с распоряжением администрации, указанным в пункте 2.3 настоящего Положения.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Перечни объектов контроля с указанием категорий риска размещаются на официальном сайте администрации</w:t>
      </w:r>
      <w:r w:rsidRPr="00051EE4">
        <w:rPr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в информационно-телекоммуникационной сети «Интернет» (далее – официальный сайт администрации)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в специальном разделе, посвященном контрольной деятельности.</w:t>
      </w:r>
      <w:r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Доступ к специальному разделу должен осуществляться с главной (основной) страницы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официального сайта администрации.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2.8. Перечни объектов контроля содержат следующую информацию: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информация, идентифицирующая объект контроля (адрес места нахождения объекта контроля, кадастровый номер (если имеется), иные признаки (при необходимости), идентифицирующие объект контроля);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2) присвоенная категория риска;</w:t>
      </w:r>
    </w:p>
    <w:p w:rsidR="00226BF7" w:rsidRPr="00051EE4" w:rsidRDefault="00226BF7" w:rsidP="00226B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реквизиты решения о присвоении объекту контроля категории риска.</w:t>
      </w:r>
    </w:p>
    <w:p w:rsidR="004E7D5E" w:rsidRDefault="004E7D5E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051EE4" w:rsidRDefault="00AA09C3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Профилактика рисков причинения вреда (ущерба) охраняемым законом ценностям</w:t>
      </w:r>
    </w:p>
    <w:p w:rsidR="00D03C14" w:rsidRPr="00051EE4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</w:t>
      </w:r>
      <w:r w:rsidR="00451A81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главы) 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 xml:space="preserve"> Мегрегского сельского поселения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обобщение правоприменительной практики;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объявление предостережений;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4) консультирование;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5) профилактический визит.</w:t>
      </w:r>
    </w:p>
    <w:p w:rsidR="00D03C14" w:rsidRPr="00051EE4" w:rsidRDefault="00AA09C3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3</w:t>
      </w:r>
      <w:r w:rsidR="00D03C14" w:rsidRPr="00051EE4">
        <w:rPr>
          <w:color w:val="000000"/>
        </w:rPr>
        <w:t xml:space="preserve">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451A81">
        <w:rPr>
          <w:color w:val="000000"/>
        </w:rPr>
        <w:t>Мегрегского сельского поселения</w:t>
      </w:r>
      <w:r w:rsidR="00D03C14" w:rsidRPr="00051EE4">
        <w:rPr>
          <w:color w:val="000000"/>
        </w:rPr>
        <w:t xml:space="preserve"> в информационно-</w:t>
      </w:r>
      <w:r w:rsidR="00D03C14" w:rsidRPr="00051EE4">
        <w:rPr>
          <w:color w:val="000000"/>
        </w:rPr>
        <w:lastRenderedPageBreak/>
        <w:t>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="00D03C14" w:rsidRPr="00051EE4">
        <w:rPr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="00D03C14" w:rsidRPr="00051EE4">
        <w:rPr>
          <w:color w:val="000000"/>
        </w:rPr>
        <w:t>официального сайта</w:t>
      </w:r>
      <w:r w:rsidR="00417F01" w:rsidRPr="00051EE4">
        <w:rPr>
          <w:color w:val="000000"/>
        </w:rPr>
        <w:t xml:space="preserve"> </w:t>
      </w:r>
      <w:r w:rsidR="00451A81" w:rsidRPr="00451A81">
        <w:rPr>
          <w:color w:val="000000"/>
        </w:rPr>
        <w:t>Мегрегского сельского поселения</w:t>
      </w:r>
      <w:r w:rsidR="00D03C14" w:rsidRPr="00051EE4">
        <w:rPr>
          <w:color w:val="000000"/>
          <w:shd w:val="clear" w:color="auto" w:fill="FFFFFF"/>
        </w:rPr>
        <w:t>)</w:t>
      </w:r>
      <w:r w:rsidR="00D03C14" w:rsidRPr="00051EE4">
        <w:rPr>
          <w:color w:val="000000"/>
        </w:rPr>
        <w:t>, в средствах массовой информации,</w:t>
      </w:r>
      <w:r w:rsidR="00D03C14" w:rsidRPr="00051EE4">
        <w:rPr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051EE4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частью 3 статьи 46</w:t>
        </w:r>
      </w:hyperlink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Мегрегского сельского поселения</w:t>
      </w:r>
      <w:r w:rsidRPr="00051EE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7C59F0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Указанный доклад размещается в срок до 1 июля года, следующего за отчетным годом, на официальном сайте </w:t>
      </w:r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Мегрегского сельского поселения</w:t>
      </w:r>
      <w:r w:rsidR="00417F01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в специальном разделе, посвященном контрольной деятельности.</w:t>
      </w:r>
    </w:p>
    <w:p w:rsidR="00D03C14" w:rsidRPr="00051EE4" w:rsidRDefault="00AA09C3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3</w:t>
      </w:r>
      <w:r w:rsidR="00D03C14" w:rsidRPr="00051EE4">
        <w:rPr>
          <w:color w:val="000000"/>
        </w:rPr>
        <w:t>.8. Предостережение о недопустимости нарушения обязательных требований и предложение</w:t>
      </w:r>
      <w:r w:rsidR="00D03C14" w:rsidRPr="00051EE4">
        <w:rPr>
          <w:color w:val="000000"/>
          <w:shd w:val="clear" w:color="auto" w:fill="FFFFFF"/>
        </w:rPr>
        <w:t xml:space="preserve"> принять меры по обеспечению соблюдения обязательных требований</w:t>
      </w:r>
      <w:r w:rsidR="00D03C14" w:rsidRPr="00051EE4">
        <w:rPr>
          <w:color w:val="000000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="00D03C14" w:rsidRPr="00051EE4">
        <w:rPr>
          <w:color w:val="000000"/>
          <w:shd w:val="clear" w:color="auto" w:fill="FFFFFF"/>
        </w:rPr>
        <w:t>или признаках нарушений обязательных требований </w:t>
      </w:r>
      <w:r w:rsidR="00D03C14" w:rsidRPr="00051EE4">
        <w:rPr>
          <w:color w:val="000000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E92EDF" w:rsidRPr="00051EE4">
        <w:rPr>
          <w:color w:val="000000"/>
        </w:rPr>
        <w:t xml:space="preserve">администрации </w:t>
      </w:r>
      <w:r w:rsidR="00122019">
        <w:rPr>
          <w:color w:val="000000"/>
        </w:rPr>
        <w:t>Мегрегского сельского поселения</w:t>
      </w:r>
      <w:r w:rsidR="00D03C14" w:rsidRPr="00051EE4">
        <w:rPr>
          <w:i/>
          <w:iCs/>
          <w:color w:val="000000"/>
        </w:rPr>
        <w:t xml:space="preserve"> </w:t>
      </w:r>
      <w:r w:rsidR="00D03C14" w:rsidRPr="00051EE4">
        <w:rPr>
          <w:color w:val="000000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051EE4">
        <w:rPr>
          <w:color w:val="000000"/>
          <w:shd w:val="clear" w:color="auto" w:fill="FFFFFF"/>
        </w:rPr>
        <w:t>приказом Министерства экономического развития Российской Федерации от 31.03.2021 № 151«О типовых формах документов, используемых контрольным (надзорным) органом»</w:t>
      </w:r>
      <w:r w:rsidRPr="00051EE4">
        <w:rPr>
          <w:color w:val="000000"/>
        </w:rPr>
        <w:t xml:space="preserve">. 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</w:t>
      </w:r>
      <w:r w:rsidR="003131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либо в ходе проведения профилактических мероприятий, контрольных мероприятий и не должно превышать 15 минут.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Личный прием граждан проводится главой (заместителем главы) </w:t>
      </w:r>
      <w:r w:rsidR="00E92EDF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</w:t>
      </w:r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Мегрегского сельского по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>селения</w:t>
      </w:r>
      <w:r w:rsidRPr="00051EE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ответ на поставленные вопросы требует дополнительного запроса сведений.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E92EDF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>Мегрегского сельского поселения</w:t>
      </w:r>
      <w:r w:rsidRPr="00051EE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или должностным лицом, уполномоченным осуществлять контроль.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sz w:val="24"/>
          <w:szCs w:val="24"/>
        </w:rPr>
        <w:t>.11. Профилактический визит проводится в форме профилактической беседы по месту осуществления деятельности контролируемого лица</w:t>
      </w:r>
      <w:r w:rsidR="006953F5" w:rsidRPr="00051EE4">
        <w:rPr>
          <w:rFonts w:ascii="Times New Roman" w:hAnsi="Times New Roman" w:cs="Times New Roman"/>
          <w:sz w:val="24"/>
          <w:szCs w:val="24"/>
        </w:rPr>
        <w:t>,</w:t>
      </w:r>
      <w:r w:rsidR="00D03C14" w:rsidRPr="00051EE4">
        <w:rPr>
          <w:rFonts w:ascii="Times New Roman" w:hAnsi="Times New Roman" w:cs="Times New Roman"/>
          <w:sz w:val="24"/>
          <w:szCs w:val="24"/>
        </w:rPr>
        <w:t xml:space="preserve"> либо путем использования видео-конференц-связи.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lastRenderedPageBreak/>
        <w:t>Обязательный профилактический визит проводится в отношении контролируемых лиц, приступающих к осуществлению деятельности в отношении объектов контроля, отнесенных к категории высокого риска.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 xml:space="preserve">О проведении обязательного профилактического визита контролируемое лицо уведомляется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должностным лицом, уполномоченным осуществлять контроль, </w:t>
      </w:r>
      <w:r w:rsidRPr="00051EE4">
        <w:rPr>
          <w:rFonts w:ascii="Times New Roman" w:hAnsi="Times New Roman" w:cs="Times New Roman"/>
          <w:sz w:val="24"/>
          <w:szCs w:val="24"/>
        </w:rPr>
        <w:t>не позднее, чем за пять рабочих дней до даты его проведения.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>Уведомление о проведении обязательного профилактического визита составляется в письменной форме.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 xml:space="preserve">Уведомление о проведении обязательного профилактического визита направляется в адрес контролируемого лица в порядке, установленном частью 4 статьи 21 Федерального закона </w:t>
      </w:r>
      <w:r w:rsidR="003131F2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от 31.07.2020 № 248-ФЗ </w:t>
      </w:r>
      <w:r w:rsidRPr="00051EE4">
        <w:rPr>
          <w:rFonts w:ascii="Times New Roman" w:hAnsi="Times New Roman" w:cs="Times New Roman"/>
          <w:sz w:val="24"/>
          <w:szCs w:val="24"/>
        </w:rPr>
        <w:t>«О государственном контроле (надзоре) и муниципальном контроле в Российской Федерации».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>Контролируемое лицо вправе отказаться от проведения обязательного профилактического визита, уведомив об этом администрацию, не позднее чем за три рабочих дня до даты его проведения.</w:t>
      </w:r>
    </w:p>
    <w:p w:rsidR="009249D2" w:rsidRPr="00051EE4" w:rsidRDefault="009249D2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 xml:space="preserve">Срок проведения обязательного профилактического визита определяется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должностным лицом, уполномоченным осуществлять контроль,</w:t>
      </w:r>
      <w:r w:rsidRPr="00051EE4">
        <w:rPr>
          <w:rFonts w:ascii="Times New Roman" w:hAnsi="Times New Roman" w:cs="Times New Roman"/>
          <w:sz w:val="24"/>
          <w:szCs w:val="24"/>
        </w:rPr>
        <w:t xml:space="preserve"> самостоятельно и не должен превышать одного рабочего дня.</w:t>
      </w:r>
    </w:p>
    <w:p w:rsidR="00D03C14" w:rsidRPr="00051EE4" w:rsidRDefault="00D03C14" w:rsidP="009249D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C14" w:rsidRPr="00051EE4" w:rsidRDefault="00AA09C3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Осуществление контрольных мероприятий и контрольных действий</w:t>
      </w:r>
    </w:p>
    <w:p w:rsidR="00D03C14" w:rsidRPr="00051EE4" w:rsidRDefault="009249D2" w:rsidP="009249D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="00AA09C3"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="009249D2" w:rsidRPr="00051EE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51EE4">
        <w:rPr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51EE4">
        <w:rPr>
          <w:color w:val="000000"/>
        </w:rPr>
        <w:t>);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051EE4" w:rsidRDefault="00AA09C3" w:rsidP="00AA09C3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           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051EE4" w:rsidRDefault="00AA09C3" w:rsidP="00D03C14">
      <w:pPr>
        <w:spacing w:line="360" w:lineRule="auto"/>
        <w:ind w:firstLine="709"/>
        <w:jc w:val="both"/>
      </w:pPr>
      <w:r w:rsidRPr="00051EE4">
        <w:rPr>
          <w:color w:val="000000"/>
        </w:rPr>
        <w:t>4</w:t>
      </w:r>
      <w:r w:rsidR="00D03C14" w:rsidRPr="00051EE4">
        <w:rPr>
          <w:color w:val="000000"/>
        </w:rPr>
        <w:t>.3. Контрольные мероприятия, указанные в подпунктах 1 – 4 пункта 3.1</w:t>
      </w:r>
      <w:r w:rsidR="006803A2" w:rsidRPr="00051EE4">
        <w:rPr>
          <w:color w:val="000000"/>
        </w:rPr>
        <w:t xml:space="preserve"> </w:t>
      </w:r>
      <w:r w:rsidR="00D03C14" w:rsidRPr="00051EE4">
        <w:rPr>
          <w:color w:val="000000"/>
        </w:rPr>
        <w:t>настоящего Положения, проводятся в форме внеплановых мероприятий.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051EE4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051EE4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AA09C3" w:rsidRPr="00051EE4" w:rsidRDefault="00AA09C3" w:rsidP="00AA09C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4.5. Индикаторы риска нарушения обязательных требований указаны в приложении № 2 к настоящему Положению.</w:t>
      </w:r>
    </w:p>
    <w:p w:rsidR="00AA09C3" w:rsidRPr="00051EE4" w:rsidRDefault="00AA09C3" w:rsidP="00AA09C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4.6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4.7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4.8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6803A2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>Мегрегского сельского поселения</w:t>
      </w:r>
      <w:r w:rsidR="00D03C14" w:rsidRPr="00051EE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</w:t>
      </w:r>
      <w:hyperlink r:id="rId11" w:history="1">
        <w:r w:rsidR="00D03C14" w:rsidRPr="00051EE4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BD5BFD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4.9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</w:t>
      </w:r>
      <w:proofErr w:type="gramStart"/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лицами,  уполномоченными</w:t>
      </w:r>
      <w:proofErr w:type="gramEnd"/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осуществлять контроль, в соответствии с Федеральным </w:t>
      </w:r>
      <w:hyperlink r:id="rId12" w:history="1">
        <w:r w:rsidR="00D03C14" w:rsidRPr="00051EE4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051EE4" w:rsidRDefault="00AA09C3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4.10</w:t>
      </w:r>
      <w:r w:rsidR="00D03C14" w:rsidRPr="00051EE4">
        <w:rPr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051EE4">
        <w:rPr>
          <w:color w:val="000000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051EE4">
        <w:rPr>
          <w:color w:val="000000"/>
        </w:rPr>
        <w:br/>
      </w:r>
      <w:r w:rsidR="00D03C14" w:rsidRPr="00051EE4">
        <w:rPr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3131F2">
        <w:rPr>
          <w:color w:val="000000"/>
          <w:shd w:val="clear" w:color="auto" w:fill="FFFFFF"/>
        </w:rPr>
        <w:t xml:space="preserve"> </w:t>
      </w:r>
      <w:hyperlink r:id="rId13" w:history="1">
        <w:r w:rsidR="00D03C14" w:rsidRPr="00051EE4">
          <w:rPr>
            <w:rStyle w:val="a5"/>
            <w:color w:val="000000"/>
          </w:rPr>
          <w:t>Правилами</w:t>
        </w:r>
      </w:hyperlink>
      <w:r w:rsidR="00D03C14" w:rsidRPr="00051EE4">
        <w:rPr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</w:t>
      </w:r>
      <w:r w:rsidR="00D03C14" w:rsidRPr="00051EE4">
        <w:rPr>
          <w:color w:val="000000"/>
        </w:rPr>
        <w:lastRenderedPageBreak/>
        <w:t>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9249D2" w:rsidRPr="00051EE4" w:rsidRDefault="00AA09C3" w:rsidP="009249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4.11</w:t>
      </w:r>
      <w:r w:rsidR="009249D2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Плановые контрольные мероприятия в отношении юридических лиц,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</w:t>
      </w:r>
      <w:hyperlink r:id="rId14" w:history="1">
        <w:r w:rsidR="009249D2" w:rsidRPr="003131F2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Правилами</w:t>
        </w:r>
      </w:hyperlink>
      <w:r w:rsidR="009249D2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года, утвержденными постановлением Правительства Российской Федерации от 31.12.2020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года», с учетом особенностей, установленных настоящим Положением.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4.12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случаю, при наступлении которого </w:t>
      </w:r>
      <w:r w:rsidR="003131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юридическое лицо,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051EE4">
        <w:rPr>
          <w:color w:val="000000"/>
        </w:rPr>
        <w:t xml:space="preserve">1) </w:t>
      </w:r>
      <w:r w:rsidRPr="00051EE4">
        <w:rPr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051EE4">
        <w:rPr>
          <w:color w:val="000000"/>
        </w:rPr>
        <w:t xml:space="preserve">должностным лицом, уполномоченным осуществлять контроль в сфере благоустройства, </w:t>
      </w:r>
      <w:r w:rsidRPr="00051EE4">
        <w:rPr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  <w:shd w:val="clear" w:color="auto" w:fill="FFFFFF"/>
        </w:rPr>
        <w:t xml:space="preserve">2) отсутствие признаков </w:t>
      </w:r>
      <w:r w:rsidRPr="00051EE4">
        <w:rPr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t>3) имеются уважительные причины для отсутствия контролируемого лица (болезнь</w:t>
      </w:r>
      <w:r w:rsidRPr="00051EE4">
        <w:rPr>
          <w:color w:val="000000"/>
          <w:shd w:val="clear" w:color="auto" w:fill="FFFFFF"/>
        </w:rPr>
        <w:t xml:space="preserve"> контролируемого лица</w:t>
      </w:r>
      <w:r w:rsidRPr="00051EE4">
        <w:rPr>
          <w:color w:val="000000"/>
        </w:rPr>
        <w:t>, его командировка и т.п.) при проведении</w:t>
      </w:r>
      <w:r w:rsidRPr="00051EE4">
        <w:rPr>
          <w:color w:val="000000"/>
          <w:shd w:val="clear" w:color="auto" w:fill="FFFFFF"/>
        </w:rPr>
        <w:t xml:space="preserve"> контрольного мероприятия</w:t>
      </w:r>
      <w:r w:rsidRPr="00051EE4">
        <w:rPr>
          <w:color w:val="000000"/>
        </w:rPr>
        <w:t>.</w:t>
      </w:r>
    </w:p>
    <w:p w:rsidR="00D03C14" w:rsidRPr="00051EE4" w:rsidRDefault="00AA09C3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Срок проведения выездной проверки не может превышать 10 рабочих дней. </w:t>
      </w:r>
    </w:p>
    <w:p w:rsidR="00D03C14" w:rsidRPr="00051EE4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051EE4">
        <w:rPr>
          <w:rFonts w:ascii="Times New Roman" w:hAnsi="Times New Roman" w:cs="Times New Roman"/>
          <w:color w:val="000000"/>
          <w:sz w:val="24"/>
          <w:szCs w:val="24"/>
        </w:rPr>
        <w:t>микропредприятия</w:t>
      </w:r>
      <w:proofErr w:type="spellEnd"/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03C14" w:rsidRPr="00051EE4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5" w:history="1">
        <w:r w:rsidR="00D03C14" w:rsidRPr="00051EE4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частью 2 статьи 90</w:t>
        </w:r>
      </w:hyperlink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51EE4">
        <w:rPr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51EE4">
        <w:rPr>
          <w:color w:val="000000"/>
        </w:rPr>
        <w:t>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Единый портал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невозможности информирования контролируемого лица в электронной форме либо по запросу контролируемого лица.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4.20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051EE4" w:rsidRDefault="00AA09C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4.21</w:t>
      </w:r>
      <w:r w:rsidR="008629D3" w:rsidRPr="00051EE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8"/>
      <w:bookmarkEnd w:id="2"/>
      <w:r w:rsidRPr="00051EE4">
        <w:rPr>
          <w:rFonts w:ascii="Times New Roman" w:hAnsi="Times New Roman" w:cs="Times New Roman"/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051EE4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051EE4">
        <w:rPr>
          <w:color w:val="000000"/>
        </w:rPr>
        <w:lastRenderedPageBreak/>
        <w:t xml:space="preserve">4) </w:t>
      </w:r>
      <w:r w:rsidRPr="00051EE4">
        <w:rPr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51EE4">
        <w:rPr>
          <w:color w:val="000000"/>
        </w:rPr>
        <w:t>;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051EE4" w:rsidRDefault="006C0A7F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4.22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9E1F59">
        <w:rPr>
          <w:rFonts w:ascii="Times New Roman" w:hAnsi="Times New Roman" w:cs="Times New Roman"/>
          <w:sz w:val="24"/>
          <w:szCs w:val="24"/>
        </w:rPr>
        <w:t>Мегрегского сельского поселения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051EE4" w:rsidRDefault="00D03C14" w:rsidP="00D03C14">
      <w:pPr>
        <w:spacing w:line="360" w:lineRule="auto"/>
        <w:ind w:firstLine="709"/>
        <w:jc w:val="both"/>
      </w:pPr>
      <w:r w:rsidRPr="00051EE4">
        <w:rPr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051EE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C14" w:rsidRPr="00051EE4" w:rsidRDefault="006C0A7F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D03C14"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051EE4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62F6" w:rsidRPr="00567818" w:rsidRDefault="006762F6" w:rsidP="006762F6">
      <w:pPr>
        <w:pStyle w:val="af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2C4F92">
        <w:rPr>
          <w:color w:val="000000"/>
          <w:sz w:val="24"/>
          <w:szCs w:val="24"/>
        </w:rPr>
        <w:t xml:space="preserve">.1. </w:t>
      </w:r>
      <w:r w:rsidRPr="00567818">
        <w:rPr>
          <w:sz w:val="24"/>
          <w:szCs w:val="24"/>
        </w:rPr>
        <w:t>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D03C14" w:rsidRDefault="006762F6" w:rsidP="006762F6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C1C22">
        <w:rPr>
          <w:rFonts w:ascii="Times New Roman" w:hAnsi="Times New Roman" w:cs="Times New Roman"/>
          <w:sz w:val="24"/>
          <w:szCs w:val="24"/>
        </w:rPr>
        <w:t>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62F6" w:rsidRPr="00051EE4" w:rsidRDefault="006762F6" w:rsidP="006762F6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C14" w:rsidRPr="00051EE4" w:rsidRDefault="006C0A7F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03C14"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Ключевые показатели контроля в сфере благоустройства</w:t>
      </w:r>
      <w:r w:rsidR="006871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3C14" w:rsidRPr="00051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их целевые значения</w:t>
      </w:r>
    </w:p>
    <w:p w:rsidR="00D03C14" w:rsidRPr="00051EE4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051EE4" w:rsidRDefault="006C0A7F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051EE4" w:rsidRDefault="006C0A7F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6</w:t>
      </w:r>
      <w:r w:rsidR="00D03C14"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9C0CC0" w:rsidRPr="00051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Советом </w:t>
      </w:r>
      <w:r w:rsidR="00122019">
        <w:rPr>
          <w:rFonts w:ascii="Times New Roman" w:hAnsi="Times New Roman" w:cs="Times New Roman"/>
          <w:bCs/>
          <w:color w:val="000000"/>
          <w:sz w:val="24"/>
          <w:szCs w:val="24"/>
        </w:rPr>
        <w:t>Мегрегского сельского поселения</w:t>
      </w:r>
      <w:r w:rsidR="009C0CC0" w:rsidRPr="00051EE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D03C14" w:rsidRPr="00051EE4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03C14" w:rsidRPr="00051EE4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МО «</w:t>
      </w:r>
      <w:proofErr w:type="spellStart"/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Мегрегское</w:t>
      </w:r>
      <w:proofErr w:type="spellEnd"/>
      <w:r w:rsidR="0012201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0A7F" w:rsidRPr="00051EE4" w:rsidRDefault="006C0A7F" w:rsidP="006C0A7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381"/>
      <w:bookmarkEnd w:id="3"/>
      <w:r w:rsidRPr="00051EE4">
        <w:rPr>
          <w:rFonts w:ascii="Times New Roman" w:hAnsi="Times New Roman" w:cs="Times New Roman"/>
          <w:color w:val="000000"/>
          <w:sz w:val="24"/>
          <w:szCs w:val="24"/>
        </w:rPr>
        <w:t>Критерии</w:t>
      </w:r>
    </w:p>
    <w:p w:rsidR="006C0A7F" w:rsidRPr="00051EE4" w:rsidRDefault="006C0A7F" w:rsidP="006C0A7F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отнесения </w:t>
      </w:r>
      <w:r w:rsidRPr="00051EE4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объектов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 к определенной категории риска при осуществлении администрацией</w:t>
      </w:r>
      <w:r w:rsidRPr="00051EE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="009E1F59">
        <w:rPr>
          <w:rFonts w:ascii="Times New Roman" w:hAnsi="Times New Roman" w:cs="Times New Roman"/>
          <w:bCs w:val="0"/>
          <w:color w:val="000000"/>
          <w:sz w:val="24"/>
          <w:szCs w:val="24"/>
        </w:rPr>
        <w:t>Мегрегского сельского поселения</w:t>
      </w:r>
      <w:r w:rsidRPr="00051EE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</w:t>
      </w:r>
    </w:p>
    <w:p w:rsidR="006C0A7F" w:rsidRPr="00051EE4" w:rsidRDefault="006C0A7F" w:rsidP="006C0A7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C0A7F" w:rsidRPr="00051EE4" w:rsidRDefault="006C0A7F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1. К категории высокого риска относятся </w:t>
      </w:r>
    </w:p>
    <w:p w:rsidR="006C0A7F" w:rsidRPr="00051EE4" w:rsidRDefault="006C0A7F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sz w:val="24"/>
          <w:szCs w:val="24"/>
        </w:rPr>
        <w:t xml:space="preserve">территории,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прилегающие к зданиям, строениям, сооружениям, земельным участкам (прилег</w:t>
      </w:r>
      <w:r w:rsidR="00F63D5B">
        <w:rPr>
          <w:rFonts w:ascii="Times New Roman" w:hAnsi="Times New Roman" w:cs="Times New Roman"/>
          <w:color w:val="000000"/>
          <w:sz w:val="24"/>
          <w:szCs w:val="24"/>
        </w:rPr>
        <w:t>ающие территории), расположенные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C0A7F" w:rsidRPr="00051EE4" w:rsidRDefault="006C0A7F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а) в 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 xml:space="preserve">д. Мегрега ул. Школьная, пер. Школьный, ул. 70-летия Октября, ул. Лесная, ул. Новая, ул. Полевая, ул. Набережная, ул. </w:t>
      </w:r>
      <w:proofErr w:type="spellStart"/>
      <w:r w:rsidR="009E1F59">
        <w:rPr>
          <w:rFonts w:ascii="Times New Roman" w:hAnsi="Times New Roman" w:cs="Times New Roman"/>
          <w:color w:val="000000"/>
          <w:sz w:val="24"/>
          <w:szCs w:val="24"/>
        </w:rPr>
        <w:t>Брендоева</w:t>
      </w:r>
      <w:proofErr w:type="spellEnd"/>
      <w:r w:rsidR="009E1F59">
        <w:rPr>
          <w:rFonts w:ascii="Times New Roman" w:hAnsi="Times New Roman" w:cs="Times New Roman"/>
          <w:color w:val="000000"/>
          <w:sz w:val="24"/>
          <w:szCs w:val="24"/>
        </w:rPr>
        <w:t>, ул. Чапаева, ул. Карла Маркса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>, ул. Минина, ул. Советская, ул. Молодежная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6C0A7F" w:rsidRDefault="006C0A7F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б) в </w:t>
      </w:r>
      <w:r w:rsidR="00CF4727" w:rsidRPr="00051EE4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 xml:space="preserve">Юргелица, д. Онькулица, </w:t>
      </w:r>
      <w:r w:rsidR="00687185">
        <w:rPr>
          <w:rFonts w:ascii="Times New Roman" w:hAnsi="Times New Roman" w:cs="Times New Roman"/>
          <w:color w:val="000000"/>
          <w:sz w:val="24"/>
          <w:szCs w:val="24"/>
        </w:rPr>
        <w:t xml:space="preserve">а также 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>домов,</w:t>
      </w:r>
      <w:r w:rsidR="00687185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расположенных вблизи </w:t>
      </w:r>
      <w:r w:rsidR="00B45954">
        <w:rPr>
          <w:rFonts w:ascii="Times New Roman" w:hAnsi="Times New Roman" w:cs="Times New Roman"/>
          <w:color w:val="000000"/>
          <w:sz w:val="24"/>
          <w:szCs w:val="24"/>
        </w:rPr>
        <w:t xml:space="preserve">дороги регионального значения «Олонец- </w:t>
      </w:r>
      <w:r w:rsidR="009E1F59">
        <w:rPr>
          <w:rFonts w:ascii="Times New Roman" w:hAnsi="Times New Roman" w:cs="Times New Roman"/>
          <w:color w:val="000000"/>
          <w:sz w:val="24"/>
          <w:szCs w:val="24"/>
        </w:rPr>
        <w:t xml:space="preserve">Питкяранта - </w:t>
      </w:r>
      <w:proofErr w:type="spellStart"/>
      <w:r w:rsidR="009E1F59">
        <w:rPr>
          <w:rFonts w:ascii="Times New Roman" w:hAnsi="Times New Roman" w:cs="Times New Roman"/>
          <w:color w:val="000000"/>
          <w:sz w:val="24"/>
          <w:szCs w:val="24"/>
        </w:rPr>
        <w:t>Леппясилта</w:t>
      </w:r>
      <w:proofErr w:type="spellEnd"/>
      <w:r w:rsidR="00B4595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8718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E1F59" w:rsidRPr="00051EE4" w:rsidRDefault="009E1F59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в) в д. Самбатукса, д. Обжа, а также </w:t>
      </w:r>
      <w:r w:rsidR="00451A81">
        <w:rPr>
          <w:rFonts w:ascii="Times New Roman" w:hAnsi="Times New Roman" w:cs="Times New Roman"/>
          <w:color w:val="000000"/>
          <w:sz w:val="24"/>
          <w:szCs w:val="24"/>
        </w:rPr>
        <w:t>домов,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расположенных вблизи дороги регионального значения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Усланка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Мегрега</w:t>
      </w:r>
      <w:r w:rsidR="00AD633A">
        <w:rPr>
          <w:rFonts w:ascii="Times New Roman" w:hAnsi="Times New Roman" w:cs="Times New Roman"/>
          <w:color w:val="000000"/>
          <w:sz w:val="24"/>
          <w:szCs w:val="24"/>
        </w:rPr>
        <w:t>- Обжа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6C0A7F" w:rsidRPr="00051EE4" w:rsidRDefault="006C0A7F" w:rsidP="006C0A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2. К категории среднего риска относятся</w:t>
      </w:r>
    </w:p>
    <w:p w:rsidR="006C0A7F" w:rsidRPr="00051EE4" w:rsidRDefault="006C0A7F" w:rsidP="00CF47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 </w:t>
      </w:r>
    </w:p>
    <w:p w:rsidR="006C0A7F" w:rsidRPr="00051EE4" w:rsidRDefault="006C0A7F" w:rsidP="006C0A7F">
      <w:pPr>
        <w:pStyle w:val="ConsPlu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3. К категории низкого риска относятся все иные</w:t>
      </w:r>
      <w:r w:rsidRPr="00051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объекты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благоустройства.</w:t>
      </w:r>
    </w:p>
    <w:p w:rsidR="006C0A7F" w:rsidRPr="00051EE4" w:rsidRDefault="006C0A7F" w:rsidP="006C0A7F">
      <w:pPr>
        <w:pStyle w:val="ConsPlu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6C0A7F" w:rsidRPr="00051EE4" w:rsidRDefault="006C0A7F" w:rsidP="006C0A7F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:rsidR="00CF4727" w:rsidRPr="00051EE4" w:rsidRDefault="00CF4727" w:rsidP="00CF4727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МО «</w:t>
      </w:r>
      <w:proofErr w:type="spellStart"/>
      <w:r w:rsidR="00122019">
        <w:rPr>
          <w:rFonts w:ascii="Times New Roman" w:hAnsi="Times New Roman" w:cs="Times New Roman"/>
          <w:color w:val="000000"/>
          <w:sz w:val="24"/>
          <w:szCs w:val="24"/>
        </w:rPr>
        <w:t>Мегрегское</w:t>
      </w:r>
      <w:proofErr w:type="spellEnd"/>
      <w:r w:rsidR="0012201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CF4727" w:rsidRPr="00051EE4" w:rsidRDefault="00CF4727" w:rsidP="006C0A7F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C0A7F" w:rsidRPr="00051EE4" w:rsidRDefault="006C0A7F" w:rsidP="006C0A7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6C0A7F" w:rsidRPr="00051EE4" w:rsidRDefault="006C0A7F" w:rsidP="006C0A7F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1EE4">
        <w:rPr>
          <w:rFonts w:ascii="Times New Roman" w:hAnsi="Times New Roman" w:cs="Times New Roman"/>
          <w:color w:val="000000"/>
          <w:sz w:val="24"/>
          <w:szCs w:val="24"/>
        </w:rPr>
        <w:t xml:space="preserve">проверок при осуществлении администрацией </w:t>
      </w:r>
      <w:r w:rsidR="009E1F59">
        <w:rPr>
          <w:rFonts w:ascii="Times New Roman" w:hAnsi="Times New Roman" w:cs="Times New Roman"/>
          <w:bCs w:val="0"/>
          <w:color w:val="000000"/>
          <w:sz w:val="24"/>
          <w:szCs w:val="24"/>
        </w:rPr>
        <w:t>Мегрегского сельского поселения</w:t>
      </w:r>
      <w:r w:rsidR="00CF4727" w:rsidRPr="00051EE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Pr="00051EE4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</w:t>
      </w:r>
    </w:p>
    <w:p w:rsidR="006C0A7F" w:rsidRPr="00051EE4" w:rsidRDefault="006C0A7F" w:rsidP="006C0A7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0A7F" w:rsidRPr="004E7D5E" w:rsidRDefault="006C0A7F" w:rsidP="006C0A7F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E7D5E">
        <w:rPr>
          <w:rFonts w:ascii="Times New Roman" w:hAnsi="Times New Roman" w:cs="Times New Roman"/>
          <w:color w:val="000000"/>
          <w:sz w:val="23"/>
          <w:szCs w:val="23"/>
        </w:rPr>
        <w:t xml:space="preserve">1. Наличие мусора и иных отходов производства и потребления на прилегающей территории или </w:t>
      </w:r>
      <w:r w:rsidRPr="004E7D5E">
        <w:rPr>
          <w:rFonts w:ascii="Times New Roman" w:hAnsi="Times New Roman" w:cs="Times New Roman"/>
          <w:sz w:val="23"/>
          <w:szCs w:val="23"/>
        </w:rPr>
        <w:t>на иных территориях общего пользования.</w:t>
      </w:r>
    </w:p>
    <w:p w:rsidR="006C0A7F" w:rsidRPr="004E7D5E" w:rsidRDefault="006C0A7F" w:rsidP="006C0A7F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E7D5E">
        <w:rPr>
          <w:rFonts w:ascii="Times New Roman" w:hAnsi="Times New Roman" w:cs="Times New Roman"/>
          <w:color w:val="000000"/>
          <w:sz w:val="23"/>
          <w:szCs w:val="23"/>
        </w:rPr>
        <w:t>2. Наличие на прилегающей территории</w:t>
      </w:r>
      <w:r w:rsidRPr="004E7D5E"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  <w:t xml:space="preserve"> карантинных, ядовитых и сорных растений</w:t>
      </w:r>
      <w:r w:rsidRPr="004E7D5E">
        <w:rPr>
          <w:rFonts w:ascii="Times New Roman" w:hAnsi="Times New Roman" w:cs="Times New Roman"/>
          <w:color w:val="000000"/>
          <w:sz w:val="23"/>
          <w:szCs w:val="23"/>
        </w:rPr>
        <w:t xml:space="preserve">, порубочных остатков деревьев и кустарников. </w:t>
      </w:r>
    </w:p>
    <w:p w:rsidR="006C0A7F" w:rsidRPr="004E7D5E" w:rsidRDefault="006C0A7F" w:rsidP="006C0A7F">
      <w:pPr>
        <w:spacing w:line="360" w:lineRule="auto"/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 w:rsidRPr="004E7D5E">
        <w:rPr>
          <w:color w:val="000000"/>
          <w:sz w:val="23"/>
          <w:szCs w:val="23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6C0A7F" w:rsidRPr="004E7D5E" w:rsidRDefault="006C0A7F" w:rsidP="006C0A7F">
      <w:pPr>
        <w:spacing w:line="360" w:lineRule="auto"/>
        <w:ind w:firstLine="709"/>
        <w:jc w:val="both"/>
        <w:rPr>
          <w:color w:val="000000"/>
          <w:sz w:val="23"/>
          <w:szCs w:val="23"/>
        </w:rPr>
      </w:pPr>
      <w:r w:rsidRPr="004E7D5E">
        <w:rPr>
          <w:color w:val="000000"/>
          <w:sz w:val="23"/>
          <w:szCs w:val="23"/>
        </w:rPr>
        <w:t xml:space="preserve">4. Наличие препятствующей </w:t>
      </w:r>
      <w:r w:rsidRPr="004E7D5E">
        <w:rPr>
          <w:color w:val="000000"/>
          <w:sz w:val="23"/>
          <w:szCs w:val="23"/>
          <w:shd w:val="clear" w:color="auto" w:fill="FFFFFF"/>
        </w:rPr>
        <w:t xml:space="preserve">свободному и безопасному проходу граждан </w:t>
      </w:r>
      <w:r w:rsidRPr="004E7D5E">
        <w:rPr>
          <w:color w:val="000000"/>
          <w:sz w:val="23"/>
          <w:szCs w:val="23"/>
        </w:rPr>
        <w:t>наледи на прилегающих территориях.</w:t>
      </w:r>
    </w:p>
    <w:p w:rsidR="006C0A7F" w:rsidRPr="004E7D5E" w:rsidRDefault="006C0A7F" w:rsidP="006C0A7F">
      <w:pPr>
        <w:spacing w:line="360" w:lineRule="auto"/>
        <w:ind w:firstLine="709"/>
        <w:jc w:val="both"/>
        <w:rPr>
          <w:color w:val="000000"/>
          <w:sz w:val="23"/>
          <w:szCs w:val="23"/>
        </w:rPr>
      </w:pPr>
      <w:r w:rsidRPr="004E7D5E">
        <w:rPr>
          <w:color w:val="000000"/>
          <w:sz w:val="23"/>
          <w:szCs w:val="23"/>
        </w:rPr>
        <w:t>5. Наличие сосулек на кровлях зданий, сооружений.</w:t>
      </w:r>
    </w:p>
    <w:p w:rsidR="006C0A7F" w:rsidRPr="004E7D5E" w:rsidRDefault="006C0A7F" w:rsidP="006C0A7F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3"/>
          <w:szCs w:val="23"/>
        </w:rPr>
      </w:pPr>
      <w:r w:rsidRPr="004E7D5E">
        <w:rPr>
          <w:rFonts w:ascii="Times New Roman" w:hAnsi="Times New Roman" w:cs="Times New Roman"/>
          <w:color w:val="000000"/>
          <w:sz w:val="23"/>
          <w:szCs w:val="23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6C0A7F" w:rsidRPr="004E7D5E" w:rsidRDefault="006C0A7F" w:rsidP="006C0A7F">
      <w:pPr>
        <w:pStyle w:val="s1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4E7D5E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6C0A7F" w:rsidRPr="004E7D5E" w:rsidRDefault="006C0A7F" w:rsidP="006C0A7F">
      <w:pPr>
        <w:pStyle w:val="s1"/>
        <w:shd w:val="clear" w:color="auto" w:fill="FFFFFF"/>
        <w:spacing w:line="360" w:lineRule="auto"/>
        <w:rPr>
          <w:color w:val="000000"/>
          <w:sz w:val="23"/>
          <w:szCs w:val="23"/>
        </w:rPr>
      </w:pPr>
      <w:r w:rsidRPr="004E7D5E">
        <w:rPr>
          <w:rFonts w:ascii="Times New Roman" w:hAnsi="Times New Roman" w:cs="Times New Roman"/>
          <w:color w:val="000000"/>
          <w:sz w:val="23"/>
          <w:szCs w:val="23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4E7D5E">
        <w:rPr>
          <w:rStyle w:val="aff0"/>
          <w:color w:val="000000"/>
          <w:sz w:val="23"/>
          <w:szCs w:val="23"/>
        </w:rPr>
        <w:t>.</w:t>
      </w:r>
    </w:p>
    <w:p w:rsidR="006C0A7F" w:rsidRPr="004E7D5E" w:rsidRDefault="006C0A7F" w:rsidP="006C0A7F">
      <w:pPr>
        <w:spacing w:line="360" w:lineRule="auto"/>
        <w:ind w:firstLine="709"/>
        <w:jc w:val="both"/>
        <w:rPr>
          <w:color w:val="000000"/>
          <w:sz w:val="23"/>
          <w:szCs w:val="23"/>
        </w:rPr>
      </w:pPr>
      <w:r w:rsidRPr="004E7D5E">
        <w:rPr>
          <w:color w:val="000000"/>
          <w:sz w:val="23"/>
          <w:szCs w:val="23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6C0A7F" w:rsidRPr="004E7D5E" w:rsidRDefault="006C0A7F" w:rsidP="006C0A7F">
      <w:pPr>
        <w:spacing w:line="360" w:lineRule="auto"/>
        <w:ind w:firstLine="709"/>
        <w:jc w:val="both"/>
        <w:rPr>
          <w:color w:val="000000"/>
          <w:sz w:val="23"/>
          <w:szCs w:val="23"/>
        </w:rPr>
      </w:pPr>
      <w:r w:rsidRPr="004E7D5E">
        <w:rPr>
          <w:color w:val="000000"/>
          <w:sz w:val="23"/>
          <w:szCs w:val="23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6C0A7F" w:rsidRPr="004E7D5E" w:rsidRDefault="006C0A7F" w:rsidP="006C0A7F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3"/>
          <w:szCs w:val="23"/>
        </w:rPr>
      </w:pPr>
      <w:r w:rsidRPr="004E7D5E">
        <w:rPr>
          <w:color w:val="000000"/>
          <w:sz w:val="23"/>
          <w:szCs w:val="23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6C0A7F" w:rsidRPr="004E7D5E" w:rsidRDefault="006C0A7F" w:rsidP="006C0A7F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3"/>
          <w:szCs w:val="23"/>
        </w:rPr>
      </w:pPr>
      <w:r w:rsidRPr="004E7D5E">
        <w:rPr>
          <w:sz w:val="23"/>
          <w:szCs w:val="23"/>
        </w:rPr>
        <w:t>12. Выпас сельскохозяйственных животных и птиц на территориях общего пользования.</w:t>
      </w:r>
    </w:p>
    <w:p w:rsidR="006C0A7F" w:rsidRPr="004E7D5E" w:rsidRDefault="006C0A7F" w:rsidP="006C0A7F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3"/>
          <w:szCs w:val="23"/>
        </w:rPr>
      </w:pPr>
    </w:p>
    <w:p w:rsidR="00915CD9" w:rsidRPr="004E7D5E" w:rsidRDefault="003E6C6E">
      <w:pPr>
        <w:rPr>
          <w:sz w:val="23"/>
          <w:szCs w:val="23"/>
        </w:rPr>
      </w:pPr>
    </w:p>
    <w:sectPr w:rsidR="00915CD9" w:rsidRPr="004E7D5E" w:rsidSect="00E90F25">
      <w:headerReference w:type="even" r:id="rId16"/>
      <w:headerReference w:type="default" r:id="rId17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C6E" w:rsidRDefault="003E6C6E" w:rsidP="00D03C14">
      <w:r>
        <w:separator/>
      </w:r>
    </w:p>
  </w:endnote>
  <w:endnote w:type="continuationSeparator" w:id="0">
    <w:p w:rsidR="003E6C6E" w:rsidRDefault="003E6C6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C6E" w:rsidRDefault="003E6C6E" w:rsidP="00D03C14">
      <w:r>
        <w:separator/>
      </w:r>
    </w:p>
  </w:footnote>
  <w:footnote w:type="continuationSeparator" w:id="0">
    <w:p w:rsidR="003E6C6E" w:rsidRDefault="003E6C6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F25" w:rsidRDefault="0037511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3E6C6E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F25" w:rsidRDefault="0037511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425B4">
      <w:rPr>
        <w:rStyle w:val="afb"/>
        <w:noProof/>
      </w:rPr>
      <w:t>21</w:t>
    </w:r>
    <w:r>
      <w:rPr>
        <w:rStyle w:val="afb"/>
      </w:rPr>
      <w:fldChar w:fldCharType="end"/>
    </w:r>
  </w:p>
  <w:p w:rsidR="00E90F25" w:rsidRDefault="003E6C6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26CBA"/>
    <w:rsid w:val="00051EE4"/>
    <w:rsid w:val="000B31D7"/>
    <w:rsid w:val="000E3B12"/>
    <w:rsid w:val="00106E86"/>
    <w:rsid w:val="00122019"/>
    <w:rsid w:val="00123598"/>
    <w:rsid w:val="001A3F2E"/>
    <w:rsid w:val="00205769"/>
    <w:rsid w:val="00215496"/>
    <w:rsid w:val="00226BF7"/>
    <w:rsid w:val="0027630C"/>
    <w:rsid w:val="002F4BD9"/>
    <w:rsid w:val="0030226F"/>
    <w:rsid w:val="003131F2"/>
    <w:rsid w:val="003147EA"/>
    <w:rsid w:val="00333B19"/>
    <w:rsid w:val="00375112"/>
    <w:rsid w:val="003845EA"/>
    <w:rsid w:val="003850EE"/>
    <w:rsid w:val="0039773A"/>
    <w:rsid w:val="003C75A9"/>
    <w:rsid w:val="003D58FB"/>
    <w:rsid w:val="003E6C6E"/>
    <w:rsid w:val="003F2FCA"/>
    <w:rsid w:val="00407FA1"/>
    <w:rsid w:val="00412D51"/>
    <w:rsid w:val="00417F01"/>
    <w:rsid w:val="004342B6"/>
    <w:rsid w:val="004508FD"/>
    <w:rsid w:val="00451A81"/>
    <w:rsid w:val="004A7B5D"/>
    <w:rsid w:val="004E7D5E"/>
    <w:rsid w:val="00556436"/>
    <w:rsid w:val="005B56D3"/>
    <w:rsid w:val="005C5A4C"/>
    <w:rsid w:val="00662C9F"/>
    <w:rsid w:val="006762F6"/>
    <w:rsid w:val="0067722C"/>
    <w:rsid w:val="006803A2"/>
    <w:rsid w:val="00687185"/>
    <w:rsid w:val="006953F5"/>
    <w:rsid w:val="006A60CF"/>
    <w:rsid w:val="006C0A7F"/>
    <w:rsid w:val="006D5A48"/>
    <w:rsid w:val="007100F8"/>
    <w:rsid w:val="007339CE"/>
    <w:rsid w:val="00793615"/>
    <w:rsid w:val="007C59F0"/>
    <w:rsid w:val="007D35C3"/>
    <w:rsid w:val="008060C3"/>
    <w:rsid w:val="008629D3"/>
    <w:rsid w:val="008D3F2F"/>
    <w:rsid w:val="009017D2"/>
    <w:rsid w:val="009249D2"/>
    <w:rsid w:val="00935631"/>
    <w:rsid w:val="009C0CC0"/>
    <w:rsid w:val="009D07EB"/>
    <w:rsid w:val="009E1F59"/>
    <w:rsid w:val="00AA09C3"/>
    <w:rsid w:val="00AD633A"/>
    <w:rsid w:val="00AE2EC5"/>
    <w:rsid w:val="00B2432C"/>
    <w:rsid w:val="00B45954"/>
    <w:rsid w:val="00B47BB9"/>
    <w:rsid w:val="00BD5BFD"/>
    <w:rsid w:val="00C425B4"/>
    <w:rsid w:val="00C6059D"/>
    <w:rsid w:val="00C93D8C"/>
    <w:rsid w:val="00CB7F64"/>
    <w:rsid w:val="00CF4727"/>
    <w:rsid w:val="00D03C14"/>
    <w:rsid w:val="00D308D7"/>
    <w:rsid w:val="00DE2EEF"/>
    <w:rsid w:val="00DE780B"/>
    <w:rsid w:val="00DF0B6E"/>
    <w:rsid w:val="00DF1389"/>
    <w:rsid w:val="00DF47D5"/>
    <w:rsid w:val="00E32FE2"/>
    <w:rsid w:val="00E36753"/>
    <w:rsid w:val="00E6294F"/>
    <w:rsid w:val="00E92EDF"/>
    <w:rsid w:val="00ED455E"/>
    <w:rsid w:val="00F0447D"/>
    <w:rsid w:val="00F31446"/>
    <w:rsid w:val="00F63D5B"/>
    <w:rsid w:val="00F70B81"/>
    <w:rsid w:val="00FD1A10"/>
    <w:rsid w:val="00FD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BD520-A8DC-4D95-86E1-C76D2666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grega.ru/" TargetMode="External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58750&amp;date=25.06.2021&amp;demo=1&amp;dst=100998&amp;fld=134" TargetMode="Externa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yperlink" Target="https://login.consultant.ru/link/?req=doc&amp;base=LAW&amp;n=373617&amp;date=25.06.2021&amp;demo=1&amp;dst=10001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BEAC-D119-4EF8-8F1E-6D3CF949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7029</Words>
  <Characters>40066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2021-11-18T16:21:00Z</cp:lastPrinted>
  <dcterms:created xsi:type="dcterms:W3CDTF">2026-08-18T11:19:00Z</dcterms:created>
  <dcterms:modified xsi:type="dcterms:W3CDTF">2026-08-18T11:19:00Z</dcterms:modified>
</cp:coreProperties>
</file>