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4F92" w:rsidRPr="00261ED5" w:rsidRDefault="002C4F92" w:rsidP="002C4F92">
      <w:pPr>
        <w:jc w:val="center"/>
      </w:pPr>
      <w:bookmarkStart w:id="0" w:name="_GoBack"/>
      <w:bookmarkEnd w:id="0"/>
      <w:r w:rsidRPr="00261ED5">
        <w:t>Республика Карелия</w:t>
      </w:r>
    </w:p>
    <w:p w:rsidR="002C4F92" w:rsidRPr="00261ED5" w:rsidRDefault="002C4F92" w:rsidP="002C4F92">
      <w:pPr>
        <w:jc w:val="center"/>
      </w:pPr>
      <w:r w:rsidRPr="00261ED5">
        <w:t>Олонецкий национальный муниципальный район</w:t>
      </w:r>
    </w:p>
    <w:p w:rsidR="002C4F92" w:rsidRPr="00261ED5" w:rsidRDefault="002C4F92" w:rsidP="002C4F92">
      <w:pPr>
        <w:jc w:val="center"/>
      </w:pPr>
      <w:r w:rsidRPr="00261ED5">
        <w:t>Совет Мегрегского сельского поселения</w:t>
      </w:r>
    </w:p>
    <w:p w:rsidR="002C4F92" w:rsidRPr="00261ED5" w:rsidRDefault="002C4F92" w:rsidP="002C4F92">
      <w:pPr>
        <w:jc w:val="center"/>
      </w:pPr>
    </w:p>
    <w:p w:rsidR="002C4F92" w:rsidRPr="00261ED5" w:rsidRDefault="002C4F92" w:rsidP="002C4F92">
      <w:pPr>
        <w:jc w:val="center"/>
      </w:pPr>
      <w:r w:rsidRPr="00261ED5">
        <w:t>РЕШЕНИЕ</w:t>
      </w:r>
    </w:p>
    <w:p w:rsidR="002C4F92" w:rsidRPr="00261ED5" w:rsidRDefault="002C4F92" w:rsidP="002C4F92">
      <w:pPr>
        <w:jc w:val="center"/>
      </w:pPr>
    </w:p>
    <w:p w:rsidR="00DC3AE5" w:rsidRPr="002C4F92" w:rsidRDefault="00DC3AE5" w:rsidP="00DC3AE5">
      <w:pPr>
        <w:rPr>
          <w:b/>
          <w:bCs/>
        </w:rPr>
      </w:pPr>
      <w:r w:rsidRPr="002C4F92">
        <w:rPr>
          <w:b/>
          <w:bCs/>
        </w:rPr>
        <w:t xml:space="preserve"> </w:t>
      </w:r>
      <w:r w:rsidR="00746D5F" w:rsidRPr="002C4F92">
        <w:t>18.11.</w:t>
      </w:r>
      <w:r w:rsidRPr="002C4F92">
        <w:t xml:space="preserve"> 2021 г.</w:t>
      </w:r>
      <w:r w:rsidRPr="002C4F92">
        <w:tab/>
      </w:r>
      <w:r w:rsidRPr="002C4F92">
        <w:tab/>
        <w:t xml:space="preserve">                                                                           № </w:t>
      </w:r>
      <w:r w:rsidR="00E5774A">
        <w:t>34</w:t>
      </w:r>
    </w:p>
    <w:p w:rsidR="00DC3AE5" w:rsidRPr="002C4F92" w:rsidRDefault="00DC3AE5" w:rsidP="00DC3AE5">
      <w:pPr>
        <w:rPr>
          <w:b/>
          <w:bCs/>
        </w:rPr>
      </w:pPr>
    </w:p>
    <w:p w:rsidR="00DC3AE5" w:rsidRPr="00BD1CE2" w:rsidRDefault="00DC3AE5" w:rsidP="00DC3AE5">
      <w:pPr>
        <w:jc w:val="center"/>
        <w:rPr>
          <w:b/>
          <w:color w:val="000000"/>
        </w:rPr>
      </w:pPr>
      <w:r w:rsidRPr="00BD1CE2">
        <w:rPr>
          <w:b/>
          <w:bCs/>
          <w:color w:val="000000"/>
        </w:rPr>
        <w:t xml:space="preserve">Об утверждении Положения </w:t>
      </w:r>
      <w:bookmarkStart w:id="1" w:name="_Hlk77671647"/>
      <w:r w:rsidRPr="00BD1CE2">
        <w:rPr>
          <w:b/>
          <w:bCs/>
          <w:color w:val="000000"/>
        </w:rPr>
        <w:t xml:space="preserve">о муниципальном контроле </w:t>
      </w:r>
      <w:r w:rsidRPr="00BD1CE2">
        <w:rPr>
          <w:b/>
          <w:bCs/>
          <w:color w:val="000000"/>
        </w:rPr>
        <w:br/>
      </w:r>
      <w:bookmarkStart w:id="2" w:name="_Hlk77686366"/>
      <w:r w:rsidRPr="00BD1CE2">
        <w:rPr>
          <w:b/>
          <w:bCs/>
          <w:color w:val="000000"/>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1"/>
      <w:r w:rsidR="00746D5F" w:rsidRPr="00BD1CE2">
        <w:rPr>
          <w:b/>
          <w:bCs/>
          <w:color w:val="000000"/>
        </w:rPr>
        <w:t>Мегрегского сельского поселения</w:t>
      </w:r>
    </w:p>
    <w:bookmarkEnd w:id="2"/>
    <w:p w:rsidR="00DC3AE5" w:rsidRPr="00BD1CE2" w:rsidRDefault="00DC3AE5" w:rsidP="00DC3AE5">
      <w:pPr>
        <w:rPr>
          <w:b/>
          <w:i/>
          <w:iCs/>
          <w:color w:val="000000"/>
        </w:rPr>
      </w:pPr>
    </w:p>
    <w:p w:rsidR="00DC3AE5" w:rsidRPr="00BD1CE2" w:rsidRDefault="00DC3AE5" w:rsidP="00DC3AE5">
      <w:pPr>
        <w:shd w:val="clear" w:color="auto" w:fill="FFFFFF"/>
        <w:rPr>
          <w:b/>
          <w:color w:val="000000"/>
        </w:rPr>
      </w:pPr>
    </w:p>
    <w:p w:rsidR="00DC3AE5" w:rsidRPr="00BD1CE2" w:rsidRDefault="00DC3AE5" w:rsidP="00DC3AE5">
      <w:pPr>
        <w:shd w:val="clear" w:color="auto" w:fill="FFFFFF"/>
        <w:ind w:firstLine="709"/>
        <w:jc w:val="both"/>
        <w:rPr>
          <w:bCs/>
          <w:color w:val="000000"/>
        </w:rPr>
      </w:pPr>
      <w:r w:rsidRPr="00BD1CE2">
        <w:rPr>
          <w:color w:val="000000"/>
        </w:rPr>
        <w:t xml:space="preserve">В соответствии со статьей 3.1 </w:t>
      </w:r>
      <w:bookmarkStart w:id="3" w:name="_Hlk77673480"/>
      <w:r w:rsidRPr="00BD1CE2">
        <w:rPr>
          <w:color w:val="000000"/>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3"/>
      <w:r w:rsidRPr="00BD1CE2">
        <w:rPr>
          <w:color w:val="000000"/>
        </w:rPr>
        <w:t xml:space="preserve"> Федеральным законом от 31.07.2020 № 248-ФЗ «О государственном контроле (надзоре) и муниципальном контроле в Российской Федерации», Уставом</w:t>
      </w:r>
      <w:r w:rsidRPr="00BD1CE2">
        <w:t xml:space="preserve"> </w:t>
      </w:r>
      <w:r w:rsidR="00746D5F" w:rsidRPr="00BD1CE2">
        <w:rPr>
          <w:bCs/>
          <w:color w:val="000000"/>
        </w:rPr>
        <w:t>Мегрегского сельского поселения,</w:t>
      </w:r>
    </w:p>
    <w:p w:rsidR="00746D5F" w:rsidRPr="00BD1CE2" w:rsidRDefault="00850C03" w:rsidP="00DC3AE5">
      <w:pPr>
        <w:shd w:val="clear" w:color="auto" w:fill="FFFFFF"/>
        <w:ind w:firstLine="709"/>
        <w:jc w:val="both"/>
      </w:pPr>
      <w:r w:rsidRPr="00BD1CE2">
        <w:rPr>
          <w:bCs/>
          <w:color w:val="000000"/>
        </w:rPr>
        <w:t>Совет Мегрегского сельского п</w:t>
      </w:r>
      <w:r w:rsidR="00746D5F" w:rsidRPr="00BD1CE2">
        <w:rPr>
          <w:bCs/>
          <w:color w:val="000000"/>
        </w:rPr>
        <w:t>оселения – представительный орган местного самоуправления решил:</w:t>
      </w:r>
    </w:p>
    <w:p w:rsidR="00DC3AE5" w:rsidRPr="00BD1CE2" w:rsidRDefault="00DC3AE5" w:rsidP="007F1DA7">
      <w:pPr>
        <w:shd w:val="clear" w:color="auto" w:fill="FFFFFF"/>
        <w:ind w:firstLine="709"/>
        <w:jc w:val="both"/>
        <w:rPr>
          <w:color w:val="000000"/>
        </w:rPr>
      </w:pPr>
      <w:r w:rsidRPr="00BD1CE2">
        <w:rPr>
          <w:color w:val="000000"/>
        </w:rPr>
        <w:t xml:space="preserve">1. 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746D5F" w:rsidRPr="00BD1CE2">
        <w:rPr>
          <w:color w:val="000000"/>
        </w:rPr>
        <w:t>Мегрегского сельского поселения</w:t>
      </w:r>
    </w:p>
    <w:p w:rsidR="00DC3AE5" w:rsidRPr="00BD1CE2" w:rsidRDefault="00DC3AE5" w:rsidP="007F1DA7">
      <w:pPr>
        <w:shd w:val="clear" w:color="auto" w:fill="FFFFFF"/>
        <w:ind w:firstLine="709"/>
        <w:jc w:val="both"/>
        <w:rPr>
          <w:color w:val="000000"/>
        </w:rPr>
      </w:pPr>
      <w:r w:rsidRPr="00BD1CE2">
        <w:rPr>
          <w:color w:val="000000"/>
        </w:rPr>
        <w:t>2. Настоящее решение вступает в силу со дня его официального опубликования, но не ранее 1 января 2022 года</w:t>
      </w:r>
      <w:r w:rsidR="00200232" w:rsidRPr="00BD1CE2">
        <w:rPr>
          <w:rStyle w:val="aff1"/>
          <w:color w:val="000000"/>
        </w:rPr>
        <w:footnoteReference w:id="1"/>
      </w:r>
      <w:r w:rsidRPr="00BD1CE2">
        <w:rPr>
          <w:color w:val="000000"/>
        </w:rPr>
        <w:t xml:space="preserve">,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746D5F" w:rsidRPr="00BD1CE2">
        <w:rPr>
          <w:color w:val="000000"/>
        </w:rPr>
        <w:t>Мегрегского сельского поселения</w:t>
      </w:r>
      <w:r w:rsidRPr="00BD1CE2">
        <w:rPr>
          <w:color w:val="000000"/>
        </w:rPr>
        <w:t xml:space="preserve">. </w:t>
      </w:r>
    </w:p>
    <w:p w:rsidR="00DC3AE5" w:rsidRPr="00BD1CE2" w:rsidRDefault="00DC3AE5" w:rsidP="007F1DA7">
      <w:pPr>
        <w:shd w:val="clear" w:color="auto" w:fill="FFFFFF"/>
        <w:ind w:firstLine="709"/>
        <w:jc w:val="both"/>
        <w:rPr>
          <w:color w:val="000000"/>
        </w:rPr>
      </w:pPr>
      <w:r w:rsidRPr="00BD1CE2">
        <w:rPr>
          <w:color w:val="000000"/>
        </w:rPr>
        <w:t xml:space="preserve">Положения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746D5F" w:rsidRPr="00BD1CE2">
        <w:rPr>
          <w:color w:val="000000"/>
        </w:rPr>
        <w:t>Мегрегского сельского поселения</w:t>
      </w:r>
      <w:r w:rsidR="000C1C22" w:rsidRPr="00BD1CE2">
        <w:rPr>
          <w:color w:val="000000"/>
        </w:rPr>
        <w:t xml:space="preserve"> </w:t>
      </w:r>
      <w:r w:rsidRPr="00BD1CE2">
        <w:rPr>
          <w:color w:val="000000"/>
        </w:rPr>
        <w:t xml:space="preserve">вступают в силу с 1 марта 2022 года. </w:t>
      </w:r>
    </w:p>
    <w:p w:rsidR="007F1DA7" w:rsidRPr="00BD1CE2" w:rsidRDefault="007F1DA7" w:rsidP="007F1DA7">
      <w:pPr>
        <w:widowControl w:val="0"/>
        <w:autoSpaceDE w:val="0"/>
        <w:autoSpaceDN w:val="0"/>
        <w:adjustRightInd w:val="0"/>
        <w:ind w:firstLine="709"/>
        <w:jc w:val="both"/>
      </w:pPr>
      <w:r w:rsidRPr="00BD1CE2">
        <w:t>3.Настоящее решение подлежит  обнародованию, официальному опубликованию в информационном бюллетене  нормативных правовых актов Мегрегского сельского поселения, на сайте Мегрегского сельского поселения </w:t>
      </w:r>
      <w:hyperlink r:id="rId8" w:history="1">
        <w:r w:rsidRPr="00BD1CE2">
          <w:rPr>
            <w:rStyle w:val="a5"/>
          </w:rPr>
          <w:t>www.megrega.ru</w:t>
        </w:r>
      </w:hyperlink>
    </w:p>
    <w:p w:rsidR="00DC3AE5" w:rsidRPr="00BD1CE2" w:rsidRDefault="00DC3AE5" w:rsidP="00DC3AE5">
      <w:pPr>
        <w:shd w:val="clear" w:color="auto" w:fill="FFFFFF"/>
        <w:jc w:val="both"/>
        <w:rPr>
          <w:color w:val="000000"/>
        </w:rPr>
      </w:pPr>
    </w:p>
    <w:p w:rsidR="00DC3AE5" w:rsidRPr="002C4F92" w:rsidRDefault="00DC3AE5" w:rsidP="00DC3AE5">
      <w:pPr>
        <w:tabs>
          <w:tab w:val="left" w:pos="1000"/>
          <w:tab w:val="left" w:pos="2552"/>
        </w:tabs>
        <w:jc w:val="both"/>
      </w:pPr>
      <w:r w:rsidRPr="002C4F92">
        <w:t xml:space="preserve">Председатель </w:t>
      </w:r>
    </w:p>
    <w:p w:rsidR="00DC3AE5" w:rsidRPr="002C4F92" w:rsidRDefault="00746D5F" w:rsidP="00DC3AE5">
      <w:r w:rsidRPr="002C4F92">
        <w:rPr>
          <w:bCs/>
          <w:color w:val="000000"/>
        </w:rPr>
        <w:t xml:space="preserve">Совета Мегрегского сельского поселения       </w:t>
      </w:r>
      <w:r w:rsidR="002C4F92">
        <w:rPr>
          <w:bCs/>
          <w:color w:val="000000"/>
        </w:rPr>
        <w:t xml:space="preserve">                                      </w:t>
      </w:r>
      <w:r w:rsidRPr="002C4F92">
        <w:rPr>
          <w:bCs/>
          <w:color w:val="000000"/>
        </w:rPr>
        <w:t xml:space="preserve">    И.С. Дундукова</w:t>
      </w:r>
    </w:p>
    <w:p w:rsidR="00DC3AE5" w:rsidRPr="002C4F92" w:rsidRDefault="00DC3AE5" w:rsidP="00DC3AE5">
      <w:pPr>
        <w:tabs>
          <w:tab w:val="left" w:pos="1000"/>
          <w:tab w:val="left" w:pos="2552"/>
        </w:tabs>
        <w:jc w:val="both"/>
      </w:pPr>
    </w:p>
    <w:p w:rsidR="00DC3AE5" w:rsidRPr="002C4F92" w:rsidRDefault="00DC3AE5" w:rsidP="00DC3AE5">
      <w:pPr>
        <w:rPr>
          <w:color w:val="000000"/>
        </w:rPr>
      </w:pPr>
      <w:r w:rsidRPr="002C4F92">
        <w:t>Глава</w:t>
      </w:r>
      <w:r w:rsidRPr="002C4F92">
        <w:rPr>
          <w:rStyle w:val="aff1"/>
        </w:rPr>
        <w:footnoteReference w:id="2"/>
      </w:r>
      <w:r w:rsidRPr="002C4F92">
        <w:t xml:space="preserve"> </w:t>
      </w:r>
      <w:r w:rsidR="00746D5F" w:rsidRPr="002C4F92">
        <w:rPr>
          <w:bCs/>
          <w:color w:val="000000"/>
        </w:rPr>
        <w:t xml:space="preserve">Мегрегского сельского поселения       </w:t>
      </w:r>
      <w:r w:rsidR="002C4F92">
        <w:rPr>
          <w:bCs/>
          <w:color w:val="000000"/>
        </w:rPr>
        <w:t xml:space="preserve">                                                       </w:t>
      </w:r>
      <w:r w:rsidR="00746D5F" w:rsidRPr="002C4F92">
        <w:rPr>
          <w:bCs/>
          <w:color w:val="000000"/>
        </w:rPr>
        <w:t xml:space="preserve"> А.В. Козлова</w:t>
      </w:r>
      <w:r w:rsidRPr="002C4F92">
        <w:rPr>
          <w:bCs/>
          <w:color w:val="000000"/>
        </w:rPr>
        <w:t xml:space="preserve"> </w:t>
      </w:r>
    </w:p>
    <w:p w:rsidR="002C4F92" w:rsidRDefault="002C4F92" w:rsidP="00DC3AE5">
      <w:pPr>
        <w:tabs>
          <w:tab w:val="num" w:pos="200"/>
        </w:tabs>
        <w:ind w:left="4536"/>
        <w:jc w:val="center"/>
        <w:outlineLvl w:val="0"/>
      </w:pPr>
    </w:p>
    <w:p w:rsidR="002C4F92" w:rsidRDefault="002C4F92" w:rsidP="00DC3AE5">
      <w:pPr>
        <w:tabs>
          <w:tab w:val="num" w:pos="200"/>
        </w:tabs>
        <w:ind w:left="4536"/>
        <w:jc w:val="center"/>
        <w:outlineLvl w:val="0"/>
      </w:pPr>
    </w:p>
    <w:p w:rsidR="002C4F92" w:rsidRDefault="002C4F92" w:rsidP="00DC3AE5">
      <w:pPr>
        <w:tabs>
          <w:tab w:val="num" w:pos="200"/>
        </w:tabs>
        <w:ind w:left="4536"/>
        <w:jc w:val="center"/>
        <w:outlineLvl w:val="0"/>
      </w:pPr>
    </w:p>
    <w:p w:rsidR="002C4F92" w:rsidRDefault="002C4F92" w:rsidP="00DC3AE5">
      <w:pPr>
        <w:tabs>
          <w:tab w:val="num" w:pos="200"/>
        </w:tabs>
        <w:ind w:left="4536"/>
        <w:jc w:val="center"/>
        <w:outlineLvl w:val="0"/>
      </w:pPr>
    </w:p>
    <w:p w:rsidR="00DC3AE5" w:rsidRPr="002C4F92" w:rsidRDefault="00DC3AE5" w:rsidP="00DC3AE5">
      <w:pPr>
        <w:tabs>
          <w:tab w:val="num" w:pos="200"/>
        </w:tabs>
        <w:ind w:left="4536"/>
        <w:jc w:val="center"/>
        <w:outlineLvl w:val="0"/>
      </w:pPr>
      <w:r w:rsidRPr="002C4F92">
        <w:t>УТВЕРЖДЕНО</w:t>
      </w:r>
    </w:p>
    <w:p w:rsidR="00DC3AE5" w:rsidRPr="002C4F92" w:rsidRDefault="00DC3AE5" w:rsidP="00746D5F">
      <w:pPr>
        <w:ind w:left="4536"/>
        <w:jc w:val="center"/>
      </w:pPr>
      <w:r w:rsidRPr="002C4F92">
        <w:rPr>
          <w:color w:val="000000"/>
        </w:rPr>
        <w:lastRenderedPageBreak/>
        <w:t xml:space="preserve">решением </w:t>
      </w:r>
      <w:r w:rsidR="00746D5F" w:rsidRPr="002C4F92">
        <w:rPr>
          <w:bCs/>
          <w:color w:val="000000"/>
        </w:rPr>
        <w:t xml:space="preserve">Совета Мегрегского сельского поселения </w:t>
      </w:r>
      <w:r w:rsidRPr="002C4F92">
        <w:t xml:space="preserve">от </w:t>
      </w:r>
      <w:r w:rsidR="00746D5F" w:rsidRPr="002C4F92">
        <w:t>18.11.</w:t>
      </w:r>
      <w:r w:rsidRPr="002C4F92">
        <w:t xml:space="preserve"> 2021</w:t>
      </w:r>
      <w:r w:rsidR="00BD1CE2">
        <w:t xml:space="preserve"> г.</w:t>
      </w:r>
      <w:r w:rsidRPr="002C4F92">
        <w:t xml:space="preserve"> № </w:t>
      </w:r>
      <w:r w:rsidR="00E5774A">
        <w:t>34</w:t>
      </w:r>
    </w:p>
    <w:p w:rsidR="00DC3AE5" w:rsidRPr="002C4F92" w:rsidRDefault="00DC3AE5" w:rsidP="00DC3AE5">
      <w:pPr>
        <w:ind w:firstLine="567"/>
        <w:jc w:val="right"/>
        <w:rPr>
          <w:color w:val="000000"/>
        </w:rPr>
      </w:pPr>
    </w:p>
    <w:p w:rsidR="00DC3AE5" w:rsidRPr="002C4F92" w:rsidRDefault="00DC3AE5" w:rsidP="00DC3AE5">
      <w:pPr>
        <w:ind w:firstLine="567"/>
        <w:jc w:val="right"/>
        <w:rPr>
          <w:color w:val="000000"/>
        </w:rPr>
      </w:pPr>
    </w:p>
    <w:p w:rsidR="00DC3AE5" w:rsidRPr="002C4F92" w:rsidRDefault="00DC3AE5" w:rsidP="00DC3AE5">
      <w:pPr>
        <w:spacing w:line="360" w:lineRule="auto"/>
        <w:jc w:val="center"/>
        <w:rPr>
          <w:b/>
          <w:i/>
          <w:iCs/>
          <w:color w:val="000000"/>
        </w:rPr>
      </w:pPr>
      <w:r w:rsidRPr="002C4F92">
        <w:rPr>
          <w:b/>
          <w:bCs/>
          <w:color w:val="000000"/>
        </w:rPr>
        <w:t xml:space="preserve">Положение о муниципальном контроле </w:t>
      </w:r>
      <w:r w:rsidRPr="002C4F92">
        <w:rPr>
          <w:b/>
          <w:bCs/>
          <w:color w:val="000000"/>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746D5F" w:rsidRPr="002C4F92">
        <w:rPr>
          <w:b/>
          <w:color w:val="000000"/>
        </w:rPr>
        <w:t>Мегрегского сельского поселения</w:t>
      </w:r>
    </w:p>
    <w:p w:rsidR="00DC3AE5" w:rsidRPr="002C4F92" w:rsidRDefault="00DC3AE5" w:rsidP="00DC3AE5">
      <w:pPr>
        <w:spacing w:line="360" w:lineRule="auto"/>
        <w:jc w:val="center"/>
      </w:pPr>
    </w:p>
    <w:p w:rsidR="00DC3AE5" w:rsidRPr="002C4F92" w:rsidRDefault="00DC3AE5" w:rsidP="00DC3AE5">
      <w:pPr>
        <w:pStyle w:val="ConsPlusNormal"/>
        <w:spacing w:line="360" w:lineRule="auto"/>
        <w:ind w:firstLine="0"/>
        <w:jc w:val="center"/>
        <w:rPr>
          <w:rFonts w:ascii="Times New Roman" w:hAnsi="Times New Roman" w:cs="Times New Roman"/>
          <w:b/>
          <w:bCs/>
          <w:color w:val="000000"/>
          <w:sz w:val="24"/>
          <w:szCs w:val="24"/>
        </w:rPr>
      </w:pPr>
      <w:r w:rsidRPr="002C4F92">
        <w:rPr>
          <w:rFonts w:ascii="Times New Roman" w:hAnsi="Times New Roman" w:cs="Times New Roman"/>
          <w:b/>
          <w:bCs/>
          <w:color w:val="000000"/>
          <w:sz w:val="24"/>
          <w:szCs w:val="24"/>
        </w:rPr>
        <w:t>1. Общие положения</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 xml:space="preserve">1.1. Настоящее Положение устанавливает порядок осуществления </w:t>
      </w:r>
      <w:bookmarkStart w:id="4" w:name="_Hlk79156810"/>
      <w:bookmarkStart w:id="5" w:name="_Hlk79673330"/>
      <w:r w:rsidRPr="002C4F92">
        <w:rPr>
          <w:rFonts w:ascii="Times New Roman" w:hAnsi="Times New Roman" w:cs="Times New Roman"/>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746D5F" w:rsidRPr="002C4F92">
        <w:rPr>
          <w:rFonts w:ascii="Times New Roman" w:hAnsi="Times New Roman" w:cs="Times New Roman"/>
          <w:color w:val="000000"/>
          <w:sz w:val="24"/>
          <w:szCs w:val="24"/>
        </w:rPr>
        <w:t>Мегрегского сельского поселения</w:t>
      </w:r>
      <w:r w:rsidRPr="002C4F92">
        <w:rPr>
          <w:rFonts w:ascii="Times New Roman" w:hAnsi="Times New Roman" w:cs="Times New Roman"/>
          <w:color w:val="000000"/>
          <w:sz w:val="24"/>
          <w:szCs w:val="24"/>
        </w:rPr>
        <w:t xml:space="preserve"> </w:t>
      </w:r>
      <w:bookmarkEnd w:id="4"/>
      <w:r w:rsidRPr="002C4F92">
        <w:rPr>
          <w:rFonts w:ascii="Times New Roman" w:hAnsi="Times New Roman" w:cs="Times New Roman"/>
          <w:color w:val="000000"/>
          <w:sz w:val="24"/>
          <w:szCs w:val="24"/>
        </w:rPr>
        <w:t>(далее – муниципальный контроль на автомобильном транспорте)</w:t>
      </w:r>
      <w:bookmarkEnd w:id="5"/>
      <w:r w:rsidRPr="002C4F92">
        <w:rPr>
          <w:rFonts w:ascii="Times New Roman" w:hAnsi="Times New Roman" w:cs="Times New Roman"/>
          <w:color w:val="000000"/>
          <w:sz w:val="24"/>
          <w:szCs w:val="24"/>
        </w:rPr>
        <w:t>.</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746D5F" w:rsidRPr="002C4F92">
        <w:rPr>
          <w:rFonts w:ascii="Times New Roman" w:hAnsi="Times New Roman" w:cs="Times New Roman"/>
          <w:color w:val="000000"/>
          <w:sz w:val="24"/>
          <w:szCs w:val="24"/>
        </w:rPr>
        <w:t>Мегрегского сельского поселения</w:t>
      </w:r>
      <w:r w:rsidRPr="002C4F92">
        <w:rPr>
          <w:rFonts w:ascii="Times New Roman" w:hAnsi="Times New Roman" w:cs="Times New Roman"/>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2C4F92" w:rsidRDefault="00DC3AE5" w:rsidP="00DC3AE5">
      <w:pPr>
        <w:spacing w:line="360" w:lineRule="auto"/>
        <w:ind w:firstLine="709"/>
        <w:contextualSpacing/>
        <w:jc w:val="both"/>
        <w:rPr>
          <w:color w:val="000000"/>
        </w:rPr>
      </w:pPr>
      <w:r w:rsidRPr="002C4F92">
        <w:rPr>
          <w:color w:val="000000"/>
        </w:rPr>
        <w:t xml:space="preserve">1.3. Муниципальный контроль на автомобильном транспорте осуществляется администрацией </w:t>
      </w:r>
      <w:r w:rsidR="00746D5F" w:rsidRPr="002C4F92">
        <w:rPr>
          <w:color w:val="000000"/>
        </w:rPr>
        <w:t>Мегрегского сельского поселения</w:t>
      </w:r>
      <w:r w:rsidRPr="002C4F92">
        <w:rPr>
          <w:i/>
          <w:iCs/>
          <w:color w:val="000000"/>
        </w:rPr>
        <w:t xml:space="preserve"> </w:t>
      </w:r>
      <w:r w:rsidRPr="002C4F92">
        <w:rPr>
          <w:color w:val="000000"/>
        </w:rPr>
        <w:t>(далее – администрация).</w:t>
      </w:r>
    </w:p>
    <w:p w:rsidR="00DC3AE5" w:rsidRPr="002C4F92" w:rsidRDefault="00DC3AE5" w:rsidP="00DC3AE5">
      <w:pPr>
        <w:spacing w:line="360" w:lineRule="auto"/>
        <w:ind w:firstLine="709"/>
        <w:contextualSpacing/>
        <w:jc w:val="both"/>
      </w:pPr>
      <w:r w:rsidRPr="002C4F92">
        <w:rPr>
          <w:color w:val="000000"/>
        </w:rPr>
        <w:t xml:space="preserve">1.4. Должностными лицами администрации, уполномоченными осуществлять муниципальный контроль на автомобильном транспорте, являются </w:t>
      </w:r>
      <w:r w:rsidR="00746D5F" w:rsidRPr="002C4F92">
        <w:rPr>
          <w:color w:val="000000"/>
        </w:rPr>
        <w:t xml:space="preserve">Глава Мегрегского сельского поселения, менеджер администрации Мегрегского сельского поселения </w:t>
      </w:r>
      <w:r w:rsidRPr="002C4F92">
        <w:rPr>
          <w:color w:val="000000"/>
        </w:rPr>
        <w:t xml:space="preserve">(далее также – должностные лица, уполномоченные осуществлять муниципальный контроль на </w:t>
      </w:r>
      <w:r w:rsidRPr="002C4F92">
        <w:rPr>
          <w:color w:val="000000"/>
        </w:rPr>
        <w:lastRenderedPageBreak/>
        <w:t>автомобильном транспорте)</w:t>
      </w:r>
      <w:r w:rsidRPr="002C4F92">
        <w:rPr>
          <w:i/>
          <w:iCs/>
          <w:color w:val="000000"/>
        </w:rPr>
        <w:t>.</w:t>
      </w:r>
      <w:r w:rsidRPr="002C4F92">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DC3AE5" w:rsidRPr="002C4F92" w:rsidRDefault="00DC3AE5" w:rsidP="00DC3AE5">
      <w:pPr>
        <w:spacing w:line="360" w:lineRule="auto"/>
        <w:ind w:firstLine="709"/>
        <w:contextualSpacing/>
        <w:jc w:val="both"/>
      </w:pPr>
      <w:r w:rsidRPr="002C4F92">
        <w:rPr>
          <w:color w:val="000000"/>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 xml:space="preserve">1.5. К отношениям, связанным с осуществлением </w:t>
      </w:r>
      <w:bookmarkStart w:id="6" w:name="_Hlk77673892"/>
      <w:r w:rsidRPr="002C4F92">
        <w:rPr>
          <w:rFonts w:ascii="Times New Roman" w:hAnsi="Times New Roman" w:cs="Times New Roman"/>
          <w:color w:val="000000"/>
          <w:sz w:val="24"/>
          <w:szCs w:val="24"/>
        </w:rPr>
        <w:t>муниципального контроля на автомобильном транспорте</w:t>
      </w:r>
      <w:bookmarkEnd w:id="6"/>
      <w:r w:rsidRPr="002C4F92">
        <w:rPr>
          <w:rFonts w:ascii="Times New Roman" w:hAnsi="Times New Roman" w:cs="Times New Roman"/>
          <w:color w:val="000000"/>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2C4F92">
        <w:rPr>
          <w:rStyle w:val="a5"/>
          <w:rFonts w:ascii="Times New Roman" w:hAnsi="Times New Roman" w:cs="Times New Roman"/>
          <w:color w:val="000000"/>
          <w:sz w:val="24"/>
          <w:szCs w:val="24"/>
        </w:rPr>
        <w:t>закона</w:t>
      </w:r>
      <w:r w:rsidRPr="002C4F92">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2C4F92">
        <w:rPr>
          <w:rStyle w:val="a5"/>
          <w:rFonts w:ascii="Times New Roman" w:hAnsi="Times New Roman" w:cs="Times New Roman"/>
          <w:color w:val="000000"/>
          <w:sz w:val="24"/>
          <w:szCs w:val="24"/>
        </w:rPr>
        <w:t>закона</w:t>
      </w:r>
      <w:r w:rsidRPr="002C4F92">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 xml:space="preserve">1.6. Объектами </w:t>
      </w:r>
      <w:bookmarkStart w:id="7" w:name="_Hlk77676821"/>
      <w:r w:rsidRPr="002C4F92">
        <w:rPr>
          <w:rFonts w:ascii="Times New Roman" w:hAnsi="Times New Roman" w:cs="Times New Roman"/>
          <w:color w:val="000000"/>
          <w:sz w:val="24"/>
          <w:szCs w:val="24"/>
        </w:rPr>
        <w:t xml:space="preserve">муниципального контроля на автомобильном транспорте </w:t>
      </w:r>
      <w:bookmarkEnd w:id="7"/>
      <w:r w:rsidRPr="002C4F92">
        <w:rPr>
          <w:rFonts w:ascii="Times New Roman" w:hAnsi="Times New Roman" w:cs="Times New Roman"/>
          <w:color w:val="000000"/>
          <w:sz w:val="24"/>
          <w:szCs w:val="24"/>
        </w:rPr>
        <w:t>являются:</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деятельность по использованию полос отвода и (или) придорожных полос автомобильных дорог общего пользования местного значения;</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 xml:space="preserve">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w:t>
      </w:r>
      <w:r w:rsidRPr="002C4F92">
        <w:rPr>
          <w:rFonts w:ascii="Times New Roman" w:hAnsi="Times New Roman" w:cs="Times New Roman"/>
          <w:color w:val="000000"/>
          <w:sz w:val="24"/>
          <w:szCs w:val="24"/>
        </w:rPr>
        <w:lastRenderedPageBreak/>
        <w:t>автомобильных дорог общего пользования местного значения, платных участков таких автомобильных дорог);</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bookmarkStart w:id="8" w:name="_Hlk77675416"/>
      <w:r w:rsidRPr="002C4F92">
        <w:rPr>
          <w:rFonts w:ascii="Times New Roman" w:hAnsi="Times New Roman" w:cs="Times New Roman"/>
          <w:color w:val="000000"/>
          <w:sz w:val="24"/>
          <w:szCs w:val="24"/>
        </w:rPr>
        <w:t xml:space="preserve">внесение платы за </w:t>
      </w:r>
      <w:bookmarkEnd w:id="8"/>
      <w:r w:rsidRPr="002C4F92">
        <w:rPr>
          <w:rFonts w:ascii="Times New Roman" w:hAnsi="Times New Roman" w:cs="Times New Roman"/>
          <w:color w:val="000000"/>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внесение платы за</w:t>
      </w:r>
      <w:r w:rsidRPr="002C4F92">
        <w:rPr>
          <w:rFonts w:ascii="Times New Roman" w:hAnsi="Times New Roman" w:cs="Times New Roman"/>
          <w:sz w:val="24"/>
          <w:szCs w:val="24"/>
        </w:rPr>
        <w:t xml:space="preserve"> </w:t>
      </w:r>
      <w:r w:rsidRPr="002C4F92">
        <w:rPr>
          <w:rFonts w:ascii="Times New Roman" w:hAnsi="Times New Roman" w:cs="Times New Roman"/>
          <w:color w:val="000000"/>
          <w:sz w:val="24"/>
          <w:szCs w:val="24"/>
        </w:rPr>
        <w:t>присоединение объектов дорожного сервиса к автомобильным дорогам общего пользования местного значения;</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придорожные полосы и полосы отвода автомобильных дорог общего пользования местного значения;</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автомобильная дорога общего пользования местного значения и искусственные дорожные сооружения на ней;</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примыкания к автомобильным дорогам местного значения, в том числе примыкания объектов дорожного сервиса.</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9" w:name="Par61"/>
      <w:bookmarkEnd w:id="9"/>
      <w:r w:rsidRPr="002C4F92">
        <w:rPr>
          <w:rStyle w:val="aff1"/>
          <w:rFonts w:ascii="Times New Roman" w:hAnsi="Times New Roman" w:cs="Times New Roman"/>
          <w:color w:val="000000"/>
          <w:sz w:val="24"/>
          <w:szCs w:val="24"/>
        </w:rPr>
        <w:footnoteReference w:id="3"/>
      </w:r>
      <w:r w:rsidRPr="002C4F92">
        <w:rPr>
          <w:rFonts w:ascii="Times New Roman" w:hAnsi="Times New Roman" w:cs="Times New Roman"/>
          <w:color w:val="000000"/>
          <w:sz w:val="24"/>
          <w:szCs w:val="24"/>
        </w:rPr>
        <w:t>.</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p>
    <w:p w:rsidR="00DC3AE5" w:rsidRPr="002C4F92" w:rsidRDefault="00DC3AE5" w:rsidP="00DC3AE5">
      <w:pPr>
        <w:pStyle w:val="ConsPlusNormal"/>
        <w:ind w:firstLine="0"/>
        <w:jc w:val="center"/>
        <w:rPr>
          <w:rFonts w:ascii="Times New Roman" w:hAnsi="Times New Roman" w:cs="Times New Roman"/>
          <w:b/>
          <w:bCs/>
          <w:color w:val="000000"/>
          <w:sz w:val="24"/>
          <w:szCs w:val="24"/>
        </w:rPr>
      </w:pPr>
      <w:r w:rsidRPr="002C4F92">
        <w:rPr>
          <w:rFonts w:ascii="Times New Roman" w:hAnsi="Times New Roman" w:cs="Times New Roman"/>
          <w:b/>
          <w:bCs/>
          <w:color w:val="000000"/>
          <w:sz w:val="24"/>
          <w:szCs w:val="24"/>
        </w:rPr>
        <w:t>2. Профилактика рисков причинения вреда (ущерба) охраняемым законом ценностям</w:t>
      </w:r>
    </w:p>
    <w:p w:rsidR="00DC3AE5" w:rsidRPr="002C4F92" w:rsidRDefault="00DC3AE5" w:rsidP="00DC3AE5">
      <w:pPr>
        <w:pStyle w:val="ConsPlusNormal"/>
        <w:ind w:firstLine="0"/>
        <w:jc w:val="center"/>
        <w:rPr>
          <w:rFonts w:ascii="Times New Roman" w:hAnsi="Times New Roman" w:cs="Times New Roman"/>
          <w:b/>
          <w:bCs/>
          <w:color w:val="000000"/>
          <w:sz w:val="24"/>
          <w:szCs w:val="24"/>
        </w:rPr>
      </w:pP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w:t>
      </w:r>
      <w:r w:rsidR="00746D5F" w:rsidRPr="002C4F92">
        <w:rPr>
          <w:rFonts w:ascii="Times New Roman" w:hAnsi="Times New Roman" w:cs="Times New Roman"/>
          <w:color w:val="000000"/>
          <w:sz w:val="24"/>
          <w:szCs w:val="24"/>
        </w:rPr>
        <w:t>Мегрегского сельского поселения</w:t>
      </w:r>
      <w:r w:rsidRPr="002C4F92">
        <w:rPr>
          <w:rFonts w:ascii="Times New Roman" w:hAnsi="Times New Roman" w:cs="Times New Roman"/>
          <w:color w:val="000000"/>
          <w:sz w:val="24"/>
          <w:szCs w:val="24"/>
        </w:rPr>
        <w:t xml:space="preserve"> для принятия решения о проведении контрольных мероприятий.</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1) информирование;</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2) обобщение правоприменительной практики;</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3) объявление предостережений;</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4) консультирование;</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lastRenderedPageBreak/>
        <w:t>5) профилактический визит</w:t>
      </w:r>
      <w:r w:rsidRPr="002C4F92">
        <w:rPr>
          <w:rStyle w:val="aff1"/>
          <w:rFonts w:ascii="Times New Roman" w:hAnsi="Times New Roman" w:cs="Times New Roman"/>
          <w:color w:val="000000"/>
          <w:sz w:val="24"/>
          <w:szCs w:val="24"/>
        </w:rPr>
        <w:footnoteReference w:id="4"/>
      </w:r>
      <w:r w:rsidRPr="002C4F92">
        <w:rPr>
          <w:rFonts w:ascii="Times New Roman" w:hAnsi="Times New Roman" w:cs="Times New Roman"/>
          <w:color w:val="000000"/>
          <w:sz w:val="24"/>
          <w:szCs w:val="24"/>
        </w:rPr>
        <w:t>.</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2C4F92">
        <w:rPr>
          <w:rStyle w:val="aff1"/>
          <w:rFonts w:ascii="Times New Roman" w:hAnsi="Times New Roman" w:cs="Times New Roman"/>
          <w:color w:val="000000"/>
          <w:sz w:val="24"/>
          <w:szCs w:val="24"/>
        </w:rPr>
        <w:footnoteReference w:id="5"/>
      </w:r>
      <w:r w:rsidRPr="002C4F92">
        <w:rPr>
          <w:rFonts w:ascii="Times New Roman" w:hAnsi="Times New Roman" w:cs="Times New Roman"/>
          <w:color w:val="000000"/>
          <w:sz w:val="24"/>
          <w:szCs w:val="24"/>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2C4F92">
        <w:rPr>
          <w:rFonts w:ascii="Times New Roman" w:hAnsi="Times New Roman" w:cs="Times New Roman"/>
          <w:color w:val="000000"/>
          <w:sz w:val="24"/>
          <w:szCs w:val="24"/>
          <w:shd w:val="clear" w:color="auto" w:fill="FFFFFF"/>
        </w:rPr>
        <w:t xml:space="preserve">доступ к специальному разделу должен осуществляться с главной (основной) страницы </w:t>
      </w:r>
      <w:r w:rsidRPr="002C4F92">
        <w:rPr>
          <w:rFonts w:ascii="Times New Roman" w:hAnsi="Times New Roman" w:cs="Times New Roman"/>
          <w:color w:val="000000"/>
          <w:sz w:val="24"/>
          <w:szCs w:val="24"/>
        </w:rPr>
        <w:t>официального сайта администрации</w:t>
      </w:r>
      <w:r w:rsidRPr="002C4F92">
        <w:rPr>
          <w:rFonts w:ascii="Times New Roman" w:hAnsi="Times New Roman" w:cs="Times New Roman"/>
          <w:color w:val="000000"/>
          <w:sz w:val="24"/>
          <w:szCs w:val="24"/>
          <w:shd w:val="clear" w:color="auto" w:fill="FFFFFF"/>
        </w:rPr>
        <w:t>)</w:t>
      </w:r>
      <w:r w:rsidRPr="002C4F92">
        <w:rPr>
          <w:rFonts w:ascii="Times New Roman" w:hAnsi="Times New Roman" w:cs="Times New Roman"/>
          <w:color w:val="000000"/>
          <w:sz w:val="24"/>
          <w:szCs w:val="24"/>
        </w:rPr>
        <w:t>, в средствах массовой информации,</w:t>
      </w:r>
      <w:r w:rsidRPr="002C4F92">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2C4F92">
          <w:rPr>
            <w:rStyle w:val="a5"/>
            <w:rFonts w:ascii="Times New Roman" w:hAnsi="Times New Roman" w:cs="Times New Roman"/>
            <w:color w:val="000000"/>
            <w:sz w:val="24"/>
            <w:szCs w:val="24"/>
          </w:rPr>
          <w:t>частью 3 статьи 46</w:t>
        </w:r>
      </w:hyperlink>
      <w:r w:rsidRPr="002C4F92">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 xml:space="preserve">Администрация также вправе информировать население </w:t>
      </w:r>
      <w:r w:rsidR="00746D5F" w:rsidRPr="002C4F92">
        <w:rPr>
          <w:rFonts w:ascii="Times New Roman" w:hAnsi="Times New Roman" w:cs="Times New Roman"/>
          <w:color w:val="000000"/>
          <w:sz w:val="24"/>
          <w:szCs w:val="24"/>
        </w:rPr>
        <w:t>Мегрегского сельского поселения</w:t>
      </w:r>
      <w:r w:rsidRPr="002C4F92">
        <w:rPr>
          <w:rFonts w:ascii="Times New Roman" w:hAnsi="Times New Roman" w:cs="Times New Roman"/>
          <w:i/>
          <w:iCs/>
          <w:color w:val="000000"/>
          <w:sz w:val="24"/>
          <w:szCs w:val="24"/>
        </w:rPr>
        <w:t xml:space="preserve"> </w:t>
      </w:r>
      <w:r w:rsidRPr="002C4F92">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lastRenderedPageBreak/>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2C4F92">
        <w:rPr>
          <w:rFonts w:ascii="Times New Roman" w:hAnsi="Times New Roman" w:cs="Times New Roman"/>
          <w:i/>
          <w:iCs/>
          <w:color w:val="000000"/>
          <w:sz w:val="24"/>
          <w:szCs w:val="24"/>
        </w:rPr>
        <w:t xml:space="preserve"> </w:t>
      </w:r>
      <w:r w:rsidRPr="002C4F92">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администрации</w:t>
      </w:r>
      <w:r w:rsidRPr="002C4F92">
        <w:rPr>
          <w:rFonts w:ascii="Times New Roman" w:hAnsi="Times New Roman" w:cs="Times New Roman"/>
          <w:sz w:val="24"/>
          <w:szCs w:val="24"/>
        </w:rPr>
        <w:t xml:space="preserve"> </w:t>
      </w:r>
      <w:r w:rsidRPr="002C4F92">
        <w:rPr>
          <w:rFonts w:ascii="Times New Roman" w:hAnsi="Times New Roman" w:cs="Times New Roman"/>
          <w:color w:val="000000"/>
          <w:sz w:val="24"/>
          <w:szCs w:val="24"/>
        </w:rPr>
        <w:t>в специальном разделе, посвященном контрольной деятельности.</w:t>
      </w:r>
    </w:p>
    <w:p w:rsidR="00DC3AE5" w:rsidRPr="002C4F92" w:rsidRDefault="00DC3AE5" w:rsidP="00DC3AE5">
      <w:pPr>
        <w:spacing w:line="360" w:lineRule="auto"/>
        <w:ind w:firstLine="709"/>
        <w:jc w:val="both"/>
        <w:rPr>
          <w:color w:val="000000"/>
        </w:rPr>
      </w:pPr>
      <w:r w:rsidRPr="002C4F92">
        <w:rPr>
          <w:color w:val="000000"/>
        </w:rPr>
        <w:t>2.8. Предостережение о недопустимости нарушения обязательных требований и предложение</w:t>
      </w:r>
      <w:r w:rsidRPr="002C4F92">
        <w:rPr>
          <w:color w:val="000000"/>
          <w:shd w:val="clear" w:color="auto" w:fill="FFFFFF"/>
        </w:rPr>
        <w:t xml:space="preserve"> принять меры по обеспечению соблюдения обязательных требований</w:t>
      </w:r>
      <w:r w:rsidRPr="002C4F92">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2C4F92">
        <w:rPr>
          <w:color w:val="000000"/>
          <w:shd w:val="clear" w:color="auto" w:fill="FFFFFF"/>
        </w:rPr>
        <w:t>или признаках нарушений обязательных требований </w:t>
      </w:r>
      <w:r w:rsidRPr="002C4F92">
        <w:rPr>
          <w:color w:val="000000"/>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746D5F" w:rsidRPr="002C4F92">
        <w:rPr>
          <w:color w:val="000000"/>
        </w:rPr>
        <w:t>Мегрегского сельского поселения</w:t>
      </w:r>
      <w:r w:rsidRPr="002C4F92">
        <w:rPr>
          <w:i/>
          <w:iCs/>
          <w:color w:val="000000"/>
        </w:rPr>
        <w:t xml:space="preserve"> </w:t>
      </w:r>
      <w:r w:rsidRPr="002C4F92">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C3AE5" w:rsidRPr="002C4F92" w:rsidRDefault="00DC3AE5" w:rsidP="00DC3AE5">
      <w:pPr>
        <w:spacing w:line="360" w:lineRule="auto"/>
        <w:ind w:firstLine="709"/>
        <w:jc w:val="both"/>
        <w:rPr>
          <w:color w:val="000000"/>
        </w:rPr>
      </w:pPr>
      <w:r w:rsidRPr="002C4F92">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2C4F92">
        <w:rPr>
          <w:color w:val="000000"/>
          <w:shd w:val="clear" w:color="auto" w:fill="FFFFFF"/>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sidRPr="002C4F92">
        <w:rPr>
          <w:color w:val="000000"/>
        </w:rPr>
        <w:t xml:space="preserve">. </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 xml:space="preserve">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w:t>
      </w:r>
      <w:r w:rsidRPr="002C4F92">
        <w:rPr>
          <w:rFonts w:ascii="Times New Roman" w:hAnsi="Times New Roman" w:cs="Times New Roman"/>
          <w:color w:val="000000"/>
          <w:sz w:val="24"/>
          <w:szCs w:val="24"/>
        </w:rPr>
        <w:lastRenderedPageBreak/>
        <w:t>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 xml:space="preserve">Личный прием граждан проводится главой (заместителем главы) </w:t>
      </w:r>
      <w:r w:rsidR="00746D5F" w:rsidRPr="002C4F92">
        <w:rPr>
          <w:rFonts w:ascii="Times New Roman" w:hAnsi="Times New Roman" w:cs="Times New Roman"/>
          <w:color w:val="000000"/>
          <w:sz w:val="24"/>
          <w:szCs w:val="24"/>
        </w:rPr>
        <w:t>Мегрегского сельского поселения</w:t>
      </w:r>
      <w:r w:rsidRPr="002C4F92">
        <w:rPr>
          <w:rFonts w:ascii="Times New Roman" w:hAnsi="Times New Roman" w:cs="Times New Roman"/>
          <w:i/>
          <w:iCs/>
          <w:color w:val="000000"/>
          <w:sz w:val="24"/>
          <w:szCs w:val="24"/>
        </w:rPr>
        <w:t xml:space="preserve"> </w:t>
      </w:r>
      <w:r w:rsidRPr="002C4F92">
        <w:rPr>
          <w:rFonts w:ascii="Times New Roman" w:hAnsi="Times New Roman" w:cs="Times New Roman"/>
          <w:color w:val="000000"/>
          <w:sz w:val="24"/>
          <w:szCs w:val="24"/>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2C4F92">
        <w:rPr>
          <w:rFonts w:ascii="Times New Roman" w:hAnsi="Times New Roman" w:cs="Times New Roman"/>
          <w:sz w:val="24"/>
          <w:szCs w:val="24"/>
        </w:rPr>
        <w:t xml:space="preserve"> </w:t>
      </w:r>
      <w:r w:rsidRPr="002C4F92">
        <w:rPr>
          <w:rFonts w:ascii="Times New Roman" w:hAnsi="Times New Roman" w:cs="Times New Roman"/>
          <w:color w:val="000000"/>
          <w:sz w:val="24"/>
          <w:szCs w:val="24"/>
        </w:rPr>
        <w:t>в специальном разделе, посвященном контрольной деятельности.</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1) организация и осуществление муниципального контроля на автомобильном транспорте;</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w:t>
      </w:r>
      <w:r w:rsidRPr="002C4F92">
        <w:rPr>
          <w:rFonts w:ascii="Times New Roman" w:hAnsi="Times New Roman" w:cs="Times New Roman"/>
          <w:color w:val="000000"/>
          <w:sz w:val="24"/>
          <w:szCs w:val="24"/>
        </w:rPr>
        <w:lastRenderedPageBreak/>
        <w:t>участников контрольного мероприятия, а также результаты проведенных в рамках контрольного мероприятия экспертизы, испытаний.</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746D5F" w:rsidRPr="002C4F92">
        <w:rPr>
          <w:rFonts w:ascii="Times New Roman" w:hAnsi="Times New Roman" w:cs="Times New Roman"/>
          <w:color w:val="000000"/>
          <w:sz w:val="24"/>
          <w:szCs w:val="24"/>
        </w:rPr>
        <w:t>Мегрегского сельского поселения</w:t>
      </w:r>
      <w:r w:rsidRPr="002C4F92">
        <w:rPr>
          <w:rFonts w:ascii="Times New Roman" w:hAnsi="Times New Roman" w:cs="Times New Roman"/>
          <w:i/>
          <w:iCs/>
          <w:color w:val="000000"/>
          <w:sz w:val="24"/>
          <w:szCs w:val="24"/>
        </w:rPr>
        <w:t xml:space="preserve"> </w:t>
      </w:r>
      <w:r w:rsidRPr="002C4F92">
        <w:rPr>
          <w:rFonts w:ascii="Times New Roman" w:hAnsi="Times New Roman" w:cs="Times New Roman"/>
          <w:color w:val="000000"/>
          <w:sz w:val="24"/>
          <w:szCs w:val="24"/>
        </w:rPr>
        <w:t>или должностным лицом, уполномоченным осуществлять муниципальный контроль на автомобильном транспорте.</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p>
    <w:p w:rsidR="00DC3AE5" w:rsidRPr="002C4F92" w:rsidRDefault="00DC3AE5" w:rsidP="00DC3AE5">
      <w:pPr>
        <w:pStyle w:val="ConsPlusNormal"/>
        <w:spacing w:line="360" w:lineRule="auto"/>
        <w:ind w:firstLine="0"/>
        <w:jc w:val="center"/>
        <w:rPr>
          <w:rFonts w:ascii="Times New Roman" w:hAnsi="Times New Roman" w:cs="Times New Roman"/>
          <w:b/>
          <w:bCs/>
          <w:color w:val="000000"/>
          <w:sz w:val="24"/>
          <w:szCs w:val="24"/>
        </w:rPr>
      </w:pPr>
      <w:r w:rsidRPr="002C4F92">
        <w:rPr>
          <w:rFonts w:ascii="Times New Roman" w:hAnsi="Times New Roman" w:cs="Times New Roman"/>
          <w:b/>
          <w:bCs/>
          <w:color w:val="000000"/>
          <w:sz w:val="24"/>
          <w:szCs w:val="24"/>
        </w:rPr>
        <w:t>3. Осуществление контрольных мероприятий и контрольных действий</w:t>
      </w:r>
    </w:p>
    <w:p w:rsidR="00DC3AE5" w:rsidRPr="002C4F92" w:rsidRDefault="00DC3AE5" w:rsidP="00DC3AE5">
      <w:pPr>
        <w:pStyle w:val="ConsPlusNormal"/>
        <w:spacing w:line="360" w:lineRule="auto"/>
        <w:ind w:firstLine="0"/>
        <w:jc w:val="center"/>
        <w:rPr>
          <w:rFonts w:ascii="Times New Roman" w:hAnsi="Times New Roman" w:cs="Times New Roman"/>
          <w:b/>
          <w:bCs/>
          <w:color w:val="000000"/>
          <w:sz w:val="24"/>
          <w:szCs w:val="24"/>
        </w:rPr>
      </w:pP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lastRenderedPageBreak/>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DC3AE5" w:rsidRPr="002C4F92" w:rsidRDefault="00DC3AE5" w:rsidP="00DC3AE5">
      <w:pPr>
        <w:spacing w:line="360" w:lineRule="auto"/>
        <w:ind w:firstLine="709"/>
        <w:jc w:val="both"/>
        <w:rPr>
          <w:color w:val="000000"/>
        </w:rPr>
      </w:pPr>
      <w:r w:rsidRPr="002C4F92">
        <w:rPr>
          <w:color w:val="000000"/>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2C4F92">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C4F92">
        <w:rPr>
          <w:color w:val="000000"/>
        </w:rPr>
        <w:t>);</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3.3. Контрольные мероприятия, указанные в подпунктах 1 – 4 пункта 3.1 настоящего Положения, проводятся в форме внеплановых мероприятий.</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3.4. Основанием для проведения контрольных мероприятий, проводимых с взаимодействием с контролируемыми лицами, является:</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DC3AE5" w:rsidRPr="002C4F92" w:rsidRDefault="00200232"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2</w:t>
      </w:r>
      <w:r w:rsidR="00DC3AE5" w:rsidRPr="002C4F92">
        <w:rPr>
          <w:rFonts w:ascii="Times New Roman" w:hAnsi="Times New Roman" w:cs="Times New Roman"/>
          <w:color w:val="000000"/>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C3AE5" w:rsidRPr="002C4F92" w:rsidRDefault="00200232"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lastRenderedPageBreak/>
        <w:t>3</w:t>
      </w:r>
      <w:r w:rsidR="00DC3AE5" w:rsidRPr="002C4F92">
        <w:rPr>
          <w:rFonts w:ascii="Times New Roman" w:hAnsi="Times New Roman" w:cs="Times New Roman"/>
          <w:color w:val="000000"/>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C3AE5" w:rsidRPr="002C4F92" w:rsidRDefault="00200232"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4</w:t>
      </w:r>
      <w:r w:rsidR="00DC3AE5" w:rsidRPr="002C4F92">
        <w:rPr>
          <w:rFonts w:ascii="Times New Roman" w:hAnsi="Times New Roman" w:cs="Times New Roman"/>
          <w:color w:val="000000"/>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DC3AE5" w:rsidRPr="002C4F92" w:rsidRDefault="00200232"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3.5</w:t>
      </w:r>
      <w:r w:rsidR="00DC3AE5" w:rsidRPr="002C4F92">
        <w:rPr>
          <w:rFonts w:ascii="Times New Roman" w:hAnsi="Times New Roman" w:cs="Times New Roman"/>
          <w:color w:val="000000"/>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2C4F92" w:rsidRDefault="00200232"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3.6</w:t>
      </w:r>
      <w:r w:rsidR="00DC3AE5" w:rsidRPr="002C4F92">
        <w:rPr>
          <w:rFonts w:ascii="Times New Roman" w:hAnsi="Times New Roman" w:cs="Times New Roman"/>
          <w:color w:val="000000"/>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DC3AE5" w:rsidRPr="002C4F92" w:rsidRDefault="00200232" w:rsidP="00DC3AE5">
      <w:pPr>
        <w:pStyle w:val="ConsPlusNormal"/>
        <w:spacing w:line="360" w:lineRule="auto"/>
        <w:ind w:firstLine="709"/>
        <w:jc w:val="both"/>
        <w:rPr>
          <w:rFonts w:ascii="Times New Roman" w:hAnsi="Times New Roman" w:cs="Times New Roman"/>
          <w:i/>
          <w:iCs/>
          <w:color w:val="000000"/>
          <w:sz w:val="24"/>
          <w:szCs w:val="24"/>
        </w:rPr>
      </w:pPr>
      <w:r w:rsidRPr="002C4F92">
        <w:rPr>
          <w:rFonts w:ascii="Times New Roman" w:hAnsi="Times New Roman" w:cs="Times New Roman"/>
          <w:color w:val="000000"/>
          <w:sz w:val="24"/>
          <w:szCs w:val="24"/>
        </w:rPr>
        <w:t>3.7</w:t>
      </w:r>
      <w:r w:rsidR="00DC3AE5" w:rsidRPr="002C4F92">
        <w:rPr>
          <w:rFonts w:ascii="Times New Roman" w:hAnsi="Times New Roman" w:cs="Times New Roman"/>
          <w:color w:val="000000"/>
          <w:sz w:val="24"/>
          <w:szCs w:val="24"/>
        </w:rPr>
        <w:t xml:space="preserve">.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(заместителя главы) </w:t>
      </w:r>
      <w:r w:rsidR="00746D5F" w:rsidRPr="002C4F92">
        <w:rPr>
          <w:rFonts w:ascii="Times New Roman" w:hAnsi="Times New Roman" w:cs="Times New Roman"/>
          <w:color w:val="000000"/>
          <w:sz w:val="24"/>
          <w:szCs w:val="24"/>
        </w:rPr>
        <w:t>Мегрегского сельского поселения</w:t>
      </w:r>
      <w:r w:rsidR="00DC3AE5" w:rsidRPr="002C4F92">
        <w:rPr>
          <w:rFonts w:ascii="Times New Roman" w:hAnsi="Times New Roman" w:cs="Times New Roman"/>
          <w:i/>
          <w:iCs/>
          <w:color w:val="000000"/>
          <w:sz w:val="24"/>
          <w:szCs w:val="24"/>
        </w:rPr>
        <w:t xml:space="preserve">, </w:t>
      </w:r>
      <w:r w:rsidR="00DC3AE5" w:rsidRPr="002C4F92">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00DC3AE5" w:rsidRPr="002C4F92">
        <w:rPr>
          <w:rFonts w:ascii="Times New Roman" w:hAnsi="Times New Roman" w:cs="Times New Roman"/>
          <w:color w:val="000000"/>
          <w:sz w:val="24"/>
          <w:szCs w:val="24"/>
        </w:rPr>
        <w:t xml:space="preserve"> Федеральным </w:t>
      </w:r>
      <w:hyperlink r:id="rId10" w:history="1">
        <w:r w:rsidR="00DC3AE5" w:rsidRPr="002C4F92">
          <w:rPr>
            <w:rStyle w:val="a5"/>
            <w:rFonts w:ascii="Times New Roman" w:hAnsi="Times New Roman" w:cs="Times New Roman"/>
            <w:color w:val="000000"/>
            <w:sz w:val="24"/>
            <w:szCs w:val="24"/>
          </w:rPr>
          <w:t>законом</w:t>
        </w:r>
      </w:hyperlink>
      <w:r w:rsidR="00DC3AE5" w:rsidRPr="002C4F92">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DC3AE5" w:rsidRPr="002C4F92" w:rsidRDefault="00200232"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3.8</w:t>
      </w:r>
      <w:r w:rsidR="00DC3AE5" w:rsidRPr="002C4F92">
        <w:rPr>
          <w:rFonts w:ascii="Times New Roman" w:hAnsi="Times New Roman" w:cs="Times New Roman"/>
          <w:color w:val="000000"/>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1" w:history="1">
        <w:r w:rsidR="00DC3AE5" w:rsidRPr="002C4F92">
          <w:rPr>
            <w:rStyle w:val="a5"/>
            <w:rFonts w:ascii="Times New Roman" w:hAnsi="Times New Roman" w:cs="Times New Roman"/>
            <w:color w:val="000000"/>
            <w:sz w:val="24"/>
            <w:szCs w:val="24"/>
          </w:rPr>
          <w:t>законом</w:t>
        </w:r>
      </w:hyperlink>
      <w:r w:rsidR="00DC3AE5" w:rsidRPr="002C4F92">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DC3AE5" w:rsidRPr="002C4F92" w:rsidRDefault="00200232" w:rsidP="00DC3AE5">
      <w:pPr>
        <w:spacing w:line="360" w:lineRule="auto"/>
        <w:ind w:firstLine="709"/>
        <w:jc w:val="both"/>
        <w:rPr>
          <w:color w:val="000000"/>
        </w:rPr>
      </w:pPr>
      <w:r w:rsidRPr="002C4F92">
        <w:rPr>
          <w:color w:val="000000"/>
        </w:rPr>
        <w:t>3.9</w:t>
      </w:r>
      <w:r w:rsidR="00DC3AE5" w:rsidRPr="002C4F92">
        <w:rPr>
          <w:color w:val="000000"/>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C3AE5" w:rsidRPr="002C4F92">
        <w:rPr>
          <w:color w:val="000000"/>
          <w:shd w:val="clear" w:color="auto" w:fill="FFFFFF"/>
        </w:rPr>
        <w:t>распоряжением Правительства Российской Федерации от 19.04.2016 № 724-р перечнем</w:t>
      </w:r>
      <w:r w:rsidR="00DC3AE5" w:rsidRPr="002C4F92">
        <w:rPr>
          <w:color w:val="000000"/>
        </w:rPr>
        <w:t xml:space="preserve"> </w:t>
      </w:r>
      <w:r w:rsidR="00DC3AE5" w:rsidRPr="002C4F92">
        <w:rPr>
          <w:color w:val="000000"/>
          <w:shd w:val="clear" w:color="auto" w:fill="FFFFFF"/>
        </w:rPr>
        <w:lastRenderedPageBreak/>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C3AE5" w:rsidRPr="002C4F92">
        <w:rPr>
          <w:color w:val="000000"/>
        </w:rPr>
        <w:t xml:space="preserve"> </w:t>
      </w:r>
      <w:hyperlink r:id="rId12" w:history="1">
        <w:r w:rsidR="00DC3AE5" w:rsidRPr="002C4F92">
          <w:rPr>
            <w:rStyle w:val="a5"/>
            <w:color w:val="000000"/>
          </w:rPr>
          <w:t>Правилами</w:t>
        </w:r>
      </w:hyperlink>
      <w:r w:rsidR="00DC3AE5" w:rsidRPr="002C4F92">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DC3AE5" w:rsidRPr="002C4F92" w:rsidRDefault="00200232" w:rsidP="00DC3AE5">
      <w:pPr>
        <w:pStyle w:val="ConsPlusNormal"/>
        <w:spacing w:line="360" w:lineRule="auto"/>
        <w:ind w:firstLine="709"/>
        <w:jc w:val="both"/>
        <w:rPr>
          <w:rFonts w:ascii="Times New Roman" w:hAnsi="Times New Roman" w:cs="Times New Roman"/>
          <w:color w:val="000000"/>
          <w:sz w:val="24"/>
          <w:szCs w:val="24"/>
          <w:shd w:val="clear" w:color="auto" w:fill="FFFFFF"/>
        </w:rPr>
      </w:pPr>
      <w:r w:rsidRPr="002C4F92">
        <w:rPr>
          <w:rFonts w:ascii="Times New Roman" w:hAnsi="Times New Roman" w:cs="Times New Roman"/>
          <w:color w:val="000000"/>
          <w:sz w:val="24"/>
          <w:szCs w:val="24"/>
        </w:rPr>
        <w:t>3.10</w:t>
      </w:r>
      <w:r w:rsidR="00DC3AE5" w:rsidRPr="002C4F92">
        <w:rPr>
          <w:rFonts w:ascii="Times New Roman" w:hAnsi="Times New Roman" w:cs="Times New Roman"/>
          <w:color w:val="000000"/>
          <w:sz w:val="24"/>
          <w:szCs w:val="24"/>
        </w:rPr>
        <w:t xml:space="preserve">. </w:t>
      </w:r>
      <w:r w:rsidR="00DC3AE5" w:rsidRPr="002C4F92">
        <w:rPr>
          <w:rFonts w:ascii="Times New Roman" w:hAnsi="Times New Roman" w:cs="Times New Roman"/>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DC3AE5" w:rsidRPr="002C4F92" w:rsidRDefault="00DC3AE5" w:rsidP="00DC3AE5">
      <w:pPr>
        <w:spacing w:line="360" w:lineRule="auto"/>
        <w:ind w:firstLine="709"/>
        <w:jc w:val="both"/>
        <w:rPr>
          <w:color w:val="000000"/>
          <w:shd w:val="clear" w:color="auto" w:fill="FFFFFF"/>
        </w:rPr>
      </w:pPr>
      <w:r w:rsidRPr="002C4F92">
        <w:rPr>
          <w:color w:val="000000"/>
        </w:rPr>
        <w:t xml:space="preserve">1) </w:t>
      </w:r>
      <w:r w:rsidRPr="002C4F92">
        <w:rPr>
          <w:color w:val="000000"/>
          <w:shd w:val="clear" w:color="auto" w:fill="FFFFFF"/>
        </w:rPr>
        <w:t xml:space="preserve">отсутствие контролируемого лица либо его представителя не препятствует оценке </w:t>
      </w:r>
      <w:r w:rsidRPr="002C4F92">
        <w:rPr>
          <w:color w:val="000000"/>
        </w:rPr>
        <w:t xml:space="preserve">должностным лицом, уполномоченным осуществлять муниципальный контроль на автомобильном транспорте, </w:t>
      </w:r>
      <w:r w:rsidRPr="002C4F92">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DC3AE5" w:rsidRPr="002C4F92" w:rsidRDefault="00DC3AE5" w:rsidP="00DC3AE5">
      <w:pPr>
        <w:spacing w:line="360" w:lineRule="auto"/>
        <w:ind w:firstLine="709"/>
        <w:jc w:val="both"/>
        <w:rPr>
          <w:color w:val="000000"/>
        </w:rPr>
      </w:pPr>
      <w:r w:rsidRPr="002C4F92">
        <w:rPr>
          <w:color w:val="000000"/>
          <w:shd w:val="clear" w:color="auto" w:fill="FFFFFF"/>
        </w:rPr>
        <w:t xml:space="preserve">2) отсутствие признаков </w:t>
      </w:r>
      <w:r w:rsidRPr="002C4F92">
        <w:rPr>
          <w:color w:val="000000"/>
        </w:rPr>
        <w:t>явной непосредственной угрозы причинения или фактического причинения вреда (ущерба) охраняемым законом ценностям;</w:t>
      </w:r>
    </w:p>
    <w:p w:rsidR="00DC3AE5" w:rsidRPr="002C4F92" w:rsidRDefault="00DC3AE5" w:rsidP="00DC3AE5">
      <w:pPr>
        <w:spacing w:line="360" w:lineRule="auto"/>
        <w:ind w:firstLine="709"/>
        <w:jc w:val="both"/>
        <w:rPr>
          <w:color w:val="000000"/>
        </w:rPr>
      </w:pPr>
      <w:r w:rsidRPr="002C4F92">
        <w:rPr>
          <w:color w:val="000000"/>
        </w:rPr>
        <w:t>3) имеются уважительные причины для отсутствия контролируемого лица (болезнь</w:t>
      </w:r>
      <w:r w:rsidRPr="002C4F92">
        <w:rPr>
          <w:color w:val="000000"/>
          <w:shd w:val="clear" w:color="auto" w:fill="FFFFFF"/>
        </w:rPr>
        <w:t xml:space="preserve"> контролируемого лица</w:t>
      </w:r>
      <w:r w:rsidRPr="002C4F92">
        <w:rPr>
          <w:color w:val="000000"/>
        </w:rPr>
        <w:t>, его командировка и т.п.) при проведении</w:t>
      </w:r>
      <w:r w:rsidRPr="002C4F92">
        <w:rPr>
          <w:color w:val="000000"/>
          <w:shd w:val="clear" w:color="auto" w:fill="FFFFFF"/>
        </w:rPr>
        <w:t xml:space="preserve"> контрольного мероприятия</w:t>
      </w:r>
      <w:r w:rsidRPr="002C4F92">
        <w:rPr>
          <w:color w:val="000000"/>
        </w:rPr>
        <w:t>.</w:t>
      </w:r>
    </w:p>
    <w:p w:rsidR="00DC3AE5" w:rsidRPr="002C4F92" w:rsidRDefault="00200232" w:rsidP="00DC3AE5">
      <w:pPr>
        <w:pStyle w:val="s1"/>
        <w:spacing w:line="360" w:lineRule="auto"/>
        <w:ind w:firstLine="709"/>
        <w:rPr>
          <w:rFonts w:ascii="Times New Roman" w:hAnsi="Times New Roman" w:cs="Times New Roman"/>
          <w:color w:val="000000"/>
          <w:sz w:val="24"/>
          <w:szCs w:val="24"/>
        </w:rPr>
      </w:pPr>
      <w:r w:rsidRPr="002C4F92">
        <w:rPr>
          <w:rFonts w:ascii="Times New Roman" w:hAnsi="Times New Roman" w:cs="Times New Roman"/>
          <w:color w:val="000000"/>
          <w:sz w:val="24"/>
          <w:szCs w:val="24"/>
        </w:rPr>
        <w:t>3.11</w:t>
      </w:r>
      <w:r w:rsidR="00DC3AE5" w:rsidRPr="002C4F92">
        <w:rPr>
          <w:rFonts w:ascii="Times New Roman" w:hAnsi="Times New Roman" w:cs="Times New Roman"/>
          <w:color w:val="000000"/>
          <w:sz w:val="24"/>
          <w:szCs w:val="24"/>
        </w:rPr>
        <w:t xml:space="preserve">. Срок проведения выездной проверки не может превышать 10 рабочих дней. </w:t>
      </w:r>
    </w:p>
    <w:p w:rsidR="00DC3AE5" w:rsidRPr="002C4F92" w:rsidRDefault="00DC3AE5" w:rsidP="00DC3AE5">
      <w:pPr>
        <w:pStyle w:val="s1"/>
        <w:spacing w:line="360" w:lineRule="auto"/>
        <w:ind w:firstLine="709"/>
        <w:rPr>
          <w:rFonts w:ascii="Times New Roman" w:hAnsi="Times New Roman" w:cs="Times New Roman"/>
          <w:color w:val="000000"/>
          <w:sz w:val="24"/>
          <w:szCs w:val="24"/>
        </w:rPr>
      </w:pPr>
      <w:r w:rsidRPr="002C4F92">
        <w:rPr>
          <w:rFonts w:ascii="Times New Roman" w:hAnsi="Times New Roman" w:cs="Times New Roman"/>
          <w:color w:val="000000"/>
          <w:sz w:val="24"/>
          <w:szCs w:val="24"/>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DC3AE5" w:rsidRPr="002C4F92" w:rsidRDefault="00DC3AE5" w:rsidP="00DC3AE5">
      <w:pPr>
        <w:pStyle w:val="s1"/>
        <w:spacing w:line="360" w:lineRule="auto"/>
        <w:ind w:firstLine="709"/>
        <w:rPr>
          <w:rFonts w:ascii="Times New Roman" w:hAnsi="Times New Roman" w:cs="Times New Roman"/>
          <w:color w:val="000000"/>
          <w:sz w:val="24"/>
          <w:szCs w:val="24"/>
        </w:rPr>
      </w:pPr>
      <w:r w:rsidRPr="002C4F92">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w:t>
      </w:r>
      <w:r w:rsidRPr="002C4F92">
        <w:rPr>
          <w:rFonts w:ascii="Times New Roman" w:hAnsi="Times New Roman" w:cs="Times New Roman"/>
          <w:color w:val="000000"/>
          <w:sz w:val="24"/>
          <w:szCs w:val="24"/>
        </w:rPr>
        <w:lastRenderedPageBreak/>
        <w:t xml:space="preserve">отдельно по каждому филиалу, представительству, обособленному структурному подразделению организации или производственному объекту. </w:t>
      </w:r>
    </w:p>
    <w:p w:rsidR="00DC3AE5" w:rsidRPr="002C4F92" w:rsidRDefault="00200232"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3.12</w:t>
      </w:r>
      <w:r w:rsidR="00DC3AE5" w:rsidRPr="002C4F92">
        <w:rPr>
          <w:rFonts w:ascii="Times New Roman" w:hAnsi="Times New Roman" w:cs="Times New Roman"/>
          <w:color w:val="000000"/>
          <w:sz w:val="24"/>
          <w:szCs w:val="24"/>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2C4F92" w:rsidRDefault="00200232"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3.13</w:t>
      </w:r>
      <w:r w:rsidR="00DC3AE5" w:rsidRPr="002C4F92">
        <w:rPr>
          <w:rFonts w:ascii="Times New Roman" w:hAnsi="Times New Roman" w:cs="Times New Roman"/>
          <w:color w:val="000000"/>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DC3AE5" w:rsidRPr="002C4F92">
          <w:rPr>
            <w:rStyle w:val="a5"/>
            <w:rFonts w:ascii="Times New Roman" w:hAnsi="Times New Roman" w:cs="Times New Roman"/>
            <w:color w:val="000000"/>
            <w:sz w:val="24"/>
            <w:szCs w:val="24"/>
          </w:rPr>
          <w:t>частью 2 статьи 90</w:t>
        </w:r>
      </w:hyperlink>
      <w:r w:rsidR="00DC3AE5" w:rsidRPr="002C4F92">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DC3AE5" w:rsidRPr="002C4F92" w:rsidRDefault="00200232"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3.14</w:t>
      </w:r>
      <w:r w:rsidR="00DC3AE5" w:rsidRPr="002C4F92">
        <w:rPr>
          <w:rFonts w:ascii="Times New Roman" w:hAnsi="Times New Roman" w:cs="Times New Roman"/>
          <w:color w:val="000000"/>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2C4F92" w:rsidRDefault="00DC3AE5" w:rsidP="00DC3AE5">
      <w:pPr>
        <w:spacing w:line="360" w:lineRule="auto"/>
        <w:ind w:firstLine="709"/>
        <w:jc w:val="both"/>
        <w:rPr>
          <w:color w:val="000000"/>
        </w:rPr>
      </w:pPr>
      <w:r w:rsidRPr="002C4F92">
        <w:rPr>
          <w:color w:val="000000"/>
        </w:rPr>
        <w:t>Оформление акта производится на месте проведения контрольного мероприятия в день окончания проведения такого мероприятия,</w:t>
      </w:r>
      <w:r w:rsidRPr="002C4F92">
        <w:rPr>
          <w:color w:val="000000"/>
          <w:shd w:val="clear" w:color="auto" w:fill="FFFFFF"/>
        </w:rPr>
        <w:t xml:space="preserve"> если иной порядок оформления акта не установлен Правительством Российской Федерации</w:t>
      </w:r>
      <w:r w:rsidRPr="002C4F92">
        <w:rPr>
          <w:color w:val="000000"/>
        </w:rPr>
        <w:t>.</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2C4F92" w:rsidRDefault="00200232"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3.15</w:t>
      </w:r>
      <w:r w:rsidR="00DC3AE5" w:rsidRPr="002C4F92">
        <w:rPr>
          <w:rFonts w:ascii="Times New Roman" w:hAnsi="Times New Roman" w:cs="Times New Roman"/>
          <w:color w:val="000000"/>
          <w:sz w:val="24"/>
          <w:szCs w:val="24"/>
        </w:rPr>
        <w:t>. Информация о контрольных мероприятиях размещается в Едином реестре контрольных (надзорных) мероприятий.</w:t>
      </w:r>
    </w:p>
    <w:p w:rsidR="00DC3AE5" w:rsidRPr="002C4F92" w:rsidRDefault="00200232"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3.16</w:t>
      </w:r>
      <w:r w:rsidR="00DC3AE5" w:rsidRPr="002C4F92">
        <w:rPr>
          <w:rFonts w:ascii="Times New Roman" w:hAnsi="Times New Roman" w:cs="Times New Roman"/>
          <w:color w:val="000000"/>
          <w:sz w:val="24"/>
          <w:szCs w:val="24"/>
        </w:rPr>
        <w:t xml:space="preserve">.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2C4F92">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2C4F92">
        <w:rPr>
          <w:rFonts w:ascii="Times New Roman" w:hAnsi="Times New Roman" w:cs="Times New Roman"/>
          <w:color w:val="000000"/>
          <w:sz w:val="24"/>
          <w:szCs w:val="24"/>
        </w:rPr>
        <w:t>Единый портал</w:t>
      </w:r>
      <w:r w:rsidR="00DC3AE5" w:rsidRPr="002C4F92">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C4F92">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C4F92">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2C4F92" w:rsidRDefault="00200232"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lastRenderedPageBreak/>
        <w:t>3.17</w:t>
      </w:r>
      <w:r w:rsidR="00DC3AE5" w:rsidRPr="002C4F92">
        <w:rPr>
          <w:rFonts w:ascii="Times New Roman" w:hAnsi="Times New Roman" w:cs="Times New Roman"/>
          <w:color w:val="000000"/>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2C4F92">
        <w:rPr>
          <w:rFonts w:ascii="Times New Roman" w:hAnsi="Times New Roman" w:cs="Times New Roman"/>
          <w:color w:val="000000"/>
          <w:sz w:val="24"/>
          <w:szCs w:val="24"/>
          <w:shd w:val="clear" w:color="auto" w:fill="FFFFFF"/>
        </w:rPr>
        <w:t xml:space="preserve">Федерального закона </w:t>
      </w:r>
      <w:r w:rsidR="00DC3AE5" w:rsidRPr="002C4F92">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4 настоящего Положения.</w:t>
      </w:r>
      <w:r w:rsidRPr="002C4F92">
        <w:rPr>
          <w:rStyle w:val="aff1"/>
          <w:rFonts w:ascii="Times New Roman" w:hAnsi="Times New Roman" w:cs="Times New Roman"/>
          <w:color w:val="000000"/>
          <w:sz w:val="24"/>
          <w:szCs w:val="24"/>
        </w:rPr>
        <w:footnoteReference w:id="6"/>
      </w:r>
    </w:p>
    <w:p w:rsidR="00DC3AE5" w:rsidRPr="002C4F92" w:rsidRDefault="00200232"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3.18</w:t>
      </w:r>
      <w:r w:rsidR="00DC3AE5" w:rsidRPr="002C4F92">
        <w:rPr>
          <w:rFonts w:ascii="Times New Roman" w:hAnsi="Times New Roman" w:cs="Times New Roman"/>
          <w:color w:val="00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C3AE5" w:rsidRPr="002C4F92" w:rsidRDefault="00200232"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3.19</w:t>
      </w:r>
      <w:r w:rsidR="00DC3AE5" w:rsidRPr="002C4F92">
        <w:rPr>
          <w:rFonts w:ascii="Times New Roman" w:hAnsi="Times New Roman" w:cs="Times New Roman"/>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bookmarkStart w:id="10" w:name="Par318"/>
      <w:bookmarkEnd w:id="10"/>
      <w:r w:rsidRPr="002C4F92">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 xml:space="preserve">2) </w:t>
      </w:r>
      <w:r w:rsidRPr="002C4F92">
        <w:rPr>
          <w:rFonts w:ascii="Times New Roman" w:hAnsi="Times New Roman" w:cs="Times New Roman"/>
          <w:sz w:val="24"/>
          <w:szCs w:val="24"/>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2C4F92" w:rsidRDefault="00DC3AE5" w:rsidP="00DC3AE5">
      <w:pPr>
        <w:spacing w:line="360" w:lineRule="auto"/>
        <w:ind w:firstLine="709"/>
        <w:jc w:val="both"/>
        <w:rPr>
          <w:color w:val="000000"/>
        </w:rPr>
      </w:pPr>
      <w:r w:rsidRPr="002C4F92">
        <w:rPr>
          <w:color w:val="000000"/>
        </w:rPr>
        <w:t xml:space="preserve">4) </w:t>
      </w:r>
      <w:r w:rsidRPr="002C4F92">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C4F92">
        <w:rPr>
          <w:color w:val="000000"/>
        </w:rPr>
        <w:t>;</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2C4F92" w:rsidRDefault="00200232" w:rsidP="00DC3AE5">
      <w:pPr>
        <w:pStyle w:val="ConsPlusNormal"/>
        <w:spacing w:line="360" w:lineRule="auto"/>
        <w:ind w:firstLine="709"/>
        <w:jc w:val="both"/>
        <w:rPr>
          <w:rFonts w:ascii="Times New Roman" w:hAnsi="Times New Roman" w:cs="Times New Roman"/>
          <w:color w:val="000000"/>
          <w:sz w:val="24"/>
          <w:szCs w:val="24"/>
        </w:rPr>
      </w:pPr>
      <w:r w:rsidRPr="002C4F92">
        <w:rPr>
          <w:rFonts w:ascii="Times New Roman" w:hAnsi="Times New Roman" w:cs="Times New Roman"/>
          <w:color w:val="000000"/>
          <w:sz w:val="24"/>
          <w:szCs w:val="24"/>
        </w:rPr>
        <w:t>3.20</w:t>
      </w:r>
      <w:r w:rsidR="00DC3AE5" w:rsidRPr="002C4F92">
        <w:rPr>
          <w:rFonts w:ascii="Times New Roman" w:hAnsi="Times New Roman" w:cs="Times New Roman"/>
          <w:color w:val="000000"/>
          <w:sz w:val="24"/>
          <w:szCs w:val="24"/>
        </w:rPr>
        <w:t xml:space="preserve">.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746D5F" w:rsidRPr="002C4F92">
        <w:rPr>
          <w:rFonts w:ascii="Times New Roman" w:hAnsi="Times New Roman" w:cs="Times New Roman"/>
          <w:sz w:val="24"/>
          <w:szCs w:val="24"/>
        </w:rPr>
        <w:t>Республики Карелия,</w:t>
      </w:r>
      <w:r w:rsidR="00DC3AE5" w:rsidRPr="002C4F92">
        <w:rPr>
          <w:rFonts w:ascii="Times New Roman" w:hAnsi="Times New Roman" w:cs="Times New Roman"/>
          <w:color w:val="000000"/>
          <w:sz w:val="24"/>
          <w:szCs w:val="24"/>
        </w:rPr>
        <w:t xml:space="preserve"> органами местного самоуправления, правоохранительными органами, организациями и гражданами.</w:t>
      </w:r>
    </w:p>
    <w:p w:rsidR="00DC3AE5" w:rsidRPr="002C4F92" w:rsidRDefault="00DC3AE5" w:rsidP="00DC3AE5">
      <w:pPr>
        <w:pStyle w:val="ConsPlusNormal"/>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DC3AE5" w:rsidRPr="002C4F92" w:rsidRDefault="00DC3AE5" w:rsidP="00DC3AE5">
      <w:pPr>
        <w:pStyle w:val="ConsPlusNormal"/>
        <w:spacing w:line="360" w:lineRule="auto"/>
        <w:ind w:firstLine="709"/>
        <w:jc w:val="both"/>
        <w:rPr>
          <w:rFonts w:ascii="Times New Roman" w:hAnsi="Times New Roman" w:cs="Times New Roman"/>
          <w:color w:val="000000"/>
          <w:sz w:val="24"/>
          <w:szCs w:val="24"/>
        </w:rPr>
      </w:pPr>
    </w:p>
    <w:p w:rsidR="00DC3AE5" w:rsidRDefault="00DC3AE5" w:rsidP="00DC3AE5">
      <w:pPr>
        <w:pStyle w:val="ConsPlusNormal"/>
        <w:ind w:firstLine="0"/>
        <w:jc w:val="center"/>
        <w:rPr>
          <w:rFonts w:ascii="Times New Roman" w:hAnsi="Times New Roman" w:cs="Times New Roman"/>
          <w:b/>
          <w:bCs/>
          <w:color w:val="000000"/>
          <w:sz w:val="24"/>
          <w:szCs w:val="24"/>
        </w:rPr>
      </w:pPr>
      <w:r w:rsidRPr="002C4F92">
        <w:rPr>
          <w:rFonts w:ascii="Times New Roman" w:hAnsi="Times New Roman" w:cs="Times New Roman"/>
          <w:b/>
          <w:bCs/>
          <w:color w:val="000000"/>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r w:rsidR="00200232" w:rsidRPr="002C4F92">
        <w:rPr>
          <w:rStyle w:val="aff1"/>
          <w:rFonts w:ascii="Times New Roman" w:hAnsi="Times New Roman" w:cs="Times New Roman"/>
          <w:b/>
          <w:bCs/>
          <w:color w:val="000000"/>
          <w:sz w:val="24"/>
          <w:szCs w:val="24"/>
        </w:rPr>
        <w:footnoteReference w:id="7"/>
      </w:r>
    </w:p>
    <w:p w:rsidR="000C1C22" w:rsidRPr="002C4F92" w:rsidRDefault="000C1C22" w:rsidP="00DC3AE5">
      <w:pPr>
        <w:pStyle w:val="ConsPlusNormal"/>
        <w:ind w:firstLine="0"/>
        <w:jc w:val="center"/>
        <w:rPr>
          <w:rFonts w:ascii="Times New Roman" w:hAnsi="Times New Roman" w:cs="Times New Roman"/>
          <w:b/>
          <w:bCs/>
          <w:color w:val="000000"/>
          <w:sz w:val="24"/>
          <w:szCs w:val="24"/>
        </w:rPr>
      </w:pPr>
    </w:p>
    <w:p w:rsidR="000C1C22" w:rsidRPr="00567818" w:rsidRDefault="00DC3AE5" w:rsidP="000C1C22">
      <w:pPr>
        <w:pStyle w:val="af6"/>
        <w:jc w:val="both"/>
        <w:rPr>
          <w:sz w:val="24"/>
          <w:szCs w:val="24"/>
        </w:rPr>
      </w:pPr>
      <w:r w:rsidRPr="002C4F92">
        <w:rPr>
          <w:color w:val="000000"/>
          <w:sz w:val="24"/>
          <w:szCs w:val="24"/>
        </w:rPr>
        <w:t xml:space="preserve">4.1. </w:t>
      </w:r>
      <w:r w:rsidR="000C1C22" w:rsidRPr="00567818">
        <w:rPr>
          <w:sz w:val="24"/>
          <w:szCs w:val="24"/>
        </w:rPr>
        <w:t>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rsidR="00DC3AE5" w:rsidRDefault="000C1C22" w:rsidP="000C1C22">
      <w:pPr>
        <w:pStyle w:val="ConsPlusNormal"/>
        <w:spacing w:line="360" w:lineRule="auto"/>
        <w:ind w:firstLine="709"/>
        <w:jc w:val="both"/>
        <w:rPr>
          <w:rFonts w:ascii="Times New Roman" w:hAnsi="Times New Roman" w:cs="Times New Roman"/>
          <w:color w:val="000000"/>
          <w:sz w:val="24"/>
          <w:szCs w:val="24"/>
        </w:rPr>
      </w:pPr>
      <w:r w:rsidRPr="000C1C22">
        <w:rPr>
          <w:rFonts w:ascii="Times New Roman" w:hAnsi="Times New Roman" w:cs="Times New Roman"/>
          <w:sz w:val="24"/>
          <w:szCs w:val="24"/>
        </w:rPr>
        <w:t>4.2.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r>
        <w:rPr>
          <w:rFonts w:ascii="Times New Roman" w:hAnsi="Times New Roman" w:cs="Times New Roman"/>
          <w:color w:val="000000"/>
          <w:sz w:val="24"/>
          <w:szCs w:val="24"/>
        </w:rPr>
        <w:t>.</w:t>
      </w:r>
    </w:p>
    <w:p w:rsidR="000C1C22" w:rsidRPr="002C4F92" w:rsidRDefault="000C1C22" w:rsidP="000C1C22">
      <w:pPr>
        <w:pStyle w:val="ConsPlusNormal"/>
        <w:spacing w:line="360" w:lineRule="auto"/>
        <w:ind w:firstLine="709"/>
        <w:jc w:val="both"/>
        <w:rPr>
          <w:rFonts w:ascii="Times New Roman" w:hAnsi="Times New Roman" w:cs="Times New Roman"/>
          <w:sz w:val="24"/>
          <w:szCs w:val="24"/>
        </w:rPr>
      </w:pPr>
    </w:p>
    <w:p w:rsidR="00DC3AE5" w:rsidRPr="002C4F92" w:rsidRDefault="00DC3AE5" w:rsidP="00DC3AE5">
      <w:pPr>
        <w:pStyle w:val="14"/>
        <w:jc w:val="center"/>
        <w:rPr>
          <w:rFonts w:ascii="Times New Roman" w:hAnsi="Times New Roman" w:cs="Times New Roman"/>
          <w:b/>
          <w:bCs/>
          <w:color w:val="000000"/>
          <w:sz w:val="24"/>
          <w:szCs w:val="24"/>
        </w:rPr>
      </w:pPr>
      <w:r w:rsidRPr="002C4F92">
        <w:rPr>
          <w:rFonts w:ascii="Times New Roman" w:hAnsi="Times New Roman" w:cs="Times New Roman"/>
          <w:b/>
          <w:bCs/>
          <w:color w:val="000000"/>
          <w:sz w:val="24"/>
          <w:szCs w:val="24"/>
        </w:rPr>
        <w:t>5. Ключевые показатели муниципального контроля на автомобильном транспорте и их целевые значения</w:t>
      </w:r>
    </w:p>
    <w:p w:rsidR="00DC3AE5" w:rsidRPr="002C4F92" w:rsidRDefault="00DC3AE5" w:rsidP="00DC3AE5">
      <w:pPr>
        <w:pStyle w:val="14"/>
        <w:jc w:val="center"/>
        <w:rPr>
          <w:rFonts w:ascii="Times New Roman" w:hAnsi="Times New Roman" w:cs="Times New Roman"/>
          <w:b/>
          <w:bCs/>
          <w:color w:val="000000"/>
          <w:sz w:val="24"/>
          <w:szCs w:val="24"/>
        </w:rPr>
      </w:pPr>
    </w:p>
    <w:p w:rsidR="00DC3AE5" w:rsidRPr="002C4F92" w:rsidRDefault="00DC3AE5" w:rsidP="00DC3AE5">
      <w:pPr>
        <w:pStyle w:val="14"/>
        <w:tabs>
          <w:tab w:val="left" w:pos="851"/>
        </w:tabs>
        <w:spacing w:line="360" w:lineRule="auto"/>
        <w:ind w:firstLine="709"/>
        <w:jc w:val="both"/>
        <w:rPr>
          <w:rFonts w:ascii="Times New Roman" w:hAnsi="Times New Roman" w:cs="Times New Roman"/>
          <w:sz w:val="24"/>
          <w:szCs w:val="24"/>
        </w:rPr>
      </w:pPr>
      <w:r w:rsidRPr="002C4F92">
        <w:rPr>
          <w:rFonts w:ascii="Times New Roman" w:hAnsi="Times New Roman" w:cs="Times New Roman"/>
          <w:color w:val="000000"/>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DC3AE5" w:rsidRPr="002C4F92" w:rsidRDefault="00DC3AE5" w:rsidP="002C4F92">
      <w:pPr>
        <w:tabs>
          <w:tab w:val="left" w:pos="851"/>
        </w:tabs>
        <w:spacing w:line="360" w:lineRule="auto"/>
        <w:ind w:firstLine="709"/>
        <w:jc w:val="both"/>
        <w:rPr>
          <w:color w:val="000000"/>
        </w:rPr>
      </w:pPr>
      <w:r w:rsidRPr="002C4F92">
        <w:rPr>
          <w:color w:val="000000"/>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0C1C22">
        <w:rPr>
          <w:color w:val="000000"/>
        </w:rPr>
        <w:t xml:space="preserve"> администрацией </w:t>
      </w:r>
      <w:r w:rsidR="002C4F92" w:rsidRPr="002C4F92">
        <w:rPr>
          <w:bCs/>
          <w:color w:val="000000"/>
        </w:rPr>
        <w:t>Мегрегского сельского поселения</w:t>
      </w:r>
      <w:r w:rsidRPr="002C4F92">
        <w:rPr>
          <w:i/>
          <w:iCs/>
          <w:color w:val="000000"/>
        </w:rPr>
        <w:t>.</w:t>
      </w:r>
      <w:r w:rsidRPr="002C4F92">
        <w:rPr>
          <w:color w:val="000000"/>
        </w:rPr>
        <w:br w:type="page"/>
      </w:r>
    </w:p>
    <w:p w:rsidR="00DC3AE5" w:rsidRPr="002C4F92" w:rsidRDefault="00DC3AE5" w:rsidP="00DC3AE5">
      <w:pPr>
        <w:jc w:val="center"/>
        <w:rPr>
          <w:b/>
          <w:bCs/>
          <w:color w:val="000000"/>
        </w:rPr>
      </w:pPr>
      <w:r w:rsidRPr="002C4F92">
        <w:rPr>
          <w:b/>
          <w:bCs/>
          <w:color w:val="000000"/>
        </w:rPr>
        <w:lastRenderedPageBreak/>
        <w:t xml:space="preserve">Пояснительная записка </w:t>
      </w:r>
    </w:p>
    <w:p w:rsidR="00DC3AE5" w:rsidRPr="002C4F92" w:rsidRDefault="00DC3AE5" w:rsidP="00DC3AE5">
      <w:pPr>
        <w:jc w:val="center"/>
        <w:rPr>
          <w:b/>
          <w:bCs/>
          <w:color w:val="000000"/>
        </w:rPr>
      </w:pPr>
      <w:r w:rsidRPr="002C4F92">
        <w:rPr>
          <w:b/>
          <w:bCs/>
          <w:color w:val="000000"/>
        </w:rPr>
        <w:t xml:space="preserve">к положению о муниципальном контроле на автомобильном транспорте, городском наземном электрическом транспорте и в дорожном хозяйстве </w:t>
      </w:r>
      <w:r w:rsidRPr="002C4F92">
        <w:rPr>
          <w:b/>
          <w:bCs/>
          <w:color w:val="000000"/>
        </w:rPr>
        <w:br/>
        <w:t xml:space="preserve">в границах населенных пунктов поселения </w:t>
      </w:r>
    </w:p>
    <w:p w:rsidR="00DC3AE5" w:rsidRPr="002C4F92" w:rsidRDefault="00DC3AE5" w:rsidP="00DC3AE5">
      <w:pPr>
        <w:spacing w:line="360" w:lineRule="auto"/>
        <w:jc w:val="center"/>
        <w:rPr>
          <w:color w:val="000000"/>
        </w:rPr>
      </w:pPr>
    </w:p>
    <w:p w:rsidR="00DC3AE5" w:rsidRPr="002C4F92" w:rsidRDefault="00DC3AE5" w:rsidP="00DC3AE5">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2C4F92">
        <w:rPr>
          <w:rFonts w:ascii="Times New Roman" w:hAnsi="Times New Roman" w:cs="Times New Roman"/>
          <w:b w:val="0"/>
          <w:color w:val="000000"/>
          <w:sz w:val="24"/>
          <w:szCs w:val="24"/>
          <w:lang w:eastAsia="ru-RU"/>
        </w:rPr>
        <w:t xml:space="preserve">Положение о </w:t>
      </w:r>
      <w:bookmarkStart w:id="11" w:name="_Hlk79673403"/>
      <w:r w:rsidRPr="002C4F92">
        <w:rPr>
          <w:rFonts w:ascii="Times New Roman" w:hAnsi="Times New Roman" w:cs="Times New Roman"/>
          <w:b w:val="0"/>
          <w:color w:val="000000"/>
          <w:sz w:val="24"/>
          <w:szCs w:val="24"/>
          <w:lang w:eastAsia="ru-RU"/>
        </w:rPr>
        <w:t xml:space="preserve">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поселения </w:t>
      </w:r>
      <w:bookmarkEnd w:id="11"/>
      <w:r w:rsidRPr="002C4F92">
        <w:rPr>
          <w:rFonts w:ascii="Times New Roman" w:hAnsi="Times New Roman" w:cs="Times New Roman"/>
          <w:b w:val="0"/>
          <w:color w:val="000000"/>
          <w:sz w:val="24"/>
          <w:szCs w:val="24"/>
          <w:lang w:eastAsia="ru-RU"/>
        </w:rPr>
        <w:t xml:space="preserve">(далее – Положение, муниципальный контроль на автомобильном транспорте соответственно) подготовлено 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2C4F92">
        <w:rPr>
          <w:rFonts w:ascii="Times New Roman" w:hAnsi="Times New Roman" w:cs="Times New Roman"/>
          <w:b w:val="0"/>
          <w:color w:val="000000"/>
          <w:sz w:val="24"/>
          <w:szCs w:val="24"/>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rsidR="00DC3AE5" w:rsidRPr="002C4F92" w:rsidRDefault="00DC3AE5" w:rsidP="00DC3AE5">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2C4F92">
        <w:rPr>
          <w:rFonts w:ascii="Times New Roman" w:hAnsi="Times New Roman" w:cs="Times New Roman"/>
          <w:b w:val="0"/>
          <w:color w:val="000000"/>
          <w:sz w:val="24"/>
          <w:szCs w:val="24"/>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контроля</w:t>
      </w:r>
      <w:r w:rsidRPr="002C4F92">
        <w:rPr>
          <w:rFonts w:ascii="Times New Roman" w:hAnsi="Times New Roman" w:cs="Times New Roman"/>
          <w:sz w:val="24"/>
          <w:szCs w:val="24"/>
        </w:rPr>
        <w:t xml:space="preserve"> </w:t>
      </w:r>
      <w:r w:rsidRPr="002C4F92">
        <w:rPr>
          <w:rFonts w:ascii="Times New Roman" w:hAnsi="Times New Roman" w:cs="Times New Roman"/>
          <w:b w:val="0"/>
          <w:color w:val="000000"/>
          <w:sz w:val="24"/>
          <w:szCs w:val="24"/>
          <w:shd w:val="clear" w:color="auto" w:fill="FFFFFF"/>
          <w:lang w:eastAsia="ru-RU"/>
        </w:rPr>
        <w:t>на автомобильном транспорте.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DC3AE5" w:rsidRPr="002C4F92"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2C4F92">
        <w:rPr>
          <w:rFonts w:ascii="Times New Roman" w:hAnsi="Times New Roman" w:cs="Times New Roman"/>
          <w:b w:val="0"/>
          <w:color w:val="000000"/>
          <w:sz w:val="24"/>
          <w:szCs w:val="24"/>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rsidR="00DC3AE5" w:rsidRPr="002C4F92"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2C4F92">
        <w:rPr>
          <w:rFonts w:ascii="Times New Roman" w:hAnsi="Times New Roman" w:cs="Times New Roman"/>
          <w:b w:val="0"/>
          <w:color w:val="000000"/>
          <w:sz w:val="24"/>
          <w:szCs w:val="24"/>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w:t>
      </w:r>
      <w:r w:rsidRPr="002C4F92">
        <w:rPr>
          <w:rFonts w:ascii="Times New Roman" w:hAnsi="Times New Roman" w:cs="Times New Roman"/>
          <w:b w:val="0"/>
          <w:color w:val="000000"/>
          <w:sz w:val="24"/>
          <w:szCs w:val="24"/>
          <w:shd w:val="clear" w:color="auto" w:fill="FFFFFF"/>
          <w:lang w:eastAsia="ru-RU"/>
        </w:rPr>
        <w:lastRenderedPageBreak/>
        <w:t xml:space="preserve">района и поселения. По смыслу части 4 статьи 15 </w:t>
      </w:r>
      <w:r w:rsidRPr="002C4F92">
        <w:rPr>
          <w:rFonts w:ascii="Times New Roman" w:hAnsi="Times New Roman" w:cs="Times New Roman"/>
          <w:b w:val="0"/>
          <w:color w:val="000000"/>
          <w:sz w:val="24"/>
          <w:szCs w:val="24"/>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2C4F92">
        <w:rPr>
          <w:rFonts w:ascii="Times New Roman" w:hAnsi="Times New Roman" w:cs="Times New Roman"/>
          <w:b w:val="0"/>
          <w:color w:val="000000"/>
          <w:sz w:val="24"/>
          <w:szCs w:val="24"/>
          <w:shd w:val="clear" w:color="auto" w:fill="FFFFFF"/>
          <w:lang w:eastAsia="ru-RU"/>
        </w:rPr>
        <w:t xml:space="preserve">, принятие правового акта, утверждающего </w:t>
      </w:r>
      <w:r w:rsidRPr="002C4F92">
        <w:rPr>
          <w:rFonts w:ascii="Times New Roman" w:hAnsi="Times New Roman" w:cs="Times New Roman"/>
          <w:b w:val="0"/>
          <w:color w:val="000000"/>
          <w:sz w:val="24"/>
          <w:szCs w:val="24"/>
          <w:lang w:eastAsia="ru-RU"/>
        </w:rPr>
        <w:t>положение о виде муниципального контроля</w:t>
      </w:r>
      <w:r w:rsidRPr="002C4F92">
        <w:rPr>
          <w:rFonts w:ascii="Times New Roman" w:hAnsi="Times New Roman" w:cs="Times New Roman"/>
          <w:b w:val="0"/>
          <w:color w:val="000000"/>
          <w:sz w:val="24"/>
          <w:szCs w:val="24"/>
          <w:shd w:val="clear" w:color="auto" w:fill="FFFFFF"/>
          <w:lang w:eastAsia="ru-RU"/>
        </w:rPr>
        <w:t xml:space="preserve">, остается в компетенции представительного органа поселения. </w:t>
      </w:r>
    </w:p>
    <w:p w:rsidR="00DC3AE5" w:rsidRPr="002C4F92" w:rsidRDefault="00DC3AE5" w:rsidP="00DC3AE5">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2C4F92">
        <w:rPr>
          <w:rFonts w:ascii="Times New Roman" w:hAnsi="Times New Roman" w:cs="Times New Roman"/>
          <w:b w:val="0"/>
          <w:color w:val="000000"/>
          <w:sz w:val="24"/>
          <w:szCs w:val="24"/>
          <w:shd w:val="clear" w:color="auto" w:fill="FFFFFF"/>
          <w:lang w:eastAsia="ru-RU"/>
        </w:rPr>
        <w:t>3.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rsidR="00DC3AE5" w:rsidRPr="002C4F92"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2C4F92">
        <w:rPr>
          <w:rFonts w:ascii="Times New Roman" w:hAnsi="Times New Roman" w:cs="Times New Roman"/>
          <w:b w:val="0"/>
          <w:color w:val="000000"/>
          <w:sz w:val="24"/>
          <w:szCs w:val="24"/>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rsidR="00DC3AE5" w:rsidRPr="002C4F92" w:rsidRDefault="00DC3AE5" w:rsidP="00DC3AE5">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2C4F92">
        <w:rPr>
          <w:rFonts w:ascii="Times New Roman" w:hAnsi="Times New Roman" w:cs="Times New Roman"/>
          <w:b w:val="0"/>
          <w:color w:val="000000"/>
          <w:sz w:val="24"/>
          <w:szCs w:val="24"/>
          <w:shd w:val="clear" w:color="auto" w:fill="FFFFFF"/>
          <w:lang w:eastAsia="ru-RU"/>
        </w:rPr>
        <w:t>Внеплановые контрольные мероприятия могут проводиться только после согласования с органами прокуратуры.</w:t>
      </w:r>
    </w:p>
    <w:p w:rsidR="00DC3AE5" w:rsidRPr="002C4F92" w:rsidRDefault="00DC3AE5" w:rsidP="00DC3AE5">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2C4F92">
        <w:rPr>
          <w:rFonts w:ascii="Times New Roman" w:hAnsi="Times New Roman" w:cs="Times New Roman"/>
          <w:b w:val="0"/>
          <w:color w:val="000000"/>
          <w:sz w:val="24"/>
          <w:szCs w:val="24"/>
          <w:shd w:val="clear" w:color="auto" w:fill="FFFFFF"/>
          <w:lang w:eastAsia="ru-RU"/>
        </w:rPr>
        <w:t xml:space="preserve">Отсутствие планового характера в муниципальном контроле на автомобильном транспорте обусловлено тем, что федеральными органами государственной власти при определении планового (риск-ориентированного)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контроль на автомобильном транспорте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rsidR="00DC3AE5" w:rsidRPr="002C4F92" w:rsidRDefault="00DC3AE5" w:rsidP="00DC3AE5">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2C4F92">
        <w:rPr>
          <w:rFonts w:ascii="Times New Roman" w:hAnsi="Times New Roman" w:cs="Times New Roman"/>
          <w:b w:val="0"/>
          <w:color w:val="000000"/>
          <w:sz w:val="24"/>
          <w:szCs w:val="24"/>
          <w:shd w:val="clear" w:color="auto" w:fill="FFFFFF"/>
          <w:lang w:eastAsia="ru-RU"/>
        </w:rPr>
        <w:t>В ходе таких контрольных мероприятий как рейдовый осмотр и выездная проверка, проводимых в рамках муниципального контроля на автомобильном транспорте, может осуществляться такое контрольное действие как досмотр. В соответствующих положениях об иных видах муниципального контроля досмотр не закреплен.</w:t>
      </w:r>
    </w:p>
    <w:p w:rsidR="00DC3AE5" w:rsidRPr="002C4F92"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2C4F92">
        <w:rPr>
          <w:rFonts w:ascii="Times New Roman" w:hAnsi="Times New Roman" w:cs="Times New Roman"/>
          <w:b w:val="0"/>
          <w:color w:val="000000"/>
          <w:sz w:val="24"/>
          <w:szCs w:val="24"/>
          <w:shd w:val="clear" w:color="auto" w:fill="FFFFFF"/>
          <w:lang w:eastAsia="ru-RU"/>
        </w:rPr>
        <w:t>4. Положением предусмотрено проведение следующих видов профилактических мероприятий:</w:t>
      </w:r>
    </w:p>
    <w:p w:rsidR="00DC3AE5" w:rsidRPr="002C4F92"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2C4F92">
        <w:rPr>
          <w:rFonts w:ascii="Times New Roman" w:hAnsi="Times New Roman" w:cs="Times New Roman"/>
          <w:b w:val="0"/>
          <w:color w:val="000000"/>
          <w:sz w:val="24"/>
          <w:szCs w:val="24"/>
          <w:shd w:val="clear" w:color="auto" w:fill="FFFFFF"/>
          <w:lang w:eastAsia="ru-RU"/>
        </w:rPr>
        <w:t>1) информирование;</w:t>
      </w:r>
    </w:p>
    <w:p w:rsidR="00DC3AE5" w:rsidRPr="002C4F92"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2C4F92">
        <w:rPr>
          <w:rFonts w:ascii="Times New Roman" w:hAnsi="Times New Roman" w:cs="Times New Roman"/>
          <w:b w:val="0"/>
          <w:color w:val="000000"/>
          <w:sz w:val="24"/>
          <w:szCs w:val="24"/>
          <w:shd w:val="clear" w:color="auto" w:fill="FFFFFF"/>
          <w:lang w:eastAsia="ru-RU"/>
        </w:rPr>
        <w:lastRenderedPageBreak/>
        <w:t>2) обобщение правоприменительной практики;</w:t>
      </w:r>
    </w:p>
    <w:p w:rsidR="00DC3AE5" w:rsidRPr="002C4F92"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2C4F92">
        <w:rPr>
          <w:rFonts w:ascii="Times New Roman" w:hAnsi="Times New Roman" w:cs="Times New Roman"/>
          <w:b w:val="0"/>
          <w:color w:val="000000"/>
          <w:sz w:val="24"/>
          <w:szCs w:val="24"/>
          <w:shd w:val="clear" w:color="auto" w:fill="FFFFFF"/>
          <w:lang w:eastAsia="ru-RU"/>
        </w:rPr>
        <w:t>3) объявление предостережений;</w:t>
      </w:r>
    </w:p>
    <w:p w:rsidR="00DC3AE5" w:rsidRPr="002C4F92"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2C4F92">
        <w:rPr>
          <w:rFonts w:ascii="Times New Roman" w:hAnsi="Times New Roman" w:cs="Times New Roman"/>
          <w:b w:val="0"/>
          <w:color w:val="000000"/>
          <w:sz w:val="24"/>
          <w:szCs w:val="24"/>
          <w:shd w:val="clear" w:color="auto" w:fill="FFFFFF"/>
          <w:lang w:eastAsia="ru-RU"/>
        </w:rPr>
        <w:t>4) консультирование;</w:t>
      </w:r>
    </w:p>
    <w:p w:rsidR="00DC3AE5" w:rsidRPr="002C4F92"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2C4F92">
        <w:rPr>
          <w:rFonts w:ascii="Times New Roman" w:hAnsi="Times New Roman" w:cs="Times New Roman"/>
          <w:b w:val="0"/>
          <w:color w:val="000000"/>
          <w:sz w:val="24"/>
          <w:szCs w:val="24"/>
          <w:shd w:val="clear" w:color="auto" w:fill="FFFFFF"/>
          <w:lang w:eastAsia="ru-RU"/>
        </w:rPr>
        <w:t>5) профилактический визит.</w:t>
      </w:r>
    </w:p>
    <w:p w:rsidR="00DC3AE5" w:rsidRPr="002C4F92"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2C4F92">
        <w:rPr>
          <w:rFonts w:ascii="Times New Roman" w:hAnsi="Times New Roman" w:cs="Times New Roman"/>
          <w:b w:val="0"/>
          <w:color w:val="000000"/>
          <w:sz w:val="24"/>
          <w:szCs w:val="24"/>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rsidR="00DC3AE5" w:rsidRPr="002C4F92" w:rsidRDefault="00DC3AE5" w:rsidP="00DC3AE5">
      <w:pPr>
        <w:pStyle w:val="ConsTitle"/>
        <w:widowControl/>
        <w:spacing w:line="360" w:lineRule="auto"/>
        <w:ind w:firstLine="709"/>
        <w:jc w:val="both"/>
        <w:rPr>
          <w:rFonts w:ascii="Times New Roman" w:hAnsi="Times New Roman" w:cs="Times New Roman"/>
          <w:b w:val="0"/>
          <w:bCs/>
          <w:color w:val="000000"/>
          <w:sz w:val="24"/>
          <w:szCs w:val="24"/>
        </w:rPr>
      </w:pPr>
      <w:r w:rsidRPr="002C4F92">
        <w:rPr>
          <w:rFonts w:ascii="Times New Roman" w:hAnsi="Times New Roman" w:cs="Times New Roman"/>
          <w:b w:val="0"/>
          <w:color w:val="000000"/>
          <w:sz w:val="24"/>
          <w:szCs w:val="24"/>
          <w:shd w:val="clear" w:color="auto" w:fill="FFFFFF"/>
          <w:lang w:eastAsia="ru-RU"/>
        </w:rPr>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sidRPr="002C4F92">
        <w:rPr>
          <w:rFonts w:ascii="Times New Roman" w:hAnsi="Times New Roman" w:cs="Times New Roman"/>
          <w:b w:val="0"/>
          <w:bCs/>
          <w:color w:val="000000"/>
          <w:sz w:val="24"/>
          <w:szCs w:val="24"/>
        </w:rPr>
        <w:t>информирование и консультирование в устной форме на собраниях и конференциях граждан.</w:t>
      </w:r>
    </w:p>
    <w:p w:rsidR="00915CD9" w:rsidRPr="002C4F92" w:rsidRDefault="00A87C32"/>
    <w:sectPr w:rsidR="00915CD9" w:rsidRPr="002C4F92"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7C32" w:rsidRDefault="00A87C32" w:rsidP="00DC3AE5">
      <w:r>
        <w:separator/>
      </w:r>
    </w:p>
  </w:endnote>
  <w:endnote w:type="continuationSeparator" w:id="0">
    <w:p w:rsidR="00A87C32" w:rsidRDefault="00A87C32"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7C32" w:rsidRDefault="00A87C32" w:rsidP="00DC3AE5">
      <w:r>
        <w:separator/>
      </w:r>
    </w:p>
  </w:footnote>
  <w:footnote w:type="continuationSeparator" w:id="0">
    <w:p w:rsidR="00A87C32" w:rsidRDefault="00A87C32" w:rsidP="00DC3AE5">
      <w:r>
        <w:continuationSeparator/>
      </w:r>
    </w:p>
  </w:footnote>
  <w:footnote w:id="1">
    <w:p w:rsidR="00200232" w:rsidRPr="00567818" w:rsidRDefault="00200232" w:rsidP="00200232">
      <w:pPr>
        <w:pStyle w:val="af6"/>
        <w:jc w:val="both"/>
      </w:pPr>
      <w:r w:rsidRPr="00567818">
        <w:rPr>
          <w:rStyle w:val="aff1"/>
        </w:rPr>
        <w:footnoteRef/>
      </w:r>
      <w:r w:rsidRPr="00567818">
        <w:t xml:space="preserve"> </w:t>
      </w:r>
      <w:r w:rsidRPr="00567818">
        <w:rPr>
          <w:sz w:val="24"/>
          <w:szCs w:val="24"/>
        </w:rPr>
        <w:t>В соответствии с частью 4 статьи 98 ФЗ № 248-ФЗ положения о видах муниципального контроля подлежат утверждению до 1 января 2022 года.</w:t>
      </w:r>
    </w:p>
  </w:footnote>
  <w:footnote w:id="2">
    <w:p w:rsidR="00DC3AE5" w:rsidRPr="00567818" w:rsidRDefault="00DC3AE5" w:rsidP="00DC3AE5">
      <w:pPr>
        <w:pStyle w:val="af6"/>
        <w:jc w:val="both"/>
      </w:pPr>
      <w:r w:rsidRPr="00567818">
        <w:rPr>
          <w:rStyle w:val="aff1"/>
        </w:rPr>
        <w:footnoteRef/>
      </w:r>
      <w:r w:rsidRPr="00567818">
        <w:t xml:space="preserve"> </w:t>
      </w:r>
      <w:r w:rsidRPr="00567818">
        <w:rPr>
          <w:sz w:val="24"/>
          <w:szCs w:val="24"/>
        </w:rPr>
        <w:t>Данный документ подписывается Главой муниципального образования в том случае, если глава возглавляет местную администрацию. Если местную администрацию возглавляет глава администрации, не являющийся главой муниципального образования, то правовой акт подписывается только председателем представительного органа.</w:t>
      </w:r>
    </w:p>
  </w:footnote>
  <w:footnote w:id="3">
    <w:p w:rsidR="00DC3AE5" w:rsidRPr="00567818" w:rsidRDefault="00DC3AE5" w:rsidP="00200232">
      <w:pPr>
        <w:pStyle w:val="s1"/>
        <w:ind w:firstLine="0"/>
      </w:pPr>
      <w:r w:rsidRPr="00567818">
        <w:rPr>
          <w:rStyle w:val="aff1"/>
        </w:rPr>
        <w:footnoteRef/>
      </w:r>
      <w:r w:rsidRPr="00567818">
        <w:rPr>
          <w:rFonts w:ascii="Times New Roman" w:hAnsi="Times New Roman" w:cs="Times New Roman"/>
          <w:sz w:val="24"/>
          <w:szCs w:val="24"/>
        </w:rPr>
        <w:t xml:space="preserve"> </w:t>
      </w:r>
      <w:r w:rsidR="00200232" w:rsidRPr="00567818">
        <w:rPr>
          <w:rFonts w:ascii="Times New Roman" w:hAnsi="Times New Roman" w:cs="Times New Roman"/>
          <w:color w:val="000000" w:themeColor="text1"/>
          <w:sz w:val="24"/>
          <w:szCs w:val="24"/>
        </w:rPr>
        <w:t>Положением может быть предусмотрено применение системы оценки и управления рисками. В таком случае положением подлежат урегулированию вопросы утверждения перечня категорий риска, критерии риска, порядка отнесения объектов контроля к категориям риска, порядка утверждения индикаторов риска. В этом случае рекомендуется использовать положения иных типовых положений о видах контроля, которые содержат регулирование системы управления рисками.</w:t>
      </w:r>
    </w:p>
  </w:footnote>
  <w:footnote w:id="4">
    <w:p w:rsidR="00DC3AE5" w:rsidRPr="00567818" w:rsidRDefault="00DC3AE5" w:rsidP="00DC3AE5">
      <w:pPr>
        <w:pStyle w:val="afd"/>
        <w:jc w:val="both"/>
        <w:rPr>
          <w:sz w:val="24"/>
          <w:szCs w:val="24"/>
        </w:rPr>
      </w:pPr>
      <w:r w:rsidRPr="00567818">
        <w:rPr>
          <w:rStyle w:val="aff1"/>
        </w:rPr>
        <w:footnoteRef/>
      </w:r>
      <w:r w:rsidRPr="00567818">
        <w:t xml:space="preserve"> </w:t>
      </w:r>
      <w:r w:rsidRPr="00567818">
        <w:rPr>
          <w:sz w:val="24"/>
          <w:szCs w:val="24"/>
        </w:rPr>
        <w:t xml:space="preserve">Из перечисленных видов профилактических мероприятий обязательно к проведению только информирование и консультирование. Остальные профилактические мероприятия могут не применяться (см. часть 2 статьи 45 </w:t>
      </w:r>
      <w:r w:rsidRPr="00567818">
        <w:rPr>
          <w:color w:val="000000"/>
          <w:sz w:val="24"/>
          <w:szCs w:val="24"/>
          <w:shd w:val="clear" w:color="auto" w:fill="FFFFFF"/>
        </w:rPr>
        <w:t xml:space="preserve">Федерального закона </w:t>
      </w:r>
      <w:r w:rsidRPr="00567818">
        <w:rPr>
          <w:color w:val="000000"/>
          <w:sz w:val="24"/>
          <w:szCs w:val="24"/>
        </w:rPr>
        <w:t>от 31.07.2020 № 248-ФЗ «О государственном контроле (надзоре) и муниципальном контроле в Российской Федерации»)</w:t>
      </w:r>
      <w:r w:rsidRPr="00567818">
        <w:rPr>
          <w:sz w:val="24"/>
          <w:szCs w:val="24"/>
        </w:rPr>
        <w:t xml:space="preserve">. </w:t>
      </w:r>
    </w:p>
  </w:footnote>
  <w:footnote w:id="5">
    <w:p w:rsidR="00DC3AE5" w:rsidRPr="00567818" w:rsidRDefault="00DC3AE5" w:rsidP="00DC3AE5">
      <w:pPr>
        <w:jc w:val="both"/>
        <w:rPr>
          <w:color w:val="000000"/>
          <w:shd w:val="clear" w:color="auto" w:fill="FFFFFF"/>
        </w:rPr>
      </w:pPr>
      <w:r w:rsidRPr="00567818">
        <w:rPr>
          <w:rStyle w:val="aff1"/>
          <w:color w:val="000000"/>
        </w:rPr>
        <w:footnoteRef/>
      </w:r>
      <w:r w:rsidRPr="00567818">
        <w:rPr>
          <w:color w:val="000000"/>
        </w:rPr>
        <w:t xml:space="preserve"> В соответствии с частью 1 статьи 10 </w:t>
      </w:r>
      <w:r w:rsidRPr="00567818">
        <w:rPr>
          <w:color w:val="000000"/>
          <w:shd w:val="clear" w:color="auto" w:fill="FFFFFF"/>
        </w:rPr>
        <w:t>Федерального закона от 09.02.2009 № 8-ФЗ «Об обеспечении доступа к информации о деятельности государственных органов и органов местного самоуправления»</w:t>
      </w:r>
      <w:r w:rsidRPr="00567818">
        <w:rPr>
          <w:color w:val="000000"/>
        </w:rPr>
        <w:t xml:space="preserve"> </w:t>
      </w:r>
      <w:r w:rsidRPr="00567818">
        <w:rPr>
          <w:color w:val="000000"/>
          <w:shd w:val="clear" w:color="auto" w:fill="FFFFFF"/>
        </w:rPr>
        <w:t xml:space="preserve">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rsidR="00DC3AE5" w:rsidRPr="00567818" w:rsidRDefault="00DC3AE5" w:rsidP="00DC3AE5">
      <w:pPr>
        <w:jc w:val="both"/>
      </w:pPr>
      <w:r w:rsidRPr="00567818">
        <w:rPr>
          <w:color w:val="000000"/>
          <w:shd w:val="clear" w:color="auto" w:fill="FFFFFF"/>
        </w:rPr>
        <w:t xml:space="preserve">Вместе с тем обращаем внимание на то, что в соответствии с положениями </w:t>
      </w:r>
      <w:r w:rsidRPr="00567818">
        <w:rPr>
          <w:color w:val="000000"/>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 информации на сайтах иных органов власти.</w:t>
      </w:r>
    </w:p>
  </w:footnote>
  <w:footnote w:id="6">
    <w:p w:rsidR="00200232" w:rsidRPr="00567818" w:rsidRDefault="00200232">
      <w:pPr>
        <w:pStyle w:val="af6"/>
      </w:pPr>
      <w:r w:rsidRPr="00567818">
        <w:rPr>
          <w:rStyle w:val="aff1"/>
        </w:rPr>
        <w:footnoteRef/>
      </w:r>
      <w:r w:rsidRPr="00567818">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p>
  </w:footnote>
  <w:footnote w:id="7">
    <w:p w:rsidR="00200232" w:rsidRPr="00567818" w:rsidRDefault="00200232" w:rsidP="00200232">
      <w:pPr>
        <w:autoSpaceDE w:val="0"/>
        <w:autoSpaceDN w:val="0"/>
        <w:adjustRightInd w:val="0"/>
        <w:jc w:val="both"/>
        <w:rPr>
          <w:rFonts w:eastAsiaTheme="minorHAnsi"/>
          <w:lang w:eastAsia="en-US"/>
        </w:rPr>
      </w:pPr>
      <w:r w:rsidRPr="00567818">
        <w:rPr>
          <w:rStyle w:val="aff1"/>
        </w:rPr>
        <w:footnoteRef/>
      </w:r>
      <w:r w:rsidRPr="00567818">
        <w:t xml:space="preserve"> </w:t>
      </w:r>
      <w:r w:rsidRPr="00567818">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ФЗ № 248-ФЗ).</w:t>
      </w:r>
    </w:p>
    <w:p w:rsidR="00200232" w:rsidRPr="00567818" w:rsidRDefault="00200232" w:rsidP="00200232">
      <w:pPr>
        <w:pStyle w:val="af6"/>
        <w:jc w:val="both"/>
        <w:rPr>
          <w:sz w:val="24"/>
          <w:szCs w:val="24"/>
        </w:rPr>
      </w:pPr>
      <w:r w:rsidRPr="00567818">
        <w:rPr>
          <w:sz w:val="24"/>
          <w:szCs w:val="24"/>
        </w:rPr>
        <w:t>В этом случае раздел 4 следует изложить в следующей редакции:</w:t>
      </w:r>
    </w:p>
    <w:p w:rsidR="00200232" w:rsidRPr="00567818" w:rsidRDefault="00200232" w:rsidP="00200232">
      <w:pPr>
        <w:pStyle w:val="af6"/>
        <w:jc w:val="both"/>
        <w:rPr>
          <w:sz w:val="24"/>
          <w:szCs w:val="24"/>
        </w:rPr>
      </w:pPr>
      <w:r w:rsidRPr="00567818">
        <w:rPr>
          <w:sz w:val="24"/>
          <w:szCs w:val="24"/>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rsidR="00200232" w:rsidRPr="00567818" w:rsidRDefault="00200232" w:rsidP="00200232">
      <w:pPr>
        <w:pStyle w:val="af6"/>
        <w:jc w:val="both"/>
        <w:rPr>
          <w:sz w:val="24"/>
          <w:szCs w:val="24"/>
        </w:rPr>
      </w:pPr>
      <w:r w:rsidRPr="00567818">
        <w:rPr>
          <w:sz w:val="24"/>
          <w:szCs w:val="24"/>
        </w:rPr>
        <w:t>4.2.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rsidR="00200232" w:rsidRPr="00567818" w:rsidRDefault="00200232">
      <w:pPr>
        <w:pStyle w:val="af6"/>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F25" w:rsidRDefault="00056DF6"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end"/>
    </w:r>
  </w:p>
  <w:p w:rsidR="00E90F25" w:rsidRDefault="00A87C32">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F25" w:rsidRDefault="00056DF6"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separate"/>
    </w:r>
    <w:r w:rsidR="00555E94">
      <w:rPr>
        <w:rStyle w:val="afb"/>
        <w:noProof/>
      </w:rPr>
      <w:t>4</w:t>
    </w:r>
    <w:r>
      <w:rPr>
        <w:rStyle w:val="afb"/>
      </w:rPr>
      <w:fldChar w:fldCharType="end"/>
    </w:r>
  </w:p>
  <w:p w:rsidR="00E90F25" w:rsidRDefault="00A87C32">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AE5"/>
    <w:rsid w:val="00056DF6"/>
    <w:rsid w:val="000C1C22"/>
    <w:rsid w:val="00200232"/>
    <w:rsid w:val="002C4F92"/>
    <w:rsid w:val="002D77EE"/>
    <w:rsid w:val="002D78C7"/>
    <w:rsid w:val="003302A0"/>
    <w:rsid w:val="004D03C8"/>
    <w:rsid w:val="00526E68"/>
    <w:rsid w:val="00555E94"/>
    <w:rsid w:val="00567818"/>
    <w:rsid w:val="005D3497"/>
    <w:rsid w:val="00675B51"/>
    <w:rsid w:val="006C2B6A"/>
    <w:rsid w:val="007027C1"/>
    <w:rsid w:val="00746D5F"/>
    <w:rsid w:val="007F1DA7"/>
    <w:rsid w:val="00850C03"/>
    <w:rsid w:val="00890787"/>
    <w:rsid w:val="009011AC"/>
    <w:rsid w:val="00935631"/>
    <w:rsid w:val="009730A3"/>
    <w:rsid w:val="009D07EB"/>
    <w:rsid w:val="00A87C32"/>
    <w:rsid w:val="00AC276E"/>
    <w:rsid w:val="00BD1CE2"/>
    <w:rsid w:val="00DC3AE5"/>
    <w:rsid w:val="00E5774A"/>
    <w:rsid w:val="00FC46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6C6D8F-AE65-49E7-B365-FB75BDCBD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uiPriority w:val="99"/>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rPr>
  </w:style>
  <w:style w:type="character" w:customStyle="1" w:styleId="12">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grega.ru/"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2DAC2-B2C1-46D8-BE2E-7C9425F58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6640</Words>
  <Characters>37849</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2021-11-18T16:00:00Z</cp:lastPrinted>
  <dcterms:created xsi:type="dcterms:W3CDTF">2026-08-18T11:13:00Z</dcterms:created>
  <dcterms:modified xsi:type="dcterms:W3CDTF">2026-08-18T11:13:00Z</dcterms:modified>
</cp:coreProperties>
</file>