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35"/>
        <w:tblW w:w="0" w:type="auto"/>
        <w:tblLook w:val="04A0" w:firstRow="1" w:lastRow="0" w:firstColumn="1" w:lastColumn="0" w:noHBand="0" w:noVBand="1"/>
      </w:tblPr>
      <w:tblGrid>
        <w:gridCol w:w="9572"/>
      </w:tblGrid>
      <w:tr w:rsidR="000C47D2" w:rsidRPr="004459F9" w:rsidTr="000C47D2">
        <w:tc>
          <w:tcPr>
            <w:tcW w:w="10421" w:type="dxa"/>
            <w:hideMark/>
          </w:tcPr>
          <w:p w:rsidR="000C47D2" w:rsidRPr="004459F9" w:rsidRDefault="000C47D2" w:rsidP="00FA25C4">
            <w:pPr>
              <w:ind w:firstLine="0"/>
              <w:jc w:val="center"/>
              <w:rPr>
                <w:sz w:val="24"/>
              </w:rPr>
            </w:pPr>
            <w:bookmarkStart w:id="0" w:name="_GoBack"/>
            <w:bookmarkEnd w:id="0"/>
          </w:p>
        </w:tc>
      </w:tr>
      <w:tr w:rsidR="000C47D2" w:rsidRPr="004459F9" w:rsidTr="000C47D2">
        <w:trPr>
          <w:trHeight w:val="1155"/>
        </w:trPr>
        <w:tc>
          <w:tcPr>
            <w:tcW w:w="10421" w:type="dxa"/>
          </w:tcPr>
          <w:p w:rsidR="000C47D2" w:rsidRPr="004459F9" w:rsidRDefault="000C47D2" w:rsidP="00FA25C4">
            <w:pPr>
              <w:ind w:firstLine="0"/>
              <w:jc w:val="center"/>
              <w:rPr>
                <w:b/>
                <w:bCs/>
                <w:sz w:val="24"/>
              </w:rPr>
            </w:pPr>
          </w:p>
        </w:tc>
      </w:tr>
      <w:tr w:rsidR="000C47D2" w:rsidRPr="004459F9" w:rsidTr="000C47D2">
        <w:tc>
          <w:tcPr>
            <w:tcW w:w="10421" w:type="dxa"/>
          </w:tcPr>
          <w:p w:rsidR="00682C97" w:rsidRPr="004459F9" w:rsidRDefault="00682C97" w:rsidP="00682C97">
            <w:pPr>
              <w:tabs>
                <w:tab w:val="left" w:pos="1125"/>
              </w:tabs>
              <w:jc w:val="center"/>
              <w:outlineLvl w:val="0"/>
              <w:rPr>
                <w:sz w:val="24"/>
              </w:rPr>
            </w:pPr>
            <w:r w:rsidRPr="004459F9">
              <w:rPr>
                <w:sz w:val="24"/>
              </w:rPr>
              <w:t>Республика Карелия</w:t>
            </w:r>
          </w:p>
          <w:p w:rsidR="00682C97" w:rsidRPr="004459F9" w:rsidRDefault="00682C97" w:rsidP="00682C97">
            <w:pPr>
              <w:tabs>
                <w:tab w:val="left" w:pos="1125"/>
              </w:tabs>
              <w:jc w:val="center"/>
              <w:outlineLvl w:val="0"/>
              <w:rPr>
                <w:sz w:val="24"/>
              </w:rPr>
            </w:pPr>
            <w:r w:rsidRPr="004459F9">
              <w:rPr>
                <w:sz w:val="24"/>
              </w:rPr>
              <w:t>Олонецкий национальный муниципальный район</w:t>
            </w:r>
          </w:p>
          <w:p w:rsidR="00682C97" w:rsidRPr="004459F9" w:rsidRDefault="00682C97" w:rsidP="00682C97">
            <w:pPr>
              <w:tabs>
                <w:tab w:val="left" w:pos="1125"/>
              </w:tabs>
              <w:jc w:val="center"/>
              <w:outlineLvl w:val="0"/>
              <w:rPr>
                <w:sz w:val="24"/>
              </w:rPr>
            </w:pPr>
            <w:r w:rsidRPr="004459F9">
              <w:rPr>
                <w:sz w:val="24"/>
              </w:rPr>
              <w:t>Администрация Мегрегского сельского поселения</w:t>
            </w:r>
          </w:p>
          <w:p w:rsidR="00682C97" w:rsidRPr="004459F9" w:rsidRDefault="00682C97" w:rsidP="00682C97">
            <w:pPr>
              <w:tabs>
                <w:tab w:val="left" w:pos="1125"/>
              </w:tabs>
              <w:jc w:val="center"/>
              <w:outlineLvl w:val="0"/>
              <w:rPr>
                <w:sz w:val="24"/>
              </w:rPr>
            </w:pPr>
          </w:p>
          <w:p w:rsidR="00682C97" w:rsidRPr="004459F9" w:rsidRDefault="00682C97" w:rsidP="00682C97">
            <w:pPr>
              <w:tabs>
                <w:tab w:val="left" w:pos="1125"/>
              </w:tabs>
              <w:jc w:val="center"/>
              <w:outlineLvl w:val="0"/>
              <w:rPr>
                <w:sz w:val="24"/>
              </w:rPr>
            </w:pPr>
          </w:p>
          <w:p w:rsidR="00682C97" w:rsidRPr="004459F9" w:rsidRDefault="00682C97" w:rsidP="00682C97">
            <w:pPr>
              <w:contextualSpacing/>
              <w:jc w:val="center"/>
              <w:rPr>
                <w:b/>
                <w:sz w:val="24"/>
              </w:rPr>
            </w:pPr>
            <w:r w:rsidRPr="004459F9">
              <w:rPr>
                <w:b/>
                <w:sz w:val="24"/>
              </w:rPr>
              <w:t>ПОСТАНОВЛЕНИЕ</w:t>
            </w:r>
          </w:p>
          <w:p w:rsidR="00682C97" w:rsidRPr="004459F9" w:rsidRDefault="00682C97" w:rsidP="00682C97">
            <w:pPr>
              <w:contextualSpacing/>
              <w:jc w:val="center"/>
              <w:rPr>
                <w:b/>
                <w:sz w:val="24"/>
              </w:rPr>
            </w:pPr>
          </w:p>
          <w:p w:rsidR="00682C97" w:rsidRPr="004459F9" w:rsidRDefault="00682C97" w:rsidP="00682C97">
            <w:pPr>
              <w:contextualSpacing/>
              <w:rPr>
                <w:sz w:val="24"/>
              </w:rPr>
            </w:pPr>
            <w:r w:rsidRPr="004459F9">
              <w:rPr>
                <w:sz w:val="24"/>
              </w:rPr>
              <w:t xml:space="preserve">От30.05.2024 года                                                                     № 28   </w:t>
            </w:r>
          </w:p>
          <w:p w:rsidR="000C47D2" w:rsidRPr="004459F9" w:rsidRDefault="000C47D2" w:rsidP="00FA25C4">
            <w:pPr>
              <w:ind w:firstLine="0"/>
              <w:rPr>
                <w:sz w:val="24"/>
              </w:rPr>
            </w:pPr>
          </w:p>
        </w:tc>
      </w:tr>
    </w:tbl>
    <w:p w:rsidR="000C47D2" w:rsidRPr="004459F9" w:rsidRDefault="000C47D2" w:rsidP="000C47D2">
      <w:pPr>
        <w:ind w:firstLine="0"/>
        <w:jc w:val="left"/>
        <w:rPr>
          <w:sz w:val="24"/>
        </w:rPr>
      </w:pPr>
    </w:p>
    <w:p w:rsidR="00FA25C4" w:rsidRPr="004459F9" w:rsidRDefault="000C47D2" w:rsidP="00FA25C4">
      <w:pPr>
        <w:tabs>
          <w:tab w:val="left" w:pos="9356"/>
        </w:tabs>
        <w:ind w:firstLine="0"/>
        <w:jc w:val="center"/>
        <w:rPr>
          <w:sz w:val="24"/>
        </w:rPr>
      </w:pPr>
      <w:r w:rsidRPr="004459F9">
        <w:rPr>
          <w:sz w:val="24"/>
        </w:rPr>
        <w:t>Об утверждении Учетной политики</w:t>
      </w:r>
    </w:p>
    <w:p w:rsidR="000C47D2" w:rsidRPr="004459F9" w:rsidRDefault="000C47D2" w:rsidP="00FA25C4">
      <w:pPr>
        <w:tabs>
          <w:tab w:val="left" w:pos="9356"/>
        </w:tabs>
        <w:ind w:firstLine="0"/>
        <w:jc w:val="center"/>
        <w:rPr>
          <w:sz w:val="24"/>
        </w:rPr>
      </w:pPr>
      <w:r w:rsidRPr="004459F9">
        <w:rPr>
          <w:sz w:val="24"/>
        </w:rPr>
        <w:t xml:space="preserve">Администрации </w:t>
      </w:r>
      <w:r w:rsidR="00FA25C4" w:rsidRPr="004459F9">
        <w:rPr>
          <w:sz w:val="24"/>
        </w:rPr>
        <w:t>Мегрегского сельского поселения</w:t>
      </w:r>
    </w:p>
    <w:p w:rsidR="000C47D2" w:rsidRPr="004459F9" w:rsidRDefault="000C47D2" w:rsidP="000C47D2">
      <w:pPr>
        <w:ind w:firstLine="0"/>
        <w:jc w:val="left"/>
        <w:rPr>
          <w:sz w:val="24"/>
        </w:rPr>
      </w:pPr>
    </w:p>
    <w:p w:rsidR="000C47D2" w:rsidRPr="004459F9" w:rsidRDefault="000C47D2" w:rsidP="000C47D2">
      <w:pPr>
        <w:shd w:val="clear" w:color="auto" w:fill="FFFFFF"/>
        <w:rPr>
          <w:color w:val="000000"/>
          <w:sz w:val="24"/>
        </w:rPr>
      </w:pPr>
      <w:r w:rsidRPr="004459F9">
        <w:rPr>
          <w:color w:val="000000"/>
          <w:sz w:val="24"/>
        </w:rPr>
        <w:t>В соответствии с Федеральным законом о</w:t>
      </w:r>
      <w:r w:rsidR="007331C8" w:rsidRPr="004459F9">
        <w:rPr>
          <w:color w:val="000000"/>
          <w:sz w:val="24"/>
        </w:rPr>
        <w:t>т 06.12.2011 N 402-ФЗ, Приказам</w:t>
      </w:r>
      <w:r w:rsidRPr="004459F9">
        <w:rPr>
          <w:color w:val="000000"/>
          <w:sz w:val="24"/>
        </w:rPr>
        <w:t xml:space="preserve"> Минфина России от 01.12.2010 N 157н, </w:t>
      </w:r>
      <w:r w:rsidR="007331C8" w:rsidRPr="004459F9">
        <w:rPr>
          <w:color w:val="000000"/>
          <w:sz w:val="24"/>
        </w:rPr>
        <w:t xml:space="preserve">Приказам Минфина России </w:t>
      </w:r>
      <w:r w:rsidRPr="004459F9">
        <w:rPr>
          <w:color w:val="000000"/>
          <w:sz w:val="24"/>
        </w:rPr>
        <w:t xml:space="preserve">от 06.12.2010 N 162н, </w:t>
      </w:r>
      <w:r w:rsidR="007331C8" w:rsidRPr="004459F9">
        <w:rPr>
          <w:color w:val="000000"/>
          <w:sz w:val="24"/>
        </w:rPr>
        <w:t>Приказам Минфина России от 28.12.2010 N 191н, ф</w:t>
      </w:r>
      <w:r w:rsidRPr="004459F9">
        <w:rPr>
          <w:color w:val="000000"/>
          <w:sz w:val="24"/>
        </w:rPr>
        <w:t xml:space="preserve">едеральными стандартами бухгалтерского </w:t>
      </w:r>
      <w:r w:rsidR="007331C8" w:rsidRPr="004459F9">
        <w:rPr>
          <w:color w:val="000000"/>
          <w:sz w:val="24"/>
        </w:rPr>
        <w:t>учета государственных финансов</w:t>
      </w:r>
      <w:r w:rsidRPr="004459F9">
        <w:rPr>
          <w:color w:val="000000"/>
          <w:sz w:val="24"/>
        </w:rPr>
        <w:t>, Налоговым кодексом РФ</w:t>
      </w:r>
    </w:p>
    <w:p w:rsidR="000C47D2" w:rsidRPr="004459F9" w:rsidRDefault="000C47D2" w:rsidP="000C47D2">
      <w:pPr>
        <w:ind w:firstLine="0"/>
        <w:rPr>
          <w:sz w:val="24"/>
        </w:rPr>
      </w:pPr>
      <w:r w:rsidRPr="004459F9">
        <w:rPr>
          <w:sz w:val="24"/>
        </w:rPr>
        <w:t xml:space="preserve">    </w:t>
      </w:r>
      <w:r w:rsidRPr="004459F9">
        <w:rPr>
          <w:sz w:val="24"/>
        </w:rPr>
        <w:tab/>
        <w:t xml:space="preserve">Администрация </w:t>
      </w:r>
      <w:r w:rsidR="00FA25C4" w:rsidRPr="004459F9">
        <w:rPr>
          <w:sz w:val="24"/>
        </w:rPr>
        <w:t xml:space="preserve">Мегрегского сельского поселения </w:t>
      </w:r>
      <w:r w:rsidRPr="004459F9">
        <w:rPr>
          <w:sz w:val="24"/>
        </w:rPr>
        <w:t xml:space="preserve"> п о с т а н о в л я е т:</w:t>
      </w:r>
    </w:p>
    <w:p w:rsidR="000C47D2" w:rsidRPr="004459F9" w:rsidRDefault="000C47D2" w:rsidP="000C47D2">
      <w:pPr>
        <w:ind w:firstLine="0"/>
        <w:rPr>
          <w:sz w:val="24"/>
        </w:rPr>
      </w:pPr>
    </w:p>
    <w:p w:rsidR="000C47D2" w:rsidRPr="004459F9" w:rsidRDefault="000C47D2" w:rsidP="000C47D2">
      <w:pPr>
        <w:widowControl/>
        <w:shd w:val="clear" w:color="auto" w:fill="FFFFFF"/>
        <w:rPr>
          <w:sz w:val="24"/>
        </w:rPr>
      </w:pPr>
      <w:r w:rsidRPr="004459F9">
        <w:rPr>
          <w:sz w:val="24"/>
        </w:rPr>
        <w:t xml:space="preserve">1. Утвердить  прилагаемую Учетную политику Администрации </w:t>
      </w:r>
      <w:r w:rsidR="00FA25C4" w:rsidRPr="004459F9">
        <w:rPr>
          <w:sz w:val="24"/>
        </w:rPr>
        <w:t>Мегрегского сельского поселения</w:t>
      </w:r>
      <w:r w:rsidRPr="004459F9">
        <w:rPr>
          <w:sz w:val="24"/>
        </w:rPr>
        <w:t>.</w:t>
      </w:r>
    </w:p>
    <w:p w:rsidR="000C47D2" w:rsidRPr="004459F9" w:rsidRDefault="007331C8" w:rsidP="007331C8">
      <w:pPr>
        <w:widowControl/>
        <w:shd w:val="clear" w:color="auto" w:fill="FFFFFF"/>
        <w:rPr>
          <w:sz w:val="24"/>
        </w:rPr>
      </w:pPr>
      <w:r w:rsidRPr="004459F9">
        <w:rPr>
          <w:sz w:val="24"/>
        </w:rPr>
        <w:t>2. Установить, что учетная политика применяется с 1 января 202</w:t>
      </w:r>
      <w:r w:rsidR="00612234">
        <w:rPr>
          <w:sz w:val="24"/>
        </w:rPr>
        <w:t>4</w:t>
      </w:r>
      <w:r w:rsidR="000C47D2" w:rsidRPr="004459F9">
        <w:rPr>
          <w:sz w:val="24"/>
        </w:rPr>
        <w:t xml:space="preserve"> г. во  все</w:t>
      </w:r>
      <w:r w:rsidRPr="004459F9">
        <w:rPr>
          <w:sz w:val="24"/>
        </w:rPr>
        <w:t xml:space="preserve"> </w:t>
      </w:r>
      <w:r w:rsidR="000C47D2" w:rsidRPr="004459F9">
        <w:rPr>
          <w:sz w:val="24"/>
        </w:rPr>
        <w:t>последующие отчетные периоды с  внесением  в  них  необходимых  изменений   и</w:t>
      </w:r>
      <w:r w:rsidRPr="004459F9">
        <w:rPr>
          <w:sz w:val="24"/>
        </w:rPr>
        <w:t xml:space="preserve"> </w:t>
      </w:r>
      <w:r w:rsidR="000C47D2" w:rsidRPr="004459F9">
        <w:rPr>
          <w:sz w:val="24"/>
        </w:rPr>
        <w:t>дополнений.</w:t>
      </w:r>
    </w:p>
    <w:p w:rsidR="000C47D2" w:rsidRPr="004459F9" w:rsidRDefault="000C47D2" w:rsidP="000C47D2">
      <w:pPr>
        <w:widowControl/>
        <w:shd w:val="clear" w:color="auto" w:fill="FFFFFF"/>
        <w:rPr>
          <w:sz w:val="24"/>
        </w:rPr>
      </w:pPr>
      <w:r w:rsidRPr="004459F9">
        <w:rPr>
          <w:sz w:val="24"/>
        </w:rPr>
        <w:t xml:space="preserve">3. Признать утратившим силу </w:t>
      </w:r>
      <w:r w:rsidR="00682C97" w:rsidRPr="004459F9">
        <w:rPr>
          <w:sz w:val="24"/>
        </w:rPr>
        <w:t xml:space="preserve">распоряжение </w:t>
      </w:r>
      <w:r w:rsidRPr="004459F9">
        <w:rPr>
          <w:sz w:val="24"/>
        </w:rPr>
        <w:t xml:space="preserve">Администрации </w:t>
      </w:r>
      <w:r w:rsidR="00FA25C4" w:rsidRPr="004459F9">
        <w:rPr>
          <w:sz w:val="24"/>
        </w:rPr>
        <w:t xml:space="preserve">Мегрегского сельского поселения </w:t>
      </w:r>
      <w:r w:rsidR="007331C8" w:rsidRPr="004459F9">
        <w:rPr>
          <w:sz w:val="24"/>
        </w:rPr>
        <w:t xml:space="preserve"> от </w:t>
      </w:r>
      <w:r w:rsidR="00682C97" w:rsidRPr="004459F9">
        <w:rPr>
          <w:sz w:val="24"/>
        </w:rPr>
        <w:t xml:space="preserve">18.01.2016 № 2-р </w:t>
      </w:r>
      <w:r w:rsidRPr="004459F9">
        <w:rPr>
          <w:sz w:val="24"/>
        </w:rPr>
        <w:t xml:space="preserve"> « Об утверждении Учетн</w:t>
      </w:r>
      <w:r w:rsidR="00682C97" w:rsidRPr="004459F9">
        <w:rPr>
          <w:sz w:val="24"/>
        </w:rPr>
        <w:t xml:space="preserve">ых </w:t>
      </w:r>
      <w:r w:rsidRPr="004459F9">
        <w:rPr>
          <w:sz w:val="24"/>
        </w:rPr>
        <w:t>политик</w:t>
      </w:r>
      <w:r w:rsidR="00682C97" w:rsidRPr="004459F9">
        <w:rPr>
          <w:sz w:val="24"/>
        </w:rPr>
        <w:t>».</w:t>
      </w:r>
    </w:p>
    <w:p w:rsidR="000C47D2" w:rsidRPr="004459F9" w:rsidRDefault="000C47D2" w:rsidP="000C47D2">
      <w:pPr>
        <w:widowControl/>
        <w:shd w:val="clear" w:color="auto" w:fill="FFFFFF"/>
        <w:rPr>
          <w:sz w:val="24"/>
        </w:rPr>
      </w:pPr>
      <w:r w:rsidRPr="004459F9">
        <w:rPr>
          <w:sz w:val="24"/>
        </w:rPr>
        <w:t xml:space="preserve">4. Ознакомить с настоящим постановлением всех должностных лиц Администрации </w:t>
      </w:r>
      <w:r w:rsidR="00FA25C4" w:rsidRPr="004459F9">
        <w:rPr>
          <w:sz w:val="24"/>
        </w:rPr>
        <w:t>Мегрегского сельского поселения</w:t>
      </w:r>
      <w:r w:rsidRPr="004459F9">
        <w:rPr>
          <w:sz w:val="24"/>
        </w:rPr>
        <w:t>, имеющих отношение к учетному процессу.</w:t>
      </w:r>
    </w:p>
    <w:p w:rsidR="007331C8" w:rsidRPr="004459F9" w:rsidRDefault="000C47D2" w:rsidP="000C47D2">
      <w:pPr>
        <w:pStyle w:val="a3"/>
        <w:tabs>
          <w:tab w:val="left" w:pos="709"/>
        </w:tabs>
        <w:ind w:left="0"/>
        <w:jc w:val="both"/>
        <w:rPr>
          <w:sz w:val="24"/>
          <w:szCs w:val="24"/>
        </w:rPr>
      </w:pPr>
      <w:r w:rsidRPr="004459F9">
        <w:rPr>
          <w:sz w:val="24"/>
          <w:szCs w:val="24"/>
        </w:rPr>
        <w:tab/>
        <w:t>5.</w:t>
      </w:r>
      <w:r w:rsidRPr="004459F9">
        <w:rPr>
          <w:color w:val="000000"/>
          <w:sz w:val="24"/>
          <w:szCs w:val="24"/>
        </w:rPr>
        <w:t xml:space="preserve">Контроль за выполнением настоящего постановления </w:t>
      </w:r>
      <w:r w:rsidR="00FA25C4" w:rsidRPr="004459F9">
        <w:rPr>
          <w:color w:val="000000"/>
          <w:sz w:val="24"/>
          <w:szCs w:val="24"/>
        </w:rPr>
        <w:t>оставляю за собой</w:t>
      </w:r>
    </w:p>
    <w:p w:rsidR="000C47D2" w:rsidRPr="004459F9" w:rsidRDefault="000C47D2" w:rsidP="000C47D2">
      <w:pPr>
        <w:ind w:firstLine="0"/>
        <w:rPr>
          <w:sz w:val="24"/>
        </w:rPr>
      </w:pPr>
      <w:r w:rsidRPr="004459F9">
        <w:rPr>
          <w:sz w:val="24"/>
        </w:rPr>
        <w:t xml:space="preserve">  </w:t>
      </w:r>
    </w:p>
    <w:p w:rsidR="000C47D2" w:rsidRPr="004459F9" w:rsidRDefault="000C47D2" w:rsidP="000C47D2">
      <w:pPr>
        <w:ind w:firstLine="0"/>
        <w:rPr>
          <w:sz w:val="24"/>
        </w:rPr>
      </w:pPr>
      <w:r w:rsidRPr="004459F9">
        <w:rPr>
          <w:sz w:val="24"/>
        </w:rPr>
        <w:t xml:space="preserve">     </w:t>
      </w:r>
      <w:r w:rsidRPr="004459F9">
        <w:rPr>
          <w:b/>
          <w:sz w:val="24"/>
        </w:rPr>
        <w:t xml:space="preserve">                                                                                              </w:t>
      </w:r>
    </w:p>
    <w:p w:rsidR="009554D6" w:rsidRPr="004459F9" w:rsidRDefault="000C47D2" w:rsidP="00FA25C4">
      <w:pPr>
        <w:ind w:firstLine="0"/>
        <w:rPr>
          <w:sz w:val="24"/>
        </w:rPr>
      </w:pPr>
      <w:r w:rsidRPr="004459F9">
        <w:rPr>
          <w:sz w:val="24"/>
        </w:rPr>
        <w:t xml:space="preserve">Глава  </w:t>
      </w:r>
      <w:r w:rsidR="00FA25C4" w:rsidRPr="004459F9">
        <w:rPr>
          <w:sz w:val="24"/>
        </w:rPr>
        <w:t xml:space="preserve">Мегрегского сельского поселения                       </w:t>
      </w:r>
      <w:r w:rsidR="0030744B">
        <w:rPr>
          <w:sz w:val="24"/>
        </w:rPr>
        <w:t xml:space="preserve"> </w:t>
      </w:r>
      <w:r w:rsidR="00FA25C4" w:rsidRPr="004459F9">
        <w:rPr>
          <w:sz w:val="24"/>
        </w:rPr>
        <w:t xml:space="preserve">     А.В. Козлова</w:t>
      </w:r>
    </w:p>
    <w:p w:rsidR="00FA25C4" w:rsidRPr="004459F9" w:rsidRDefault="00FA25C4" w:rsidP="00FA25C4">
      <w:pPr>
        <w:ind w:firstLine="0"/>
        <w:rPr>
          <w:b/>
          <w:sz w:val="24"/>
        </w:rPr>
      </w:pPr>
    </w:p>
    <w:p w:rsidR="0030744B" w:rsidRDefault="0030744B" w:rsidP="00FA25C4">
      <w:pPr>
        <w:keepNext/>
        <w:keepLines/>
        <w:widowControl/>
        <w:spacing w:line="276" w:lineRule="auto"/>
        <w:ind w:firstLine="0"/>
        <w:jc w:val="right"/>
        <w:rPr>
          <w:sz w:val="24"/>
        </w:rPr>
      </w:pPr>
    </w:p>
    <w:p w:rsidR="0030744B" w:rsidRDefault="0030744B" w:rsidP="00FA25C4">
      <w:pPr>
        <w:keepNext/>
        <w:keepLines/>
        <w:widowControl/>
        <w:spacing w:line="276" w:lineRule="auto"/>
        <w:ind w:firstLine="0"/>
        <w:jc w:val="right"/>
        <w:rPr>
          <w:sz w:val="24"/>
        </w:rPr>
      </w:pPr>
    </w:p>
    <w:p w:rsidR="0030744B" w:rsidRDefault="0030744B" w:rsidP="00FA25C4">
      <w:pPr>
        <w:keepNext/>
        <w:keepLines/>
        <w:widowControl/>
        <w:spacing w:line="276" w:lineRule="auto"/>
        <w:ind w:firstLine="0"/>
        <w:jc w:val="right"/>
        <w:rPr>
          <w:sz w:val="24"/>
        </w:rPr>
      </w:pPr>
    </w:p>
    <w:p w:rsidR="0030744B" w:rsidRDefault="0030744B" w:rsidP="00FA25C4">
      <w:pPr>
        <w:keepNext/>
        <w:keepLines/>
        <w:widowControl/>
        <w:spacing w:line="276" w:lineRule="auto"/>
        <w:ind w:firstLine="0"/>
        <w:jc w:val="right"/>
        <w:rPr>
          <w:sz w:val="24"/>
        </w:rPr>
      </w:pPr>
    </w:p>
    <w:p w:rsidR="0030744B" w:rsidRDefault="0030744B" w:rsidP="00FA25C4">
      <w:pPr>
        <w:keepNext/>
        <w:keepLines/>
        <w:widowControl/>
        <w:spacing w:line="276" w:lineRule="auto"/>
        <w:ind w:firstLine="0"/>
        <w:jc w:val="right"/>
        <w:rPr>
          <w:sz w:val="24"/>
        </w:rPr>
      </w:pPr>
    </w:p>
    <w:p w:rsidR="0030744B" w:rsidRDefault="0030744B" w:rsidP="00FA25C4">
      <w:pPr>
        <w:keepNext/>
        <w:keepLines/>
        <w:widowControl/>
        <w:spacing w:line="276" w:lineRule="auto"/>
        <w:ind w:firstLine="0"/>
        <w:jc w:val="right"/>
        <w:rPr>
          <w:sz w:val="24"/>
        </w:rPr>
      </w:pPr>
    </w:p>
    <w:p w:rsidR="009554D6" w:rsidRPr="004459F9" w:rsidRDefault="009554D6" w:rsidP="00FA25C4">
      <w:pPr>
        <w:keepNext/>
        <w:keepLines/>
        <w:widowControl/>
        <w:spacing w:line="276" w:lineRule="auto"/>
        <w:ind w:firstLine="0"/>
        <w:jc w:val="right"/>
        <w:rPr>
          <w:sz w:val="24"/>
        </w:rPr>
      </w:pPr>
      <w:r w:rsidRPr="004459F9">
        <w:rPr>
          <w:sz w:val="24"/>
        </w:rPr>
        <w:t>Приложение к Постановлению</w:t>
      </w:r>
      <w:r w:rsidRPr="004459F9">
        <w:rPr>
          <w:sz w:val="24"/>
        </w:rPr>
        <w:br/>
        <w:t xml:space="preserve">    Администрации </w:t>
      </w:r>
      <w:r w:rsidR="00FA25C4" w:rsidRPr="004459F9">
        <w:rPr>
          <w:sz w:val="24"/>
        </w:rPr>
        <w:t xml:space="preserve">Мегрегского сельского поселения </w:t>
      </w:r>
      <w:r w:rsidRPr="004459F9">
        <w:rPr>
          <w:sz w:val="24"/>
        </w:rPr>
        <w:t>   </w:t>
      </w:r>
      <w:r w:rsidRPr="004459F9">
        <w:rPr>
          <w:sz w:val="24"/>
        </w:rPr>
        <w:br/>
        <w:t xml:space="preserve">от </w:t>
      </w:r>
      <w:r w:rsidR="004459F9" w:rsidRPr="004459F9">
        <w:rPr>
          <w:sz w:val="24"/>
        </w:rPr>
        <w:t>30.05.2024</w:t>
      </w:r>
      <w:r w:rsidRPr="004459F9">
        <w:rPr>
          <w:sz w:val="24"/>
        </w:rPr>
        <w:t xml:space="preserve">  № </w:t>
      </w:r>
      <w:r w:rsidR="004459F9" w:rsidRPr="004459F9">
        <w:rPr>
          <w:sz w:val="24"/>
        </w:rPr>
        <w:t>28</w:t>
      </w:r>
    </w:p>
    <w:p w:rsidR="00FA25C4" w:rsidRPr="004459F9" w:rsidRDefault="00FA25C4" w:rsidP="009554D6">
      <w:pPr>
        <w:keepNext/>
        <w:keepLines/>
        <w:widowControl/>
        <w:spacing w:before="120" w:after="300"/>
        <w:ind w:firstLine="0"/>
        <w:contextualSpacing/>
        <w:jc w:val="center"/>
        <w:outlineLvl w:val="0"/>
        <w:rPr>
          <w:b/>
          <w:spacing w:val="5"/>
          <w:kern w:val="28"/>
          <w:sz w:val="24"/>
        </w:rPr>
      </w:pPr>
      <w:bookmarkStart w:id="1" w:name="_docStart_2"/>
      <w:bookmarkStart w:id="2" w:name="_title_2"/>
      <w:bookmarkStart w:id="3" w:name="_ref_1-7e103fc1367240"/>
      <w:bookmarkEnd w:id="1"/>
    </w:p>
    <w:p w:rsidR="009554D6" w:rsidRPr="004459F9" w:rsidRDefault="009554D6" w:rsidP="009554D6">
      <w:pPr>
        <w:keepNext/>
        <w:keepLines/>
        <w:widowControl/>
        <w:spacing w:before="120" w:after="300"/>
        <w:ind w:firstLine="0"/>
        <w:contextualSpacing/>
        <w:jc w:val="center"/>
        <w:outlineLvl w:val="0"/>
        <w:rPr>
          <w:b/>
          <w:spacing w:val="5"/>
          <w:kern w:val="28"/>
          <w:sz w:val="24"/>
        </w:rPr>
      </w:pPr>
      <w:r w:rsidRPr="004459F9">
        <w:rPr>
          <w:b/>
          <w:spacing w:val="5"/>
          <w:kern w:val="28"/>
          <w:sz w:val="24"/>
        </w:rPr>
        <w:t>Учетная политика</w:t>
      </w:r>
    </w:p>
    <w:p w:rsidR="009554D6" w:rsidRPr="004459F9" w:rsidRDefault="00FA25C4" w:rsidP="009554D6">
      <w:pPr>
        <w:keepNext/>
        <w:keepLines/>
        <w:widowControl/>
        <w:spacing w:before="120" w:after="300"/>
        <w:ind w:firstLine="0"/>
        <w:contextualSpacing/>
        <w:jc w:val="center"/>
        <w:outlineLvl w:val="0"/>
        <w:rPr>
          <w:b/>
          <w:spacing w:val="5"/>
          <w:kern w:val="28"/>
          <w:sz w:val="24"/>
        </w:rPr>
      </w:pPr>
      <w:r w:rsidRPr="004459F9">
        <w:rPr>
          <w:b/>
          <w:spacing w:val="5"/>
          <w:kern w:val="28"/>
          <w:sz w:val="24"/>
        </w:rPr>
        <w:t xml:space="preserve">Мегрегского сельского поселения </w:t>
      </w:r>
      <w:r w:rsidR="009554D6" w:rsidRPr="004459F9">
        <w:rPr>
          <w:b/>
          <w:spacing w:val="5"/>
          <w:kern w:val="28"/>
          <w:sz w:val="24"/>
        </w:rPr>
        <w:t>для целей бюджетного учета</w:t>
      </w:r>
      <w:bookmarkEnd w:id="2"/>
      <w:bookmarkEnd w:id="3"/>
    </w:p>
    <w:p w:rsidR="009554D6" w:rsidRPr="004459F9" w:rsidRDefault="009554D6" w:rsidP="009554D6">
      <w:pPr>
        <w:keepNext/>
        <w:keepLines/>
        <w:widowControl/>
        <w:spacing w:before="240" w:after="120" w:line="276" w:lineRule="auto"/>
        <w:ind w:firstLine="0"/>
        <w:jc w:val="center"/>
        <w:outlineLvl w:val="0"/>
        <w:rPr>
          <w:b/>
          <w:bCs/>
          <w:sz w:val="24"/>
        </w:rPr>
      </w:pPr>
      <w:bookmarkStart w:id="4" w:name="_ref_1-e72ca710d79345"/>
      <w:r w:rsidRPr="004459F9">
        <w:rPr>
          <w:b/>
          <w:bCs/>
          <w:sz w:val="24"/>
        </w:rPr>
        <w:t>Организационные положения</w:t>
      </w:r>
      <w:bookmarkEnd w:id="4"/>
    </w:p>
    <w:p w:rsidR="009554D6" w:rsidRPr="004459F9" w:rsidRDefault="009554D6" w:rsidP="009554D6">
      <w:pPr>
        <w:widowControl/>
        <w:numPr>
          <w:ilvl w:val="1"/>
          <w:numId w:val="0"/>
        </w:numPr>
        <w:spacing w:before="120" w:after="120" w:line="276" w:lineRule="auto"/>
        <w:ind w:firstLine="709"/>
        <w:jc w:val="left"/>
        <w:outlineLvl w:val="1"/>
        <w:rPr>
          <w:bCs/>
          <w:sz w:val="24"/>
        </w:rPr>
      </w:pPr>
      <w:bookmarkStart w:id="5" w:name="_ref_1-c8082797e1ee4d"/>
      <w:r w:rsidRPr="004459F9">
        <w:rPr>
          <w:bCs/>
          <w:sz w:val="24"/>
        </w:rPr>
        <w:t>Настоящая Учетная политика разработана в соответствии с требованиями следующих документов:</w:t>
      </w:r>
      <w:bookmarkEnd w:id="5"/>
    </w:p>
    <w:p w:rsidR="009554D6" w:rsidRPr="004459F9" w:rsidRDefault="009554D6" w:rsidP="009554D6">
      <w:pPr>
        <w:widowControl/>
        <w:numPr>
          <w:ilvl w:val="1"/>
          <w:numId w:val="2"/>
        </w:numPr>
        <w:spacing w:before="120" w:after="120" w:line="276" w:lineRule="auto"/>
        <w:contextualSpacing/>
        <w:rPr>
          <w:sz w:val="24"/>
        </w:rPr>
      </w:pPr>
      <w:r w:rsidRPr="004459F9">
        <w:rPr>
          <w:sz w:val="24"/>
        </w:rPr>
        <w:lastRenderedPageBreak/>
        <w:t xml:space="preserve">Бюджетный </w:t>
      </w:r>
      <w:hyperlink r:id="rId8" w:history="1">
        <w:r w:rsidRPr="004459F9">
          <w:rPr>
            <w:color w:val="0000FF"/>
            <w:sz w:val="24"/>
            <w:u w:val="single"/>
          </w:rPr>
          <w:t>кодекс</w:t>
        </w:r>
      </w:hyperlink>
      <w:r w:rsidRPr="004459F9">
        <w:rPr>
          <w:sz w:val="24"/>
        </w:rPr>
        <w:t xml:space="preserve"> РФ (далее - БК РФ);</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9" w:history="1">
        <w:r w:rsidRPr="004459F9">
          <w:rPr>
            <w:color w:val="0000FF"/>
            <w:sz w:val="24"/>
            <w:u w:val="single"/>
          </w:rPr>
          <w:t>закон</w:t>
        </w:r>
      </w:hyperlink>
      <w:r w:rsidRPr="004459F9">
        <w:rPr>
          <w:sz w:val="24"/>
        </w:rPr>
        <w:t xml:space="preserve"> от 06.12.2011 № 402-ФЗ "О бухгалтерском учете" (далее - Закон № 402-ФЗ);</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10" w:history="1">
        <w:r w:rsidRPr="004459F9">
          <w:rPr>
            <w:color w:val="0000FF"/>
            <w:sz w:val="24"/>
            <w:u w:val="single"/>
          </w:rPr>
          <w:t>закон</w:t>
        </w:r>
      </w:hyperlink>
      <w:r w:rsidRPr="004459F9">
        <w:rPr>
          <w:sz w:val="24"/>
        </w:rPr>
        <w:t xml:space="preserve"> от 12.01.1996 № 7-ФЗ "О некоммерческих организациях" (далее - Закон № 7-ФЗ);</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11"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2" w:history="1">
        <w:r w:rsidRPr="004459F9">
          <w:rPr>
            <w:color w:val="0000FF"/>
            <w:sz w:val="24"/>
            <w:u w:val="single"/>
          </w:rPr>
          <w:t>СГС</w:t>
        </w:r>
      </w:hyperlink>
      <w:r w:rsidRPr="004459F9">
        <w:rPr>
          <w:sz w:val="24"/>
        </w:rPr>
        <w:t xml:space="preserve"> "Концептуальные основы");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13"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4" w:history="1">
        <w:r w:rsidRPr="004459F9">
          <w:rPr>
            <w:color w:val="0000FF"/>
            <w:sz w:val="24"/>
            <w:u w:val="single"/>
          </w:rPr>
          <w:t>СГС</w:t>
        </w:r>
      </w:hyperlink>
      <w:r w:rsidRPr="004459F9">
        <w:rPr>
          <w:sz w:val="24"/>
        </w:rPr>
        <w:t xml:space="preserve"> "Основные средства");</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15"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6" w:history="1">
        <w:r w:rsidRPr="004459F9">
          <w:rPr>
            <w:color w:val="0000FF"/>
            <w:sz w:val="24"/>
            <w:u w:val="single"/>
          </w:rPr>
          <w:t>СГС</w:t>
        </w:r>
      </w:hyperlink>
      <w:r w:rsidRPr="004459F9">
        <w:rPr>
          <w:sz w:val="24"/>
        </w:rPr>
        <w:t xml:space="preserve"> "Аренда");</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17"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8" w:history="1">
        <w:r w:rsidRPr="004459F9">
          <w:rPr>
            <w:color w:val="0000FF"/>
            <w:sz w:val="24"/>
            <w:u w:val="single"/>
          </w:rPr>
          <w:t>СГС</w:t>
        </w:r>
      </w:hyperlink>
      <w:r w:rsidRPr="004459F9">
        <w:rPr>
          <w:sz w:val="24"/>
        </w:rPr>
        <w:t xml:space="preserve"> "Обесценение активов");</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19"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20" w:history="1">
        <w:r w:rsidRPr="004459F9">
          <w:rPr>
            <w:color w:val="0000FF"/>
            <w:sz w:val="24"/>
            <w:u w:val="single"/>
          </w:rPr>
          <w:t>СГС</w:t>
        </w:r>
      </w:hyperlink>
      <w:r w:rsidRPr="004459F9">
        <w:rPr>
          <w:sz w:val="24"/>
        </w:rPr>
        <w:t xml:space="preserve"> "Представление отчетности");</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21"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2" w:history="1">
        <w:r w:rsidRPr="004459F9">
          <w:rPr>
            <w:color w:val="0000FF"/>
            <w:sz w:val="24"/>
            <w:u w:val="single"/>
          </w:rPr>
          <w:t>СГС</w:t>
        </w:r>
      </w:hyperlink>
      <w:r w:rsidRPr="004459F9">
        <w:rPr>
          <w:sz w:val="24"/>
        </w:rPr>
        <w:t xml:space="preserve"> "Отчет о движении денежных средств");</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23"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4" w:history="1">
        <w:r w:rsidRPr="004459F9">
          <w:rPr>
            <w:color w:val="0000FF"/>
            <w:sz w:val="24"/>
            <w:u w:val="single"/>
          </w:rPr>
          <w:t>СГС</w:t>
        </w:r>
      </w:hyperlink>
      <w:r w:rsidRPr="004459F9">
        <w:rPr>
          <w:sz w:val="24"/>
        </w:rPr>
        <w:t xml:space="preserve"> "Учетная политика");</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25"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6" w:history="1">
        <w:r w:rsidRPr="004459F9">
          <w:rPr>
            <w:color w:val="0000FF"/>
            <w:sz w:val="24"/>
            <w:u w:val="single"/>
          </w:rPr>
          <w:t>СГС</w:t>
        </w:r>
      </w:hyperlink>
      <w:r w:rsidRPr="004459F9">
        <w:rPr>
          <w:sz w:val="24"/>
        </w:rPr>
        <w:t xml:space="preserve"> "События после отчетной даты");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27"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8" w:history="1">
        <w:r w:rsidRPr="004459F9">
          <w:rPr>
            <w:color w:val="0000FF"/>
            <w:sz w:val="24"/>
            <w:u w:val="single"/>
          </w:rPr>
          <w:t>СГС</w:t>
        </w:r>
      </w:hyperlink>
      <w:r w:rsidRPr="004459F9">
        <w:rPr>
          <w:sz w:val="24"/>
        </w:rPr>
        <w:t xml:space="preserve"> "Доходы");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29"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30" w:history="1">
        <w:r w:rsidRPr="004459F9">
          <w:rPr>
            <w:color w:val="0000FF"/>
            <w:sz w:val="24"/>
            <w:u w:val="single"/>
          </w:rPr>
          <w:t>СГС</w:t>
        </w:r>
      </w:hyperlink>
      <w:r w:rsidRPr="004459F9">
        <w:rPr>
          <w:sz w:val="24"/>
        </w:rPr>
        <w:t xml:space="preserve"> "Влияние изменений курсов иностранных валют");</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31"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32" w:history="1">
        <w:r w:rsidRPr="004459F9">
          <w:rPr>
            <w:color w:val="0000FF"/>
            <w:sz w:val="24"/>
            <w:u w:val="single"/>
          </w:rPr>
          <w:t>СГС</w:t>
        </w:r>
      </w:hyperlink>
      <w:r w:rsidRPr="004459F9">
        <w:rPr>
          <w:sz w:val="24"/>
        </w:rPr>
        <w:t xml:space="preserve"> "Информация о связанных сторонах");</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33"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34" w:history="1">
        <w:r w:rsidRPr="004459F9">
          <w:rPr>
            <w:color w:val="0000FF"/>
            <w:sz w:val="24"/>
            <w:u w:val="single"/>
          </w:rPr>
          <w:t>СГС</w:t>
        </w:r>
      </w:hyperlink>
      <w:r w:rsidRPr="004459F9">
        <w:rPr>
          <w:sz w:val="24"/>
        </w:rPr>
        <w:t xml:space="preserve"> "Непроизведенные активы");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35"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6" w:history="1">
        <w:r w:rsidRPr="004459F9">
          <w:rPr>
            <w:color w:val="0000FF"/>
            <w:sz w:val="24"/>
            <w:u w:val="single"/>
          </w:rPr>
          <w:t>СГС</w:t>
        </w:r>
      </w:hyperlink>
      <w:r w:rsidRPr="004459F9">
        <w:rPr>
          <w:sz w:val="24"/>
        </w:rPr>
        <w:t xml:space="preserve"> "Бюджетная информация в бухгалтерской (финансовой) отчетности");</w:t>
      </w:r>
    </w:p>
    <w:p w:rsidR="009554D6" w:rsidRPr="004459F9" w:rsidRDefault="009554D6" w:rsidP="009554D6">
      <w:pPr>
        <w:widowControl/>
        <w:numPr>
          <w:ilvl w:val="1"/>
          <w:numId w:val="2"/>
        </w:numPr>
        <w:spacing w:before="120" w:after="120" w:line="276" w:lineRule="auto"/>
        <w:contextualSpacing/>
        <w:rPr>
          <w:sz w:val="24"/>
        </w:rPr>
      </w:pPr>
      <w:r w:rsidRPr="004459F9">
        <w:rPr>
          <w:sz w:val="24"/>
        </w:rPr>
        <w:lastRenderedPageBreak/>
        <w:t xml:space="preserve">Федеральный </w:t>
      </w:r>
      <w:hyperlink r:id="rId37"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8" w:history="1">
        <w:r w:rsidRPr="004459F9">
          <w:rPr>
            <w:color w:val="0000FF"/>
            <w:sz w:val="24"/>
            <w:u w:val="single"/>
          </w:rPr>
          <w:t>СГС</w:t>
        </w:r>
      </w:hyperlink>
      <w:r w:rsidRPr="004459F9">
        <w:rPr>
          <w:sz w:val="24"/>
        </w:rPr>
        <w:t xml:space="preserve"> "Резервы");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39"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40" w:history="1">
        <w:r w:rsidRPr="004459F9">
          <w:rPr>
            <w:color w:val="0000FF"/>
            <w:sz w:val="24"/>
            <w:u w:val="single"/>
          </w:rPr>
          <w:t>СГС</w:t>
        </w:r>
      </w:hyperlink>
      <w:r w:rsidRPr="004459F9">
        <w:rPr>
          <w:sz w:val="24"/>
        </w:rPr>
        <w:t xml:space="preserve"> "Долгосрочные договоры");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41"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42" w:history="1">
        <w:r w:rsidRPr="004459F9">
          <w:rPr>
            <w:color w:val="0000FF"/>
            <w:sz w:val="24"/>
            <w:u w:val="single"/>
          </w:rPr>
          <w:t>СГС</w:t>
        </w:r>
      </w:hyperlink>
      <w:r w:rsidRPr="004459F9">
        <w:rPr>
          <w:sz w:val="24"/>
        </w:rPr>
        <w:t xml:space="preserve"> "Запасы");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43" w:history="1">
        <w:r w:rsidRPr="004459F9">
          <w:rPr>
            <w:color w:val="0000FF"/>
            <w:sz w:val="24"/>
            <w:u w:val="single"/>
          </w:rPr>
          <w:t>стандарт</w:t>
        </w:r>
      </w:hyperlink>
      <w:r w:rsidRPr="004459F9">
        <w:rPr>
          <w:sz w:val="24"/>
        </w:rPr>
        <w:t xml:space="preserve"> бухгалтерского учета для организаций государственного сектора "Бухгалтерская (финансовая) отчетность с учетом инфляции", утвержденный Приказом Минфина России от 29.12.2018 № 305н (далее - </w:t>
      </w:r>
      <w:hyperlink r:id="rId44" w:history="1">
        <w:r w:rsidRPr="004459F9">
          <w:rPr>
            <w:color w:val="0000FF"/>
            <w:sz w:val="24"/>
            <w:u w:val="single"/>
          </w:rPr>
          <w:t>СГС</w:t>
        </w:r>
      </w:hyperlink>
      <w:r w:rsidRPr="004459F9">
        <w:rPr>
          <w:sz w:val="24"/>
        </w:rPr>
        <w:t xml:space="preserve"> "Бухгалтерская (финансовая) отчетность с учетом инфляции");</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45" w:history="1">
        <w:r w:rsidRPr="004459F9">
          <w:rPr>
            <w:color w:val="0000FF"/>
            <w:sz w:val="24"/>
            <w:u w:val="single"/>
          </w:rPr>
          <w:t>стандарт</w:t>
        </w:r>
      </w:hyperlink>
      <w:r w:rsidRPr="004459F9">
        <w:rPr>
          <w:sz w:val="24"/>
        </w:rPr>
        <w:t xml:space="preserve"> бухгалтерского учета государственных финансов "Нематериальные активы", утвержденный Приказом Минфина России от 15.11.2019 № 181н (далее - </w:t>
      </w:r>
      <w:hyperlink r:id="rId46" w:history="1">
        <w:r w:rsidRPr="004459F9">
          <w:rPr>
            <w:color w:val="0000FF"/>
            <w:sz w:val="24"/>
            <w:u w:val="single"/>
          </w:rPr>
          <w:t>СГС</w:t>
        </w:r>
      </w:hyperlink>
      <w:r w:rsidRPr="004459F9">
        <w:rPr>
          <w:sz w:val="24"/>
        </w:rPr>
        <w:t xml:space="preserve"> "Нематериальные активы");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47" w:history="1">
        <w:r w:rsidRPr="004459F9">
          <w:rPr>
            <w:color w:val="0000FF"/>
            <w:sz w:val="24"/>
            <w:u w:val="single"/>
          </w:rPr>
          <w:t>стандарт</w:t>
        </w:r>
      </w:hyperlink>
      <w:r w:rsidRPr="004459F9">
        <w:rPr>
          <w:sz w:val="24"/>
        </w:rPr>
        <w:t xml:space="preserve"> бухгалтерского учета государственных финансов "Выплаты персоналу", утвержденный Приказом Минфина России от 15.11.2019 № 184н (далее - </w:t>
      </w:r>
      <w:hyperlink r:id="rId48" w:history="1">
        <w:r w:rsidRPr="004459F9">
          <w:rPr>
            <w:color w:val="0000FF"/>
            <w:sz w:val="24"/>
            <w:u w:val="single"/>
          </w:rPr>
          <w:t>СГС</w:t>
        </w:r>
      </w:hyperlink>
      <w:r w:rsidRPr="004459F9">
        <w:rPr>
          <w:sz w:val="24"/>
        </w:rPr>
        <w:t xml:space="preserve"> "Выплаты персоналу");</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49" w:history="1">
        <w:r w:rsidRPr="004459F9">
          <w:rPr>
            <w:color w:val="0000FF"/>
            <w:sz w:val="24"/>
            <w:u w:val="single"/>
          </w:rPr>
          <w:t>стандарт</w:t>
        </w:r>
      </w:hyperlink>
      <w:r w:rsidRPr="004459F9">
        <w:rPr>
          <w:sz w:val="24"/>
        </w:rP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50" w:history="1">
        <w:r w:rsidRPr="004459F9">
          <w:rPr>
            <w:color w:val="0000FF"/>
            <w:sz w:val="24"/>
            <w:u w:val="single"/>
          </w:rPr>
          <w:t>СГС</w:t>
        </w:r>
      </w:hyperlink>
      <w:r w:rsidRPr="004459F9">
        <w:rPr>
          <w:sz w:val="24"/>
        </w:rPr>
        <w:t xml:space="preserve"> "Финансовые инструменты");</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Федеральный </w:t>
      </w:r>
      <w:hyperlink r:id="rId51" w:history="1">
        <w:r w:rsidRPr="004459F9">
          <w:rPr>
            <w:color w:val="0000FF"/>
            <w:sz w:val="24"/>
            <w:u w:val="single"/>
          </w:rPr>
          <w:t>стандарт</w:t>
        </w:r>
      </w:hyperlink>
      <w:r w:rsidRPr="004459F9">
        <w:rPr>
          <w:sz w:val="24"/>
        </w:rPr>
        <w:t xml:space="preserve"> бухгалтерского учета государственных финансов "Метод долевого участия", утвержденный Приказом Минфина России от 30.10.2020 № 254н (далее - </w:t>
      </w:r>
      <w:hyperlink r:id="rId52" w:history="1">
        <w:r w:rsidRPr="004459F9">
          <w:rPr>
            <w:color w:val="0000FF"/>
            <w:sz w:val="24"/>
            <w:u w:val="single"/>
          </w:rPr>
          <w:t>СГС</w:t>
        </w:r>
      </w:hyperlink>
      <w:r w:rsidRPr="004459F9">
        <w:rPr>
          <w:sz w:val="24"/>
        </w:rPr>
        <w:t xml:space="preserve"> "Метод долевого участия");</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Единый </w:t>
      </w:r>
      <w:hyperlink r:id="rId53" w:history="1">
        <w:r w:rsidRPr="004459F9">
          <w:rPr>
            <w:color w:val="0000FF"/>
            <w:sz w:val="24"/>
            <w:u w:val="single"/>
          </w:rPr>
          <w:t>план</w:t>
        </w:r>
      </w:hyperlink>
      <w:r w:rsidRPr="004459F9">
        <w:rPr>
          <w:sz w:val="24"/>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54" w:history="1">
        <w:r w:rsidRPr="004459F9">
          <w:rPr>
            <w:color w:val="0000FF"/>
            <w:sz w:val="24"/>
            <w:u w:val="single"/>
          </w:rPr>
          <w:t>план</w:t>
        </w:r>
      </w:hyperlink>
      <w:r w:rsidRPr="004459F9">
        <w:rPr>
          <w:sz w:val="24"/>
        </w:rPr>
        <w:t xml:space="preserve"> счетов);</w:t>
      </w:r>
    </w:p>
    <w:p w:rsidR="009554D6" w:rsidRPr="004459F9" w:rsidRDefault="00084249" w:rsidP="009554D6">
      <w:pPr>
        <w:widowControl/>
        <w:numPr>
          <w:ilvl w:val="1"/>
          <w:numId w:val="2"/>
        </w:numPr>
        <w:spacing w:before="120" w:after="120" w:line="276" w:lineRule="auto"/>
        <w:contextualSpacing/>
        <w:rPr>
          <w:sz w:val="24"/>
        </w:rPr>
      </w:pPr>
      <w:hyperlink r:id="rId55" w:history="1">
        <w:r w:rsidR="009554D6" w:rsidRPr="004459F9">
          <w:rPr>
            <w:color w:val="0000FF"/>
            <w:sz w:val="24"/>
            <w:u w:val="single"/>
          </w:rPr>
          <w:t>Инструкция</w:t>
        </w:r>
      </w:hyperlink>
      <w:r w:rsidR="009554D6" w:rsidRPr="004459F9">
        <w:rPr>
          <w:sz w:val="24"/>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6" w:history="1">
        <w:r w:rsidR="009554D6" w:rsidRPr="004459F9">
          <w:rPr>
            <w:color w:val="0000FF"/>
            <w:sz w:val="24"/>
            <w:u w:val="single"/>
          </w:rPr>
          <w:t>Инструкция</w:t>
        </w:r>
      </w:hyperlink>
      <w:r w:rsidR="009554D6" w:rsidRPr="004459F9">
        <w:rPr>
          <w:sz w:val="24"/>
        </w:rPr>
        <w:t xml:space="preserve"> № 157н);</w:t>
      </w:r>
    </w:p>
    <w:p w:rsidR="009554D6" w:rsidRPr="004459F9" w:rsidRDefault="00084249" w:rsidP="009554D6">
      <w:pPr>
        <w:widowControl/>
        <w:numPr>
          <w:ilvl w:val="1"/>
          <w:numId w:val="2"/>
        </w:numPr>
        <w:spacing w:before="120" w:after="120" w:line="276" w:lineRule="auto"/>
        <w:contextualSpacing/>
        <w:rPr>
          <w:sz w:val="24"/>
        </w:rPr>
      </w:pPr>
      <w:hyperlink r:id="rId57" w:history="1">
        <w:r w:rsidR="009554D6" w:rsidRPr="004459F9">
          <w:rPr>
            <w:color w:val="0000FF"/>
            <w:sz w:val="24"/>
            <w:u w:val="single"/>
          </w:rPr>
          <w:t>План</w:t>
        </w:r>
      </w:hyperlink>
      <w:r w:rsidR="009554D6" w:rsidRPr="004459F9">
        <w:rPr>
          <w:sz w:val="24"/>
        </w:rPr>
        <w:t xml:space="preserve"> счетов бюджетного учета, утвержденный Приказом Минфина России от 06.12.2010 № 162н (далее - </w:t>
      </w:r>
      <w:hyperlink r:id="rId58" w:history="1">
        <w:r w:rsidR="009554D6" w:rsidRPr="004459F9">
          <w:rPr>
            <w:color w:val="0000FF"/>
            <w:sz w:val="24"/>
            <w:u w:val="single"/>
          </w:rPr>
          <w:t>План</w:t>
        </w:r>
      </w:hyperlink>
      <w:r w:rsidR="009554D6" w:rsidRPr="004459F9">
        <w:rPr>
          <w:sz w:val="24"/>
        </w:rPr>
        <w:t xml:space="preserve"> счетов бюджетного учета);</w:t>
      </w:r>
    </w:p>
    <w:p w:rsidR="009554D6" w:rsidRPr="004459F9" w:rsidRDefault="00084249" w:rsidP="009554D6">
      <w:pPr>
        <w:widowControl/>
        <w:numPr>
          <w:ilvl w:val="1"/>
          <w:numId w:val="2"/>
        </w:numPr>
        <w:spacing w:before="120" w:after="120" w:line="276" w:lineRule="auto"/>
        <w:contextualSpacing/>
        <w:rPr>
          <w:sz w:val="24"/>
        </w:rPr>
      </w:pPr>
      <w:hyperlink r:id="rId59" w:history="1">
        <w:r w:rsidR="009554D6" w:rsidRPr="004459F9">
          <w:rPr>
            <w:color w:val="0000FF"/>
            <w:sz w:val="24"/>
            <w:u w:val="single"/>
          </w:rPr>
          <w:t>Инструкция</w:t>
        </w:r>
      </w:hyperlink>
      <w:r w:rsidR="009554D6" w:rsidRPr="004459F9">
        <w:rPr>
          <w:sz w:val="24"/>
        </w:rPr>
        <w:t xml:space="preserve"> по применению Плана счетов бюджетного учета, утвержденная Приказом Минфина России от 06.12.2010 № 162н (далее - </w:t>
      </w:r>
      <w:hyperlink r:id="rId60" w:history="1">
        <w:r w:rsidR="009554D6" w:rsidRPr="004459F9">
          <w:rPr>
            <w:color w:val="0000FF"/>
            <w:sz w:val="24"/>
            <w:u w:val="single"/>
          </w:rPr>
          <w:t>Инструкция</w:t>
        </w:r>
      </w:hyperlink>
      <w:r w:rsidR="009554D6" w:rsidRPr="004459F9">
        <w:rPr>
          <w:sz w:val="24"/>
        </w:rPr>
        <w:t xml:space="preserve"> № 162н);</w:t>
      </w:r>
    </w:p>
    <w:p w:rsidR="009554D6" w:rsidRPr="004459F9" w:rsidRDefault="00084249" w:rsidP="009554D6">
      <w:pPr>
        <w:widowControl/>
        <w:numPr>
          <w:ilvl w:val="1"/>
          <w:numId w:val="2"/>
        </w:numPr>
        <w:spacing w:before="120" w:after="120" w:line="276" w:lineRule="auto"/>
        <w:contextualSpacing/>
        <w:rPr>
          <w:sz w:val="24"/>
        </w:rPr>
      </w:pPr>
      <w:hyperlink r:id="rId61" w:history="1">
        <w:r w:rsidR="009554D6" w:rsidRPr="004459F9">
          <w:rPr>
            <w:color w:val="0000FF"/>
            <w:sz w:val="24"/>
            <w:u w:val="single"/>
          </w:rPr>
          <w:t>Приказ</w:t>
        </w:r>
      </w:hyperlink>
      <w:r w:rsidR="009554D6" w:rsidRPr="004459F9">
        <w:rPr>
          <w:sz w:val="24"/>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62" w:history="1">
        <w:r w:rsidR="009554D6" w:rsidRPr="004459F9">
          <w:rPr>
            <w:color w:val="0000FF"/>
            <w:sz w:val="24"/>
            <w:u w:val="single"/>
          </w:rPr>
          <w:t>Приказ</w:t>
        </w:r>
      </w:hyperlink>
      <w:r w:rsidR="009554D6" w:rsidRPr="004459F9">
        <w:rPr>
          <w:sz w:val="24"/>
        </w:rPr>
        <w:t xml:space="preserve"> Минфина России № 52н), включая Приложение № 5 - Методические </w:t>
      </w:r>
      <w:hyperlink r:id="rId63" w:history="1">
        <w:r w:rsidR="009554D6" w:rsidRPr="004459F9">
          <w:rPr>
            <w:color w:val="0000FF"/>
            <w:sz w:val="24"/>
            <w:u w:val="single"/>
          </w:rPr>
          <w:t>указания</w:t>
        </w:r>
      </w:hyperlink>
      <w:r w:rsidR="009554D6" w:rsidRPr="004459F9">
        <w:rPr>
          <w:sz w:val="24"/>
        </w:rPr>
        <w:t xml:space="preserve"> по применению форм первичных учетных документов и формированию регистров бухгалтерского учета органами государственной власти </w:t>
      </w:r>
      <w:r w:rsidR="009554D6" w:rsidRPr="004459F9">
        <w:rPr>
          <w:sz w:val="24"/>
        </w:rPr>
        <w:lastRenderedPageBreak/>
        <w:t xml:space="preserve">(государственными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(далее - Методические </w:t>
      </w:r>
      <w:hyperlink r:id="rId64" w:history="1">
        <w:r w:rsidR="009554D6" w:rsidRPr="004459F9">
          <w:rPr>
            <w:color w:val="0000FF"/>
            <w:sz w:val="24"/>
            <w:u w:val="single"/>
          </w:rPr>
          <w:t>указания</w:t>
        </w:r>
      </w:hyperlink>
      <w:r w:rsidR="009554D6" w:rsidRPr="004459F9">
        <w:rPr>
          <w:sz w:val="24"/>
        </w:rPr>
        <w:t xml:space="preserve"> № 52н);</w:t>
      </w:r>
    </w:p>
    <w:p w:rsidR="009554D6" w:rsidRPr="004459F9" w:rsidRDefault="00084249" w:rsidP="009554D6">
      <w:pPr>
        <w:widowControl/>
        <w:numPr>
          <w:ilvl w:val="1"/>
          <w:numId w:val="2"/>
        </w:numPr>
        <w:spacing w:before="120" w:after="120" w:line="276" w:lineRule="auto"/>
        <w:contextualSpacing/>
        <w:rPr>
          <w:sz w:val="24"/>
        </w:rPr>
      </w:pPr>
      <w:hyperlink r:id="rId65" w:history="1">
        <w:r w:rsidR="009554D6" w:rsidRPr="004459F9">
          <w:rPr>
            <w:color w:val="0000FF"/>
            <w:sz w:val="24"/>
            <w:u w:val="single"/>
          </w:rPr>
          <w:t>Приказ</w:t>
        </w:r>
      </w:hyperlink>
      <w:r w:rsidR="009554D6" w:rsidRPr="004459F9">
        <w:rPr>
          <w:sz w:val="24"/>
        </w:rPr>
        <w:t xml:space="preserve"> Минфина России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w:t>
      </w:r>
      <w:hyperlink r:id="rId66" w:history="1">
        <w:r w:rsidR="009554D6" w:rsidRPr="004459F9">
          <w:rPr>
            <w:color w:val="0000FF"/>
            <w:sz w:val="24"/>
            <w:u w:val="single"/>
          </w:rPr>
          <w:t>Приказ</w:t>
        </w:r>
      </w:hyperlink>
      <w:r w:rsidR="009554D6" w:rsidRPr="004459F9">
        <w:rPr>
          <w:sz w:val="24"/>
        </w:rPr>
        <w:t xml:space="preserve"> Минфина России № 61н), включая Приложение № 5 - Методические </w:t>
      </w:r>
      <w:hyperlink r:id="rId67" w:history="1">
        <w:r w:rsidR="009554D6" w:rsidRPr="004459F9">
          <w:rPr>
            <w:color w:val="0000FF"/>
            <w:sz w:val="24"/>
            <w:u w:val="single"/>
          </w:rPr>
          <w:t>указания</w:t>
        </w:r>
      </w:hyperlink>
      <w:r w:rsidR="009554D6" w:rsidRPr="004459F9">
        <w:rPr>
          <w:sz w:val="24"/>
        </w:rPr>
        <w:t xml:space="preserve"> по формированию и применению унифицированных форм электронных документов бухгалтерского учета при ведении бюджетного учета, бухгалтерского учета государственных (муниципальных) учреждений (далее - Методические </w:t>
      </w:r>
      <w:hyperlink r:id="rId68" w:history="1">
        <w:r w:rsidR="009554D6" w:rsidRPr="004459F9">
          <w:rPr>
            <w:color w:val="0000FF"/>
            <w:sz w:val="24"/>
            <w:u w:val="single"/>
          </w:rPr>
          <w:t>указания</w:t>
        </w:r>
      </w:hyperlink>
      <w:r w:rsidR="009554D6" w:rsidRPr="004459F9">
        <w:rPr>
          <w:sz w:val="24"/>
        </w:rPr>
        <w:t xml:space="preserve"> № 61н);</w:t>
      </w:r>
    </w:p>
    <w:p w:rsidR="009554D6" w:rsidRPr="004459F9" w:rsidRDefault="00084249" w:rsidP="009554D6">
      <w:pPr>
        <w:widowControl/>
        <w:numPr>
          <w:ilvl w:val="1"/>
          <w:numId w:val="2"/>
        </w:numPr>
        <w:spacing w:before="120" w:after="120" w:line="276" w:lineRule="auto"/>
        <w:contextualSpacing/>
        <w:rPr>
          <w:sz w:val="24"/>
        </w:rPr>
      </w:pPr>
      <w:hyperlink r:id="rId69" w:history="1">
        <w:r w:rsidR="009554D6" w:rsidRPr="004459F9">
          <w:rPr>
            <w:color w:val="0000FF"/>
            <w:sz w:val="24"/>
            <w:u w:val="single"/>
          </w:rPr>
          <w:t>Указание</w:t>
        </w:r>
      </w:hyperlink>
      <w:r w:rsidR="009554D6" w:rsidRPr="004459F9">
        <w:rPr>
          <w:sz w:val="24"/>
        </w:rPr>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70" w:history="1">
        <w:r w:rsidR="009554D6" w:rsidRPr="004459F9">
          <w:rPr>
            <w:color w:val="0000FF"/>
            <w:sz w:val="24"/>
            <w:u w:val="single"/>
          </w:rPr>
          <w:t>Указание</w:t>
        </w:r>
      </w:hyperlink>
      <w:r w:rsidR="009554D6" w:rsidRPr="004459F9">
        <w:rPr>
          <w:sz w:val="24"/>
        </w:rPr>
        <w:t xml:space="preserve"> № 3210-У);</w:t>
      </w:r>
    </w:p>
    <w:p w:rsidR="009554D6" w:rsidRPr="004459F9" w:rsidRDefault="00084249" w:rsidP="009554D6">
      <w:pPr>
        <w:widowControl/>
        <w:numPr>
          <w:ilvl w:val="1"/>
          <w:numId w:val="2"/>
        </w:numPr>
        <w:spacing w:before="120" w:after="120" w:line="276" w:lineRule="auto"/>
        <w:contextualSpacing/>
        <w:rPr>
          <w:sz w:val="24"/>
        </w:rPr>
      </w:pPr>
      <w:hyperlink r:id="rId71" w:history="1">
        <w:r w:rsidR="009554D6" w:rsidRPr="004459F9">
          <w:rPr>
            <w:color w:val="0000FF"/>
            <w:sz w:val="24"/>
            <w:u w:val="single"/>
          </w:rPr>
          <w:t>Указание</w:t>
        </w:r>
      </w:hyperlink>
      <w:r w:rsidR="009554D6" w:rsidRPr="004459F9">
        <w:rPr>
          <w:sz w:val="24"/>
        </w:rPr>
        <w:t xml:space="preserve"> Банка России от 09.12.2019 № 5348-У "О правилах наличных расчетов" (далее - </w:t>
      </w:r>
      <w:hyperlink r:id="rId72" w:history="1">
        <w:r w:rsidR="009554D6" w:rsidRPr="004459F9">
          <w:rPr>
            <w:color w:val="0000FF"/>
            <w:sz w:val="24"/>
            <w:u w:val="single"/>
          </w:rPr>
          <w:t>Указание</w:t>
        </w:r>
      </w:hyperlink>
      <w:r w:rsidR="009554D6" w:rsidRPr="004459F9">
        <w:rPr>
          <w:sz w:val="24"/>
        </w:rPr>
        <w:t xml:space="preserve"> № 5348-У);</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Методические </w:t>
      </w:r>
      <w:hyperlink r:id="rId73" w:history="1">
        <w:r w:rsidRPr="004459F9">
          <w:rPr>
            <w:color w:val="0000FF"/>
            <w:sz w:val="24"/>
            <w:u w:val="single"/>
          </w:rPr>
          <w:t>указания</w:t>
        </w:r>
      </w:hyperlink>
      <w:r w:rsidRPr="004459F9">
        <w:rPr>
          <w:sz w:val="24"/>
        </w:rPr>
        <w:t xml:space="preserve"> по инвентаризации имущества и финансовых обязательств, утвержденные Приказом Минфина России от 13.06.1995 № 49 (далее - Методические </w:t>
      </w:r>
      <w:hyperlink r:id="rId74" w:history="1">
        <w:r w:rsidRPr="004459F9">
          <w:rPr>
            <w:color w:val="0000FF"/>
            <w:sz w:val="24"/>
            <w:u w:val="single"/>
          </w:rPr>
          <w:t>указания</w:t>
        </w:r>
      </w:hyperlink>
      <w:r w:rsidRPr="004459F9">
        <w:rPr>
          <w:sz w:val="24"/>
        </w:rPr>
        <w:t xml:space="preserve"> № 49);</w:t>
      </w:r>
    </w:p>
    <w:p w:rsidR="009554D6" w:rsidRPr="004459F9" w:rsidRDefault="009554D6" w:rsidP="009554D6">
      <w:pPr>
        <w:widowControl/>
        <w:numPr>
          <w:ilvl w:val="1"/>
          <w:numId w:val="2"/>
        </w:numPr>
        <w:spacing w:before="120" w:after="120" w:line="276" w:lineRule="auto"/>
        <w:contextualSpacing/>
        <w:rPr>
          <w:sz w:val="24"/>
        </w:rPr>
      </w:pPr>
      <w:r w:rsidRPr="004459F9">
        <w:rPr>
          <w:sz w:val="24"/>
        </w:rPr>
        <w:t xml:space="preserve">Методические </w:t>
      </w:r>
      <w:hyperlink r:id="rId75" w:history="1">
        <w:r w:rsidRPr="004459F9">
          <w:rPr>
            <w:color w:val="0000FF"/>
            <w:sz w:val="24"/>
            <w:u w:val="single"/>
          </w:rPr>
          <w:t>рекомендации</w:t>
        </w:r>
      </w:hyperlink>
      <w:r w:rsidRPr="004459F9">
        <w:rPr>
          <w:sz w:val="24"/>
        </w:rP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76" w:history="1">
        <w:r w:rsidRPr="004459F9">
          <w:rPr>
            <w:color w:val="0000FF"/>
            <w:sz w:val="24"/>
            <w:u w:val="single"/>
          </w:rPr>
          <w:t>рекомендации</w:t>
        </w:r>
      </w:hyperlink>
      <w:r w:rsidRPr="004459F9">
        <w:rPr>
          <w:sz w:val="24"/>
        </w:rPr>
        <w:t xml:space="preserve"> № АМ-23-р);</w:t>
      </w:r>
    </w:p>
    <w:p w:rsidR="009554D6" w:rsidRPr="004459F9" w:rsidRDefault="00084249" w:rsidP="009554D6">
      <w:pPr>
        <w:widowControl/>
        <w:numPr>
          <w:ilvl w:val="1"/>
          <w:numId w:val="2"/>
        </w:numPr>
        <w:spacing w:before="120" w:after="120" w:line="276" w:lineRule="auto"/>
        <w:contextualSpacing/>
        <w:rPr>
          <w:sz w:val="24"/>
        </w:rPr>
      </w:pPr>
      <w:hyperlink r:id="rId77" w:history="1">
        <w:r w:rsidR="009554D6" w:rsidRPr="004459F9">
          <w:rPr>
            <w:color w:val="0000FF"/>
            <w:sz w:val="24"/>
            <w:u w:val="single"/>
          </w:rPr>
          <w:t>Правила</w:t>
        </w:r>
      </w:hyperlink>
      <w:r w:rsidR="009554D6" w:rsidRPr="004459F9">
        <w:rPr>
          <w:sz w:val="24"/>
        </w:rPr>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78" w:history="1">
        <w:r w:rsidR="009554D6" w:rsidRPr="004459F9">
          <w:rPr>
            <w:color w:val="0000FF"/>
            <w:sz w:val="24"/>
            <w:u w:val="single"/>
          </w:rPr>
          <w:t>Правила</w:t>
        </w:r>
      </w:hyperlink>
      <w:r w:rsidR="009554D6" w:rsidRPr="004459F9">
        <w:rPr>
          <w:sz w:val="24"/>
        </w:rPr>
        <w:t xml:space="preserve"> учета и хранения драгоценных металлов, драгоценных камней и продукции из них, а также ведения соответствующей отчетности);</w:t>
      </w:r>
    </w:p>
    <w:p w:rsidR="009554D6" w:rsidRPr="004459F9" w:rsidRDefault="00084249" w:rsidP="009554D6">
      <w:pPr>
        <w:widowControl/>
        <w:numPr>
          <w:ilvl w:val="1"/>
          <w:numId w:val="2"/>
        </w:numPr>
        <w:spacing w:before="120" w:after="120" w:line="276" w:lineRule="auto"/>
        <w:contextualSpacing/>
        <w:rPr>
          <w:sz w:val="24"/>
        </w:rPr>
      </w:pPr>
      <w:hyperlink r:id="rId79" w:history="1">
        <w:r w:rsidR="009554D6" w:rsidRPr="004459F9">
          <w:rPr>
            <w:color w:val="0000FF"/>
            <w:sz w:val="24"/>
            <w:u w:val="single"/>
          </w:rPr>
          <w:t>Инструкция</w:t>
        </w:r>
      </w:hyperlink>
      <w:r w:rsidR="009554D6" w:rsidRPr="004459F9">
        <w:rPr>
          <w:sz w:val="24"/>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80" w:history="1">
        <w:r w:rsidR="009554D6" w:rsidRPr="004459F9">
          <w:rPr>
            <w:color w:val="0000FF"/>
            <w:sz w:val="24"/>
            <w:u w:val="single"/>
          </w:rPr>
          <w:t>Инструкция</w:t>
        </w:r>
      </w:hyperlink>
      <w:r w:rsidR="009554D6" w:rsidRPr="004459F9">
        <w:rPr>
          <w:sz w:val="24"/>
        </w:rPr>
        <w:t xml:space="preserve"> № 191н);</w:t>
      </w:r>
    </w:p>
    <w:p w:rsidR="009554D6" w:rsidRPr="004459F9" w:rsidRDefault="00084249" w:rsidP="009554D6">
      <w:pPr>
        <w:widowControl/>
        <w:numPr>
          <w:ilvl w:val="1"/>
          <w:numId w:val="2"/>
        </w:numPr>
        <w:spacing w:before="120" w:after="120" w:line="276" w:lineRule="auto"/>
        <w:contextualSpacing/>
        <w:rPr>
          <w:sz w:val="24"/>
        </w:rPr>
      </w:pPr>
      <w:hyperlink r:id="rId81" w:history="1">
        <w:r w:rsidR="009554D6" w:rsidRPr="004459F9">
          <w:rPr>
            <w:color w:val="0000FF"/>
            <w:sz w:val="24"/>
            <w:u w:val="single"/>
          </w:rPr>
          <w:t>Приказ</w:t>
        </w:r>
      </w:hyperlink>
      <w:r w:rsidR="009554D6" w:rsidRPr="004459F9">
        <w:rPr>
          <w:sz w:val="24"/>
        </w:rPr>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82" w:history="1">
        <w:r w:rsidR="009554D6" w:rsidRPr="004459F9">
          <w:rPr>
            <w:color w:val="0000FF"/>
            <w:sz w:val="24"/>
            <w:u w:val="single"/>
          </w:rPr>
          <w:t>Приказ</w:t>
        </w:r>
      </w:hyperlink>
      <w:r w:rsidR="009554D6" w:rsidRPr="004459F9">
        <w:rPr>
          <w:sz w:val="24"/>
        </w:rPr>
        <w:t xml:space="preserve"> Минфина России № 231н);</w:t>
      </w:r>
    </w:p>
    <w:p w:rsidR="009554D6" w:rsidRPr="004459F9" w:rsidRDefault="00084249" w:rsidP="009554D6">
      <w:pPr>
        <w:widowControl/>
        <w:numPr>
          <w:ilvl w:val="1"/>
          <w:numId w:val="2"/>
        </w:numPr>
        <w:spacing w:before="120" w:after="120" w:line="276" w:lineRule="auto"/>
        <w:contextualSpacing/>
        <w:rPr>
          <w:sz w:val="24"/>
        </w:rPr>
      </w:pPr>
      <w:hyperlink r:id="rId83" w:history="1">
        <w:r w:rsidR="009554D6" w:rsidRPr="004459F9">
          <w:rPr>
            <w:color w:val="0000FF"/>
            <w:sz w:val="24"/>
            <w:u w:val="single"/>
          </w:rPr>
          <w:t>Порядок</w:t>
        </w:r>
      </w:hyperlink>
      <w:r w:rsidR="009554D6" w:rsidRPr="004459F9">
        <w:rPr>
          <w:sz w:val="24"/>
        </w:rPr>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24.05.2022 № 82н (далее - </w:t>
      </w:r>
      <w:hyperlink r:id="rId84" w:history="1">
        <w:r w:rsidR="009554D6" w:rsidRPr="004459F9">
          <w:rPr>
            <w:color w:val="0000FF"/>
            <w:sz w:val="24"/>
            <w:u w:val="single"/>
          </w:rPr>
          <w:t>Порядок</w:t>
        </w:r>
      </w:hyperlink>
      <w:r w:rsidR="009554D6" w:rsidRPr="004459F9">
        <w:rPr>
          <w:sz w:val="24"/>
        </w:rPr>
        <w:t xml:space="preserve"> № 82н);</w:t>
      </w:r>
    </w:p>
    <w:p w:rsidR="009554D6" w:rsidRPr="004459F9" w:rsidRDefault="00084249" w:rsidP="009554D6">
      <w:pPr>
        <w:widowControl/>
        <w:numPr>
          <w:ilvl w:val="1"/>
          <w:numId w:val="2"/>
        </w:numPr>
        <w:spacing w:before="120" w:after="120" w:line="276" w:lineRule="auto"/>
        <w:contextualSpacing/>
        <w:rPr>
          <w:sz w:val="24"/>
        </w:rPr>
      </w:pPr>
      <w:hyperlink r:id="rId85" w:history="1">
        <w:r w:rsidR="009554D6" w:rsidRPr="004459F9">
          <w:rPr>
            <w:color w:val="0000FF"/>
            <w:sz w:val="24"/>
            <w:u w:val="single"/>
          </w:rPr>
          <w:t>Порядок</w:t>
        </w:r>
      </w:hyperlink>
      <w:r w:rsidR="009554D6" w:rsidRPr="004459F9">
        <w:rPr>
          <w:sz w:val="24"/>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86" w:history="1">
        <w:r w:rsidR="009554D6" w:rsidRPr="004459F9">
          <w:rPr>
            <w:color w:val="0000FF"/>
            <w:sz w:val="24"/>
            <w:u w:val="single"/>
          </w:rPr>
          <w:t>Порядок</w:t>
        </w:r>
      </w:hyperlink>
      <w:r w:rsidR="009554D6" w:rsidRPr="004459F9">
        <w:rPr>
          <w:sz w:val="24"/>
        </w:rPr>
        <w:t xml:space="preserve"> применения КОСГУ, </w:t>
      </w:r>
      <w:hyperlink r:id="rId87" w:history="1">
        <w:r w:rsidR="009554D6" w:rsidRPr="004459F9">
          <w:rPr>
            <w:color w:val="0000FF"/>
            <w:sz w:val="24"/>
            <w:u w:val="single"/>
          </w:rPr>
          <w:t>Порядок</w:t>
        </w:r>
      </w:hyperlink>
      <w:r w:rsidR="009554D6" w:rsidRPr="004459F9">
        <w:rPr>
          <w:sz w:val="24"/>
        </w:rPr>
        <w:t xml:space="preserve"> № 209н);</w:t>
      </w:r>
    </w:p>
    <w:p w:rsidR="009554D6" w:rsidRPr="004459F9" w:rsidRDefault="00FA25C4" w:rsidP="009554D6">
      <w:pPr>
        <w:widowControl/>
        <w:spacing w:before="120" w:after="120" w:line="276" w:lineRule="auto"/>
        <w:ind w:firstLine="482"/>
        <w:rPr>
          <w:sz w:val="24"/>
        </w:rPr>
      </w:pPr>
      <w:r w:rsidRPr="004459F9">
        <w:rPr>
          <w:i/>
          <w:sz w:val="24"/>
        </w:rPr>
        <w:t xml:space="preserve"> </w:t>
      </w:r>
      <w:r w:rsidR="009554D6" w:rsidRPr="004459F9">
        <w:rPr>
          <w:i/>
          <w:sz w:val="24"/>
        </w:rPr>
        <w:t xml:space="preserve">(Основание: </w:t>
      </w:r>
      <w:hyperlink r:id="rId88" w:history="1">
        <w:r w:rsidR="009554D6" w:rsidRPr="004459F9">
          <w:rPr>
            <w:i/>
            <w:color w:val="0000FF"/>
            <w:sz w:val="24"/>
            <w:u w:val="single"/>
          </w:rPr>
          <w:t>ч. 2 ст. 8</w:t>
        </w:r>
      </w:hyperlink>
      <w:r w:rsidR="009554D6" w:rsidRPr="004459F9">
        <w:rPr>
          <w:i/>
          <w:sz w:val="24"/>
        </w:rPr>
        <w:t xml:space="preserve"> Закона № 402-ФЗ)</w:t>
      </w:r>
    </w:p>
    <w:p w:rsidR="00FA25C4" w:rsidRPr="004459F9" w:rsidRDefault="009554D6" w:rsidP="009554D6">
      <w:pPr>
        <w:widowControl/>
        <w:autoSpaceDE w:val="0"/>
        <w:autoSpaceDN w:val="0"/>
        <w:adjustRightInd w:val="0"/>
        <w:spacing w:line="276" w:lineRule="auto"/>
        <w:ind w:firstLine="540"/>
        <w:rPr>
          <w:bCs/>
          <w:sz w:val="24"/>
        </w:rPr>
      </w:pPr>
      <w:bookmarkStart w:id="6" w:name="_ref_1-096d5f5e113745"/>
      <w:r w:rsidRPr="004459F9">
        <w:rPr>
          <w:bCs/>
          <w:sz w:val="24"/>
        </w:rPr>
        <w:t xml:space="preserve">1.2.Ответственность за организацию бухгалтерского учета несет </w:t>
      </w:r>
      <w:r w:rsidR="00FA25C4" w:rsidRPr="004459F9">
        <w:rPr>
          <w:bCs/>
          <w:sz w:val="24"/>
        </w:rPr>
        <w:t xml:space="preserve"> Глава Мегрегского сельского поселения  (далее  - </w:t>
      </w:r>
      <w:r w:rsidRPr="004459F9">
        <w:rPr>
          <w:bCs/>
          <w:sz w:val="24"/>
        </w:rPr>
        <w:t xml:space="preserve">Руководитель (п. 1 ст. 7 Закона 402-ФЗ). </w:t>
      </w:r>
      <w:r w:rsidR="00FA25C4" w:rsidRPr="004459F9">
        <w:rPr>
          <w:bCs/>
          <w:sz w:val="24"/>
        </w:rPr>
        <w:t xml:space="preserve"> Администрация Мегрегского сельского поселения  - </w:t>
      </w:r>
      <w:r w:rsidRPr="004459F9">
        <w:rPr>
          <w:bCs/>
          <w:sz w:val="24"/>
        </w:rPr>
        <w:t>(далее Учреждение)</w:t>
      </w:r>
    </w:p>
    <w:p w:rsidR="009554D6" w:rsidRPr="004459F9" w:rsidRDefault="009554D6" w:rsidP="009554D6">
      <w:pPr>
        <w:widowControl/>
        <w:autoSpaceDE w:val="0"/>
        <w:autoSpaceDN w:val="0"/>
        <w:adjustRightInd w:val="0"/>
        <w:spacing w:line="276" w:lineRule="auto"/>
        <w:ind w:firstLine="540"/>
        <w:rPr>
          <w:sz w:val="24"/>
        </w:rPr>
      </w:pPr>
      <w:r w:rsidRPr="004459F9">
        <w:rPr>
          <w:bCs/>
          <w:sz w:val="24"/>
        </w:rPr>
        <w:t xml:space="preserve"> </w:t>
      </w:r>
      <w:r w:rsidRPr="004459F9">
        <w:rPr>
          <w:sz w:val="24"/>
        </w:rPr>
        <w:t>Руководитель:</w:t>
      </w:r>
    </w:p>
    <w:p w:rsidR="009554D6" w:rsidRPr="004459F9" w:rsidRDefault="009554D6" w:rsidP="009554D6">
      <w:pPr>
        <w:widowControl/>
        <w:autoSpaceDE w:val="0"/>
        <w:autoSpaceDN w:val="0"/>
        <w:adjustRightInd w:val="0"/>
        <w:spacing w:line="276" w:lineRule="auto"/>
        <w:ind w:firstLine="0"/>
        <w:rPr>
          <w:sz w:val="24"/>
        </w:rPr>
      </w:pPr>
      <w:r w:rsidRPr="004459F9">
        <w:rPr>
          <w:sz w:val="24"/>
        </w:rPr>
        <w:lastRenderedPageBreak/>
        <w:t>- несет ответственность за организацию бухгалтерского учета и соблюдение законодательства при выполнении хозяйственных операций,</w:t>
      </w:r>
    </w:p>
    <w:p w:rsidR="009554D6" w:rsidRPr="004459F9" w:rsidRDefault="009554D6" w:rsidP="009554D6">
      <w:pPr>
        <w:widowControl/>
        <w:autoSpaceDE w:val="0"/>
        <w:autoSpaceDN w:val="0"/>
        <w:adjustRightInd w:val="0"/>
        <w:spacing w:line="276" w:lineRule="auto"/>
        <w:ind w:firstLine="0"/>
        <w:rPr>
          <w:sz w:val="24"/>
        </w:rPr>
      </w:pPr>
      <w:r w:rsidRPr="004459F9">
        <w:rPr>
          <w:sz w:val="24"/>
        </w:rPr>
        <w:t>- обеспечивает неукоснительное выполнение работниками требований главного бухгалтера по документальному оформлению хозяйственных операций и представлению в бухгалтерию необходимых документов и сведений,</w:t>
      </w:r>
    </w:p>
    <w:p w:rsidR="009554D6" w:rsidRPr="004459F9" w:rsidRDefault="009554D6" w:rsidP="009554D6">
      <w:pPr>
        <w:widowControl/>
        <w:autoSpaceDE w:val="0"/>
        <w:autoSpaceDN w:val="0"/>
        <w:adjustRightInd w:val="0"/>
        <w:spacing w:line="276" w:lineRule="auto"/>
        <w:ind w:firstLine="0"/>
        <w:rPr>
          <w:sz w:val="24"/>
        </w:rPr>
      </w:pPr>
      <w:r w:rsidRPr="004459F9">
        <w:rPr>
          <w:sz w:val="24"/>
        </w:rPr>
        <w:t xml:space="preserve">- несет ответственность за организацию хранения первичных (сводных) учетных документов, регистров бухгалтерского учета и бухгалтерской (финансовой) отчетности. </w:t>
      </w:r>
    </w:p>
    <w:p w:rsidR="009554D6" w:rsidRPr="004459F9" w:rsidRDefault="009554D6" w:rsidP="009554D6">
      <w:pPr>
        <w:widowControl/>
        <w:autoSpaceDE w:val="0"/>
        <w:autoSpaceDN w:val="0"/>
        <w:adjustRightInd w:val="0"/>
        <w:spacing w:line="276" w:lineRule="auto"/>
        <w:ind w:firstLine="0"/>
        <w:rPr>
          <w:sz w:val="24"/>
        </w:rPr>
      </w:pPr>
      <w:r w:rsidRPr="004459F9">
        <w:rPr>
          <w:sz w:val="24"/>
        </w:rPr>
        <w:t xml:space="preserve">Ведение учета возложено на Специалиста </w:t>
      </w:r>
      <w:r w:rsidRPr="004459F9">
        <w:rPr>
          <w:sz w:val="24"/>
          <w:lang w:val="en-US"/>
        </w:rPr>
        <w:t>I</w:t>
      </w:r>
      <w:r w:rsidRPr="004459F9">
        <w:rPr>
          <w:sz w:val="24"/>
        </w:rPr>
        <w:t xml:space="preserve"> категории</w:t>
      </w:r>
      <w:bookmarkEnd w:id="6"/>
      <w:r w:rsidRPr="004459F9">
        <w:rPr>
          <w:sz w:val="24"/>
        </w:rPr>
        <w:t xml:space="preserve"> ( Главный бухгалтер)</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89" w:history="1">
        <w:r w:rsidRPr="004459F9">
          <w:rPr>
            <w:i/>
            <w:color w:val="0000FF"/>
            <w:sz w:val="24"/>
            <w:u w:val="single"/>
          </w:rPr>
          <w:t>ч. 3</w:t>
        </w:r>
      </w:hyperlink>
      <w:r w:rsidRPr="004459F9">
        <w:rPr>
          <w:i/>
          <w:sz w:val="24"/>
        </w:rPr>
        <w:t xml:space="preserve"> ст. 7 Закона № 402-ФЗ)</w:t>
      </w:r>
    </w:p>
    <w:p w:rsidR="009554D6" w:rsidRPr="004459F9" w:rsidRDefault="009554D6" w:rsidP="009554D6">
      <w:pPr>
        <w:widowControl/>
        <w:spacing w:before="120" w:after="120" w:line="276" w:lineRule="auto"/>
        <w:ind w:firstLine="0"/>
        <w:outlineLvl w:val="1"/>
        <w:rPr>
          <w:bCs/>
          <w:sz w:val="24"/>
        </w:rPr>
      </w:pPr>
      <w:bookmarkStart w:id="7" w:name="_ref_1-b061d215432f4c"/>
      <w:r w:rsidRPr="004459F9">
        <w:rPr>
          <w:bCs/>
          <w:sz w:val="24"/>
        </w:rPr>
        <w:t xml:space="preserve">        1.3.Порядок передачи документов и дел при смене руководителя, главного бухгалтера приведен в Приложении № 6 к настоящей Учетной политике.</w:t>
      </w:r>
      <w:bookmarkEnd w:id="7"/>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90" w:history="1">
        <w:r w:rsidRPr="004459F9">
          <w:rPr>
            <w:i/>
            <w:color w:val="0000FF"/>
            <w:sz w:val="24"/>
            <w:u w:val="single"/>
          </w:rPr>
          <w:t>п. 14</w:t>
        </w:r>
      </w:hyperlink>
      <w:r w:rsidRPr="004459F9">
        <w:rPr>
          <w:i/>
          <w:sz w:val="24"/>
        </w:rPr>
        <w:t xml:space="preserve"> Инструкции № 157н)</w:t>
      </w:r>
    </w:p>
    <w:p w:rsidR="009554D6" w:rsidRPr="004459F9" w:rsidRDefault="009554D6" w:rsidP="009554D6">
      <w:pPr>
        <w:widowControl/>
        <w:autoSpaceDE w:val="0"/>
        <w:autoSpaceDN w:val="0"/>
        <w:adjustRightInd w:val="0"/>
        <w:spacing w:line="276" w:lineRule="auto"/>
        <w:ind w:firstLine="0"/>
        <w:rPr>
          <w:sz w:val="24"/>
          <w:u w:val="single"/>
        </w:rPr>
      </w:pPr>
      <w:bookmarkStart w:id="8" w:name="_ref_1-e318cc4b8b0445"/>
      <w:r w:rsidRPr="004459F9">
        <w:rPr>
          <w:sz w:val="24"/>
        </w:rPr>
        <w:t xml:space="preserve">         1.4.Форма ведения учета - автоматизированная с применением компьютерной программы </w:t>
      </w:r>
      <w:bookmarkEnd w:id="8"/>
    </w:p>
    <w:p w:rsidR="009554D6" w:rsidRPr="004459F9" w:rsidRDefault="009554D6" w:rsidP="009554D6">
      <w:pPr>
        <w:widowControl/>
        <w:autoSpaceDE w:val="0"/>
        <w:autoSpaceDN w:val="0"/>
        <w:adjustRightInd w:val="0"/>
        <w:spacing w:line="276" w:lineRule="auto"/>
        <w:ind w:firstLine="0"/>
        <w:rPr>
          <w:sz w:val="24"/>
        </w:rPr>
      </w:pPr>
      <w:r w:rsidRPr="004459F9">
        <w:rPr>
          <w:sz w:val="24"/>
        </w:rPr>
        <w:t xml:space="preserve"> «</w:t>
      </w:r>
      <w:r w:rsidR="00D23D9F" w:rsidRPr="004459F9">
        <w:rPr>
          <w:sz w:val="24"/>
        </w:rPr>
        <w:t>АС Смета Бюджет поселения</w:t>
      </w:r>
      <w:r w:rsidRPr="004459F9">
        <w:rPr>
          <w:sz w:val="24"/>
        </w:rPr>
        <w:t>» - для бюджетного учета, «</w:t>
      </w:r>
      <w:r w:rsidR="00D23D9F" w:rsidRPr="004459F9">
        <w:rPr>
          <w:sz w:val="24"/>
        </w:rPr>
        <w:t>АС Смета- бухгалтерия</w:t>
      </w:r>
      <w:r w:rsidRPr="004459F9">
        <w:rPr>
          <w:sz w:val="24"/>
        </w:rPr>
        <w:t>» - для учета заработной платы, «</w:t>
      </w:r>
      <w:r w:rsidR="00D23D9F" w:rsidRPr="004459F9">
        <w:rPr>
          <w:sz w:val="24"/>
        </w:rPr>
        <w:t>АС Смета Бюджет поселения - Доходы</w:t>
      </w:r>
      <w:r w:rsidRPr="004459F9">
        <w:rPr>
          <w:sz w:val="24"/>
        </w:rPr>
        <w:t>» - для администрирования доходов, «</w:t>
      </w:r>
      <w:r w:rsidR="00D23D9F" w:rsidRPr="004459F9">
        <w:rPr>
          <w:sz w:val="24"/>
          <w:lang w:val="en-US"/>
        </w:rPr>
        <w:t>Web</w:t>
      </w:r>
      <w:r w:rsidR="00D23D9F" w:rsidRPr="004459F9">
        <w:rPr>
          <w:sz w:val="24"/>
        </w:rPr>
        <w:t xml:space="preserve"> Консолидация</w:t>
      </w:r>
      <w:r w:rsidRPr="004459F9">
        <w:rPr>
          <w:sz w:val="24"/>
        </w:rPr>
        <w:t xml:space="preserve">» - для бюджетной отчетности. </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91" w:history="1">
        <w:r w:rsidRPr="004459F9">
          <w:rPr>
            <w:i/>
            <w:color w:val="0000FF"/>
            <w:sz w:val="24"/>
            <w:u w:val="single"/>
          </w:rPr>
          <w:t>п. 19</w:t>
        </w:r>
      </w:hyperlink>
      <w:r w:rsidRPr="004459F9">
        <w:rPr>
          <w:i/>
          <w:sz w:val="24"/>
        </w:rPr>
        <w:t xml:space="preserve"> Инструкции № 157н, </w:t>
      </w:r>
      <w:hyperlink r:id="rId92"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spacing w:before="120" w:after="120" w:line="276" w:lineRule="auto"/>
        <w:ind w:firstLine="0"/>
        <w:outlineLvl w:val="1"/>
        <w:rPr>
          <w:bCs/>
          <w:sz w:val="24"/>
        </w:rPr>
      </w:pPr>
      <w:bookmarkStart w:id="9" w:name="_ref_1-2f2cf22414f448"/>
      <w:r w:rsidRPr="004459F9">
        <w:rPr>
          <w:bCs/>
          <w:sz w:val="24"/>
        </w:rPr>
        <w:t xml:space="preserve">       1.5.Для отражения объектов учета и изменяющих их фактов хозяйственной жизни используются унифицированные формы первичных учетных документов.</w:t>
      </w:r>
      <w:bookmarkEnd w:id="9"/>
    </w:p>
    <w:p w:rsidR="009554D6" w:rsidRPr="004459F9" w:rsidRDefault="009554D6" w:rsidP="009554D6">
      <w:pPr>
        <w:widowControl/>
        <w:spacing w:before="120" w:after="120" w:line="276" w:lineRule="auto"/>
        <w:ind w:firstLine="482"/>
        <w:rPr>
          <w:sz w:val="24"/>
        </w:rPr>
      </w:pPr>
      <w:r w:rsidRPr="004459F9">
        <w:rPr>
          <w:i/>
          <w:sz w:val="24"/>
        </w:rPr>
        <w:t xml:space="preserve"> (Основание: </w:t>
      </w:r>
      <w:hyperlink r:id="rId93" w:history="1">
        <w:r w:rsidRPr="004459F9">
          <w:rPr>
            <w:i/>
            <w:color w:val="0000FF"/>
            <w:sz w:val="24"/>
            <w:u w:val="single"/>
          </w:rPr>
          <w:t>п. 31</w:t>
        </w:r>
      </w:hyperlink>
      <w:r w:rsidRPr="004459F9">
        <w:rPr>
          <w:i/>
          <w:sz w:val="24"/>
        </w:rPr>
        <w:t xml:space="preserve"> СГС "Концептуальные основы")</w:t>
      </w:r>
    </w:p>
    <w:p w:rsidR="009554D6" w:rsidRPr="004459F9" w:rsidRDefault="009554D6" w:rsidP="009554D6">
      <w:pPr>
        <w:widowControl/>
        <w:spacing w:before="120" w:after="120" w:line="276" w:lineRule="auto"/>
        <w:ind w:firstLine="0"/>
        <w:outlineLvl w:val="1"/>
        <w:rPr>
          <w:bCs/>
          <w:sz w:val="24"/>
        </w:rPr>
      </w:pPr>
      <w:bookmarkStart w:id="10" w:name="_ref_1-baeb86fe901e42"/>
      <w:r w:rsidRPr="004459F9">
        <w:rPr>
          <w:bCs/>
          <w:sz w:val="24"/>
        </w:rPr>
        <w:t xml:space="preserve">        1.6.Правила и график документооборота, а также технология обработки учетной информации приведены в Приложении № 2 к настоящей Учетной политике.</w:t>
      </w:r>
      <w:bookmarkEnd w:id="10"/>
    </w:p>
    <w:p w:rsidR="009554D6" w:rsidRPr="004459F9" w:rsidRDefault="009554D6" w:rsidP="009554D6">
      <w:pPr>
        <w:widowControl/>
        <w:spacing w:before="120" w:after="120" w:line="276" w:lineRule="auto"/>
        <w:ind w:firstLine="482"/>
        <w:rPr>
          <w:sz w:val="24"/>
        </w:rPr>
      </w:pPr>
      <w:r w:rsidRPr="004459F9">
        <w:rPr>
          <w:i/>
          <w:sz w:val="24"/>
        </w:rPr>
        <w:t xml:space="preserve"> (Основание: </w:t>
      </w:r>
      <w:hyperlink r:id="rId94" w:history="1">
        <w:r w:rsidRPr="004459F9">
          <w:rPr>
            <w:i/>
            <w:color w:val="0000FF"/>
            <w:sz w:val="24"/>
            <w:u w:val="single"/>
          </w:rPr>
          <w:t>ч. 5 ст. 10</w:t>
        </w:r>
      </w:hyperlink>
      <w:r w:rsidRPr="004459F9">
        <w:rPr>
          <w:i/>
          <w:sz w:val="24"/>
        </w:rPr>
        <w:t xml:space="preserve"> Закона № 402-ФЗ, п. п. </w:t>
      </w:r>
      <w:hyperlink r:id="rId95" w:history="1">
        <w:r w:rsidRPr="004459F9">
          <w:rPr>
            <w:i/>
            <w:color w:val="0000FF"/>
            <w:sz w:val="24"/>
            <w:u w:val="single"/>
          </w:rPr>
          <w:t>23</w:t>
        </w:r>
      </w:hyperlink>
      <w:r w:rsidRPr="004459F9">
        <w:rPr>
          <w:i/>
          <w:sz w:val="24"/>
        </w:rPr>
        <w:t xml:space="preserve">, </w:t>
      </w:r>
      <w:hyperlink r:id="rId96" w:history="1">
        <w:r w:rsidRPr="004459F9">
          <w:rPr>
            <w:i/>
            <w:color w:val="0000FF"/>
            <w:sz w:val="24"/>
            <w:u w:val="single"/>
          </w:rPr>
          <w:t>28</w:t>
        </w:r>
      </w:hyperlink>
      <w:r w:rsidRPr="004459F9">
        <w:rPr>
          <w:i/>
          <w:sz w:val="24"/>
        </w:rPr>
        <w:t xml:space="preserve"> СГС "Концептуальные основы", </w:t>
      </w:r>
      <w:hyperlink r:id="rId97" w:history="1">
        <w:r w:rsidRPr="004459F9">
          <w:rPr>
            <w:i/>
            <w:color w:val="0000FF"/>
            <w:sz w:val="24"/>
            <w:u w:val="single"/>
          </w:rPr>
          <w:t>п. 11</w:t>
        </w:r>
      </w:hyperlink>
      <w:r w:rsidRPr="004459F9">
        <w:rPr>
          <w:i/>
          <w:sz w:val="24"/>
        </w:rPr>
        <w:t xml:space="preserve"> Инструкции № 157н)</w:t>
      </w:r>
    </w:p>
    <w:p w:rsidR="009554D6" w:rsidRPr="004459F9" w:rsidRDefault="009554D6" w:rsidP="009554D6">
      <w:pPr>
        <w:widowControl/>
        <w:spacing w:before="120" w:after="120" w:line="276" w:lineRule="auto"/>
        <w:ind w:firstLine="0"/>
        <w:outlineLvl w:val="1"/>
        <w:rPr>
          <w:bCs/>
          <w:sz w:val="24"/>
        </w:rPr>
      </w:pPr>
      <w:bookmarkStart w:id="11" w:name="_ref_1-d4540c7543574e"/>
      <w:r w:rsidRPr="004459F9">
        <w:rPr>
          <w:bCs/>
          <w:sz w:val="24"/>
        </w:rPr>
        <w:t xml:space="preserve">       1.7.Регистры бухгалтерского учета составляются в виде электронных документов, без применения электронной подписи.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 изготавливается его копия на бумажном носителе.</w:t>
      </w:r>
      <w:bookmarkEnd w:id="11"/>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98" w:history="1">
        <w:r w:rsidRPr="004459F9">
          <w:rPr>
            <w:i/>
            <w:color w:val="0000FF"/>
            <w:sz w:val="24"/>
            <w:u w:val="single"/>
          </w:rPr>
          <w:t>ч. 6</w:t>
        </w:r>
      </w:hyperlink>
      <w:r w:rsidRPr="004459F9">
        <w:rPr>
          <w:i/>
          <w:sz w:val="24"/>
        </w:rPr>
        <w:t xml:space="preserve">, </w:t>
      </w:r>
      <w:hyperlink r:id="rId99" w:history="1">
        <w:r w:rsidRPr="004459F9">
          <w:rPr>
            <w:i/>
            <w:color w:val="0000FF"/>
            <w:sz w:val="24"/>
            <w:u w:val="single"/>
          </w:rPr>
          <w:t>7 ст. 10</w:t>
        </w:r>
      </w:hyperlink>
      <w:r w:rsidRPr="004459F9">
        <w:rPr>
          <w:i/>
          <w:sz w:val="24"/>
        </w:rPr>
        <w:t xml:space="preserve"> Закона № 402-ФЗ, </w:t>
      </w:r>
      <w:hyperlink r:id="rId100" w:history="1">
        <w:r w:rsidRPr="004459F9">
          <w:rPr>
            <w:i/>
            <w:color w:val="0000FF"/>
            <w:sz w:val="24"/>
            <w:u w:val="single"/>
          </w:rPr>
          <w:t>п. 32</w:t>
        </w:r>
      </w:hyperlink>
      <w:r w:rsidRPr="004459F9">
        <w:rPr>
          <w:i/>
          <w:sz w:val="24"/>
        </w:rPr>
        <w:t xml:space="preserve"> СГС "Концептуальные основы", </w:t>
      </w:r>
      <w:hyperlink r:id="rId101" w:history="1">
        <w:r w:rsidRPr="004459F9">
          <w:rPr>
            <w:i/>
            <w:color w:val="0000FF"/>
            <w:sz w:val="24"/>
            <w:u w:val="single"/>
          </w:rPr>
          <w:t>п. 11</w:t>
        </w:r>
      </w:hyperlink>
      <w:r w:rsidRPr="004459F9">
        <w:rPr>
          <w:i/>
          <w:sz w:val="24"/>
        </w:rPr>
        <w:t xml:space="preserve"> Инструкции № 157н, Методические </w:t>
      </w:r>
      <w:hyperlink r:id="rId102" w:history="1">
        <w:r w:rsidRPr="004459F9">
          <w:rPr>
            <w:i/>
            <w:color w:val="0000FF"/>
            <w:sz w:val="24"/>
            <w:u w:val="single"/>
          </w:rPr>
          <w:t>указания</w:t>
        </w:r>
      </w:hyperlink>
      <w:r w:rsidRPr="004459F9">
        <w:rPr>
          <w:i/>
          <w:sz w:val="24"/>
        </w:rPr>
        <w:t xml:space="preserve"> № 52н)</w:t>
      </w:r>
    </w:p>
    <w:p w:rsidR="009554D6" w:rsidRPr="004459F9" w:rsidRDefault="009554D6" w:rsidP="009554D6">
      <w:pPr>
        <w:widowControl/>
        <w:spacing w:before="120" w:after="120" w:line="276" w:lineRule="auto"/>
        <w:ind w:firstLine="0"/>
        <w:outlineLvl w:val="1"/>
        <w:rPr>
          <w:bCs/>
          <w:sz w:val="24"/>
        </w:rPr>
      </w:pPr>
      <w:bookmarkStart w:id="12" w:name="_ref_1-e3851bf2e22642"/>
      <w:r w:rsidRPr="004459F9">
        <w:rPr>
          <w:bCs/>
          <w:sz w:val="24"/>
        </w:rPr>
        <w:t xml:space="preserve">         Лицо, ответственное за составление копии электронного документа на бумажном носителе, проставляет в заверяемом документе отметку "Верно", указывает наименование своей должности, проставляет подпись и ее расшифровку (инициалы, фамилию), а также дату заверения копии (выписки из документа).</w:t>
      </w:r>
      <w:bookmarkEnd w:id="12"/>
    </w:p>
    <w:p w:rsidR="009554D6" w:rsidRPr="004459F9" w:rsidRDefault="009554D6" w:rsidP="009554D6">
      <w:pPr>
        <w:widowControl/>
        <w:spacing w:before="120" w:after="120" w:line="276" w:lineRule="auto"/>
        <w:ind w:firstLine="482"/>
        <w:rPr>
          <w:sz w:val="24"/>
        </w:rPr>
      </w:pPr>
      <w:r w:rsidRPr="004459F9">
        <w:rPr>
          <w:sz w:val="24"/>
        </w:rPr>
        <w:t>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Методические </w:t>
      </w:r>
      <w:hyperlink r:id="rId103" w:history="1">
        <w:r w:rsidRPr="004459F9">
          <w:rPr>
            <w:i/>
            <w:color w:val="0000FF"/>
            <w:sz w:val="24"/>
            <w:u w:val="single"/>
          </w:rPr>
          <w:t>указания</w:t>
        </w:r>
      </w:hyperlink>
      <w:r w:rsidRPr="004459F9">
        <w:rPr>
          <w:i/>
          <w:sz w:val="24"/>
        </w:rPr>
        <w:t> № 52н)</w:t>
      </w:r>
    </w:p>
    <w:p w:rsidR="009554D6" w:rsidRPr="004459F9" w:rsidRDefault="009554D6" w:rsidP="009554D6">
      <w:pPr>
        <w:widowControl/>
        <w:spacing w:before="120" w:after="120" w:line="276" w:lineRule="auto"/>
        <w:ind w:firstLine="0"/>
        <w:outlineLvl w:val="1"/>
        <w:rPr>
          <w:bCs/>
          <w:sz w:val="24"/>
        </w:rPr>
      </w:pPr>
      <w:bookmarkStart w:id="13" w:name="_ref_1-97268dd2b4dd4c"/>
      <w:r w:rsidRPr="004459F9">
        <w:rPr>
          <w:bCs/>
          <w:sz w:val="24"/>
        </w:rPr>
        <w:lastRenderedPageBreak/>
        <w:t xml:space="preserve">       1.8.Внутренний контроль совершаемых фактов хозяйственной жизни осуществляется </w:t>
      </w:r>
      <w:r w:rsidR="0079129B" w:rsidRPr="004459F9">
        <w:rPr>
          <w:bCs/>
          <w:sz w:val="24"/>
        </w:rPr>
        <w:t xml:space="preserve">специалистом </w:t>
      </w:r>
      <w:r w:rsidRPr="004459F9">
        <w:rPr>
          <w:bCs/>
          <w:sz w:val="24"/>
        </w:rPr>
        <w:t xml:space="preserve"> внутреннего контроля в соответствии с порядком, приведенным в Приложении № 3 к настоящей Учетной политике.</w:t>
      </w:r>
      <w:bookmarkEnd w:id="13"/>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04" w:history="1">
        <w:r w:rsidRPr="004459F9">
          <w:rPr>
            <w:i/>
            <w:color w:val="0000FF"/>
            <w:sz w:val="24"/>
            <w:u w:val="single"/>
          </w:rPr>
          <w:t>ч. 1 ст. 19</w:t>
        </w:r>
      </w:hyperlink>
      <w:r w:rsidRPr="004459F9">
        <w:rPr>
          <w:i/>
          <w:sz w:val="24"/>
        </w:rPr>
        <w:t xml:space="preserve"> Закона № 402-ФЗ, </w:t>
      </w:r>
      <w:hyperlink r:id="rId105" w:history="1">
        <w:r w:rsidRPr="004459F9">
          <w:rPr>
            <w:i/>
            <w:color w:val="0000FF"/>
            <w:sz w:val="24"/>
            <w:u w:val="single"/>
          </w:rPr>
          <w:t>п. 23</w:t>
        </w:r>
      </w:hyperlink>
      <w:r w:rsidRPr="004459F9">
        <w:rPr>
          <w:i/>
          <w:sz w:val="24"/>
        </w:rPr>
        <w:t xml:space="preserve"> СГС "Концептуальные основы", </w:t>
      </w:r>
      <w:hyperlink r:id="rId106"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spacing w:before="120" w:after="120" w:line="276" w:lineRule="auto"/>
        <w:ind w:firstLine="0"/>
        <w:outlineLvl w:val="1"/>
        <w:rPr>
          <w:bCs/>
          <w:sz w:val="24"/>
        </w:rPr>
      </w:pPr>
      <w:bookmarkStart w:id="14" w:name="_ref_1-e05e4bef9e0246"/>
      <w:r w:rsidRPr="004459F9">
        <w:rPr>
          <w:bCs/>
          <w:sz w:val="24"/>
        </w:rPr>
        <w:t xml:space="preserve">        1.9.Организация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4 к настоящей Учетной политике.</w:t>
      </w:r>
      <w:bookmarkEnd w:id="14"/>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07"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spacing w:before="120" w:after="120" w:line="276" w:lineRule="auto"/>
        <w:ind w:firstLine="0"/>
        <w:outlineLvl w:val="1"/>
        <w:rPr>
          <w:bCs/>
          <w:sz w:val="24"/>
        </w:rPr>
      </w:pPr>
      <w:bookmarkStart w:id="15" w:name="_ref_1-aa1ac911f90346"/>
      <w:r w:rsidRPr="004459F9">
        <w:rPr>
          <w:bCs/>
          <w:sz w:val="24"/>
        </w:rPr>
        <w:t xml:space="preserve">        1.10.Достоверность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5 к настоящей Учетной политике.</w:t>
      </w:r>
      <w:bookmarkEnd w:id="15"/>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08" w:history="1">
        <w:r w:rsidRPr="004459F9">
          <w:rPr>
            <w:i/>
            <w:color w:val="0000FF"/>
            <w:sz w:val="24"/>
            <w:u w:val="single"/>
          </w:rPr>
          <w:t>ч. 3 ст. 11</w:t>
        </w:r>
      </w:hyperlink>
      <w:r w:rsidRPr="004459F9">
        <w:rPr>
          <w:i/>
          <w:sz w:val="24"/>
        </w:rPr>
        <w:t xml:space="preserve"> Закона № 402-ФЗ, </w:t>
      </w:r>
      <w:hyperlink r:id="rId109" w:history="1">
        <w:r w:rsidRPr="004459F9">
          <w:rPr>
            <w:i/>
            <w:color w:val="0000FF"/>
            <w:sz w:val="24"/>
            <w:u w:val="single"/>
          </w:rPr>
          <w:t>п. 80</w:t>
        </w:r>
      </w:hyperlink>
      <w:r w:rsidRPr="004459F9">
        <w:rPr>
          <w:i/>
          <w:sz w:val="24"/>
        </w:rPr>
        <w:t xml:space="preserve"> СГС "Концептуальные основы", </w:t>
      </w:r>
      <w:hyperlink r:id="rId110"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spacing w:before="120" w:after="120" w:line="276" w:lineRule="auto"/>
        <w:ind w:firstLine="0"/>
        <w:outlineLvl w:val="1"/>
        <w:rPr>
          <w:bCs/>
          <w:sz w:val="24"/>
        </w:rPr>
      </w:pPr>
      <w:bookmarkStart w:id="16" w:name="_ref_1-a198a959a7d149"/>
      <w:r w:rsidRPr="004459F9">
        <w:rPr>
          <w:bCs/>
          <w:sz w:val="24"/>
        </w:rPr>
        <w:t xml:space="preserve">         В графе </w:t>
      </w:r>
      <w:hyperlink r:id="rId111" w:history="1">
        <w:r w:rsidRPr="004459F9">
          <w:rPr>
            <w:bCs/>
            <w:color w:val="0000FF"/>
            <w:sz w:val="24"/>
            <w:u w:val="single"/>
          </w:rPr>
          <w:t>8</w:t>
        </w:r>
      </w:hyperlink>
      <w:r w:rsidRPr="004459F9">
        <w:rPr>
          <w:bCs/>
          <w:sz w:val="24"/>
        </w:rPr>
        <w:t xml:space="preserve"> Инвентаризационной описи (</w:t>
      </w:r>
      <w:hyperlink r:id="rId112" w:history="1">
        <w:r w:rsidRPr="004459F9">
          <w:rPr>
            <w:bCs/>
            <w:color w:val="0000FF"/>
            <w:sz w:val="24"/>
            <w:u w:val="single"/>
          </w:rPr>
          <w:t>ф. 0504087</w:t>
        </w:r>
      </w:hyperlink>
      <w:r w:rsidRPr="004459F9">
        <w:rPr>
          <w:bCs/>
          <w:sz w:val="24"/>
        </w:rPr>
        <w:t>) отражается статус объекта учета по его коду.</w:t>
      </w:r>
      <w:bookmarkEnd w:id="16"/>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r w:rsidRPr="004459F9">
        <w:rPr>
          <w:sz w:val="24"/>
        </w:rPr>
        <w:t xml:space="preserve">Методические </w:t>
      </w:r>
      <w:hyperlink r:id="rId113" w:history="1">
        <w:r w:rsidRPr="004459F9">
          <w:rPr>
            <w:i/>
            <w:color w:val="0000FF"/>
            <w:sz w:val="24"/>
            <w:u w:val="single"/>
          </w:rPr>
          <w:t>указания</w:t>
        </w:r>
      </w:hyperlink>
      <w:r w:rsidRPr="004459F9">
        <w:rPr>
          <w:sz w:val="24"/>
        </w:rPr>
        <w:t xml:space="preserve"> № 52н</w:t>
      </w:r>
      <w:r w:rsidRPr="004459F9">
        <w:rPr>
          <w:i/>
          <w:sz w:val="24"/>
        </w:rPr>
        <w:t>)</w:t>
      </w:r>
    </w:p>
    <w:p w:rsidR="009554D6" w:rsidRPr="004459F9" w:rsidRDefault="009554D6" w:rsidP="009554D6">
      <w:pPr>
        <w:widowControl/>
        <w:spacing w:before="120" w:after="120" w:line="276" w:lineRule="auto"/>
        <w:ind w:firstLine="0"/>
        <w:outlineLvl w:val="1"/>
        <w:rPr>
          <w:bCs/>
          <w:sz w:val="24"/>
        </w:rPr>
      </w:pPr>
      <w:bookmarkStart w:id="17" w:name="_ref_1-1300097c456f47"/>
      <w:r w:rsidRPr="004459F9">
        <w:rPr>
          <w:bCs/>
          <w:sz w:val="24"/>
        </w:rPr>
        <w:t xml:space="preserve">          В графе </w:t>
      </w:r>
      <w:hyperlink r:id="rId114" w:history="1">
        <w:r w:rsidRPr="004459F9">
          <w:rPr>
            <w:bCs/>
            <w:color w:val="0000FF"/>
            <w:sz w:val="24"/>
            <w:u w:val="single"/>
          </w:rPr>
          <w:t>9</w:t>
        </w:r>
      </w:hyperlink>
      <w:r w:rsidRPr="004459F9">
        <w:rPr>
          <w:bCs/>
          <w:sz w:val="24"/>
        </w:rPr>
        <w:t xml:space="preserve"> Инвентаризационной описи (сличительной ведомости) по объектам нефинансовых активов (</w:t>
      </w:r>
      <w:hyperlink r:id="rId115" w:history="1">
        <w:r w:rsidRPr="004459F9">
          <w:rPr>
            <w:bCs/>
            <w:color w:val="0000FF"/>
            <w:sz w:val="24"/>
            <w:u w:val="single"/>
          </w:rPr>
          <w:t>ф. 0504087</w:t>
        </w:r>
      </w:hyperlink>
      <w:r w:rsidRPr="004459F9">
        <w:rPr>
          <w:bCs/>
          <w:sz w:val="24"/>
        </w:rPr>
        <w:t>) отражается целевая функция актива по ее коду.</w:t>
      </w:r>
      <w:bookmarkEnd w:id="17"/>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r w:rsidRPr="004459F9">
        <w:rPr>
          <w:sz w:val="24"/>
        </w:rPr>
        <w:t xml:space="preserve">Методические </w:t>
      </w:r>
      <w:hyperlink r:id="rId116" w:history="1">
        <w:r w:rsidRPr="004459F9">
          <w:rPr>
            <w:i/>
            <w:color w:val="0000FF"/>
            <w:sz w:val="24"/>
            <w:u w:val="single"/>
          </w:rPr>
          <w:t>указания</w:t>
        </w:r>
      </w:hyperlink>
      <w:r w:rsidRPr="004459F9">
        <w:rPr>
          <w:sz w:val="24"/>
        </w:rPr>
        <w:t xml:space="preserve"> № 52н</w:t>
      </w:r>
      <w:r w:rsidRPr="004459F9">
        <w:rPr>
          <w:i/>
          <w:sz w:val="24"/>
        </w:rPr>
        <w:t>)</w:t>
      </w:r>
    </w:p>
    <w:p w:rsidR="009554D6" w:rsidRPr="004459F9" w:rsidRDefault="009554D6" w:rsidP="009554D6">
      <w:pPr>
        <w:widowControl/>
        <w:spacing w:before="120" w:after="120" w:line="276" w:lineRule="auto"/>
        <w:ind w:firstLine="0"/>
        <w:outlineLvl w:val="1"/>
        <w:rPr>
          <w:bCs/>
          <w:sz w:val="24"/>
        </w:rPr>
      </w:pPr>
      <w:bookmarkStart w:id="18" w:name="_ref_1-e59712ae470b46"/>
      <w:r w:rsidRPr="004459F9">
        <w:rPr>
          <w:bCs/>
          <w:sz w:val="24"/>
        </w:rPr>
        <w:t xml:space="preserve">        1.11.Выдача денежных средств под отчет производится в соответствии с порядком, приведенным в Приложении № 7 к настоящей Учетной политике.</w:t>
      </w:r>
      <w:bookmarkEnd w:id="18"/>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17"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spacing w:before="120" w:after="120" w:line="276" w:lineRule="auto"/>
        <w:ind w:firstLine="0"/>
        <w:outlineLvl w:val="1"/>
        <w:rPr>
          <w:bCs/>
          <w:sz w:val="24"/>
        </w:rPr>
      </w:pPr>
      <w:bookmarkStart w:id="19" w:name="_ref_1-34559a386f5641"/>
      <w:r w:rsidRPr="004459F9">
        <w:rPr>
          <w:bCs/>
          <w:sz w:val="24"/>
        </w:rPr>
        <w:t xml:space="preserve">        1.12.Выдача под отчет денежных документов производится в соответствии с порядком, приведенным в Приложении № 8 к настоящей Учетной политике.</w:t>
      </w:r>
      <w:bookmarkEnd w:id="19"/>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18"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spacing w:before="120" w:after="120" w:line="276" w:lineRule="auto"/>
        <w:ind w:firstLine="0"/>
        <w:outlineLvl w:val="1"/>
        <w:rPr>
          <w:bCs/>
          <w:sz w:val="24"/>
        </w:rPr>
      </w:pPr>
      <w:bookmarkStart w:id="20" w:name="_ref_1-2811697ebb6c41"/>
      <w:r w:rsidRPr="004459F9">
        <w:rPr>
          <w:bCs/>
          <w:sz w:val="24"/>
        </w:rPr>
        <w:t xml:space="preserve">        1.13.Бланки строгой отчетности принимаются, хранятся и выдаются в соответствии с порядком, приведенным в Приложении № 9 к настоящей Учетной политике.</w:t>
      </w:r>
      <w:bookmarkEnd w:id="20"/>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19"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spacing w:before="120" w:after="120" w:line="276" w:lineRule="auto"/>
        <w:ind w:firstLine="0"/>
        <w:outlineLvl w:val="1"/>
        <w:rPr>
          <w:bCs/>
          <w:sz w:val="24"/>
        </w:rPr>
      </w:pPr>
      <w:bookmarkStart w:id="21" w:name="_ref_1-e0e90d0a0de141"/>
      <w:r w:rsidRPr="004459F9">
        <w:rPr>
          <w:bCs/>
          <w:sz w:val="24"/>
        </w:rPr>
        <w:t xml:space="preserve">        1.14.Признание событий после отчетной даты и отражение информации о них в отчетности осуществляется в соответствии с требованиями </w:t>
      </w:r>
      <w:hyperlink r:id="rId120" w:history="1">
        <w:r w:rsidRPr="004459F9">
          <w:rPr>
            <w:bCs/>
            <w:color w:val="0000FF"/>
            <w:sz w:val="24"/>
            <w:u w:val="single"/>
          </w:rPr>
          <w:t>СГС</w:t>
        </w:r>
      </w:hyperlink>
      <w:r w:rsidRPr="004459F9">
        <w:rPr>
          <w:bCs/>
          <w:sz w:val="24"/>
        </w:rPr>
        <w:t xml:space="preserve"> "События после отчетной даты".</w:t>
      </w:r>
      <w:bookmarkEnd w:id="21"/>
    </w:p>
    <w:p w:rsidR="009554D6" w:rsidRPr="004459F9" w:rsidRDefault="009554D6" w:rsidP="009554D6">
      <w:pPr>
        <w:widowControl/>
        <w:spacing w:before="120" w:after="120" w:line="276" w:lineRule="auto"/>
        <w:ind w:firstLine="0"/>
        <w:outlineLvl w:val="1"/>
        <w:rPr>
          <w:bCs/>
          <w:sz w:val="24"/>
        </w:rPr>
      </w:pPr>
      <w:bookmarkStart w:id="22" w:name="_ref_1-d30bedc990bf4c"/>
      <w:r w:rsidRPr="004459F9">
        <w:rPr>
          <w:bCs/>
          <w:sz w:val="24"/>
        </w:rPr>
        <w:t xml:space="preserve">        1.15.Формирование и использование резервов предстоящих расходов осуществляется в соответствии с порядком, приведенным в Приложении № 10 к настоящей Учетной политике.</w:t>
      </w:r>
      <w:bookmarkEnd w:id="22"/>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21"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spacing w:before="120" w:after="120" w:line="276" w:lineRule="auto"/>
        <w:ind w:firstLine="0"/>
        <w:outlineLvl w:val="1"/>
        <w:rPr>
          <w:bCs/>
          <w:sz w:val="24"/>
        </w:rPr>
      </w:pPr>
      <w:bookmarkStart w:id="23" w:name="_ref_1-3c2fd66b039c49"/>
      <w:r w:rsidRPr="004459F9">
        <w:rPr>
          <w:bCs/>
          <w:sz w:val="24"/>
        </w:rPr>
        <w:t xml:space="preserve">        1.16.Рабочий план счетов формируется в составе номеров счетов учета для ведения синтетического и аналитического учета в соответствии с Приложением № </w:t>
      </w:r>
      <w:r w:rsidR="0020424B">
        <w:fldChar w:fldCharType="begin" w:fldLock="1"/>
      </w:r>
      <w:r w:rsidR="0020424B">
        <w:instrText xml:space="preserve"> REF _ref_1-03433307f69544 \h \n \!  \* MERGEFORMAT </w:instrText>
      </w:r>
      <w:r w:rsidR="0020424B">
        <w:fldChar w:fldCharType="separate"/>
      </w:r>
      <w:r w:rsidRPr="004459F9">
        <w:t>1</w:t>
      </w:r>
      <w:r w:rsidR="0020424B">
        <w:fldChar w:fldCharType="end"/>
      </w:r>
      <w:r w:rsidRPr="004459F9">
        <w:rPr>
          <w:bCs/>
          <w:sz w:val="24"/>
        </w:rPr>
        <w:t xml:space="preserve"> к настоящей Учетной политике.</w:t>
      </w:r>
      <w:bookmarkEnd w:id="23"/>
    </w:p>
    <w:p w:rsidR="009554D6" w:rsidRPr="004459F9" w:rsidRDefault="009554D6" w:rsidP="009554D6">
      <w:pPr>
        <w:widowControl/>
        <w:spacing w:before="120" w:after="120" w:line="276" w:lineRule="auto"/>
        <w:ind w:firstLine="482"/>
        <w:rPr>
          <w:sz w:val="24"/>
        </w:rPr>
      </w:pPr>
      <w:r w:rsidRPr="004459F9">
        <w:rPr>
          <w:i/>
          <w:sz w:val="24"/>
        </w:rPr>
        <w:lastRenderedPageBreak/>
        <w:t xml:space="preserve">(Основание: </w:t>
      </w:r>
      <w:hyperlink r:id="rId122"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keepNext/>
        <w:keepLines/>
        <w:widowControl/>
        <w:spacing w:before="240" w:after="120" w:line="276" w:lineRule="auto"/>
        <w:ind w:firstLine="0"/>
        <w:jc w:val="center"/>
        <w:outlineLvl w:val="0"/>
        <w:rPr>
          <w:b/>
          <w:bCs/>
          <w:sz w:val="24"/>
        </w:rPr>
      </w:pPr>
      <w:bookmarkStart w:id="24" w:name="_ref_1-613492489f3f47"/>
      <w:r w:rsidRPr="004459F9">
        <w:rPr>
          <w:b/>
          <w:bCs/>
          <w:sz w:val="24"/>
        </w:rPr>
        <w:t>Основные средства</w:t>
      </w:r>
      <w:bookmarkEnd w:id="24"/>
    </w:p>
    <w:p w:rsidR="00864365" w:rsidRPr="004459F9" w:rsidRDefault="00D23D9F" w:rsidP="009554D6">
      <w:pPr>
        <w:widowControl/>
        <w:numPr>
          <w:ilvl w:val="1"/>
          <w:numId w:val="0"/>
        </w:numPr>
        <w:spacing w:before="120" w:after="120" w:line="276" w:lineRule="auto"/>
        <w:ind w:firstLine="482"/>
        <w:outlineLvl w:val="1"/>
        <w:rPr>
          <w:color w:val="000000"/>
          <w:sz w:val="24"/>
          <w:shd w:val="clear" w:color="auto" w:fill="FFFFFF"/>
        </w:rPr>
      </w:pPr>
      <w:bookmarkStart w:id="25" w:name="_ref_1-61b209f830324d"/>
      <w:r w:rsidRPr="004459F9">
        <w:rPr>
          <w:color w:val="000000"/>
          <w:sz w:val="24"/>
          <w:shd w:val="clear" w:color="auto" w:fill="FFFFFF"/>
        </w:rPr>
        <w:t xml:space="preserve">Учет основных средств осуществляется в соответствии с </w:t>
      </w:r>
      <w:r w:rsidR="00864365" w:rsidRPr="004459F9">
        <w:rPr>
          <w:color w:val="000000"/>
          <w:sz w:val="24"/>
          <w:shd w:val="clear" w:color="auto" w:fill="FFFFFF"/>
        </w:rPr>
        <w:t>федеральным стандартом "Основные средства", утв. приказом Минфина от 31.12.2016 № 257н (далее Стандарт).</w:t>
      </w:r>
    </w:p>
    <w:p w:rsidR="00025409" w:rsidRPr="004459F9" w:rsidRDefault="00D23D9F" w:rsidP="00025409">
      <w:pPr>
        <w:widowControl/>
        <w:shd w:val="clear" w:color="auto" w:fill="FFFFFF"/>
        <w:spacing w:before="100" w:beforeAutospacing="1" w:after="300"/>
        <w:ind w:firstLine="0"/>
        <w:jc w:val="left"/>
        <w:rPr>
          <w:color w:val="000000"/>
          <w:sz w:val="24"/>
        </w:rPr>
      </w:pPr>
      <w:r w:rsidRPr="004459F9">
        <w:rPr>
          <w:color w:val="000000"/>
          <w:sz w:val="24"/>
        </w:rPr>
        <w:t xml:space="preserve">К </w:t>
      </w:r>
      <w:r w:rsidR="00025409" w:rsidRPr="004459F9">
        <w:rPr>
          <w:color w:val="000000"/>
          <w:sz w:val="24"/>
        </w:rPr>
        <w:t xml:space="preserve"> основным средствам </w:t>
      </w:r>
      <w:r w:rsidRPr="004459F9">
        <w:rPr>
          <w:color w:val="000000"/>
          <w:sz w:val="24"/>
        </w:rPr>
        <w:t>относится, отвечающее следующим критериям</w:t>
      </w:r>
      <w:r w:rsidR="00025409" w:rsidRPr="004459F9">
        <w:rPr>
          <w:color w:val="000000"/>
          <w:sz w:val="24"/>
        </w:rPr>
        <w:t>:</w:t>
      </w:r>
    </w:p>
    <w:p w:rsidR="00025409" w:rsidRPr="004459F9" w:rsidRDefault="00025409" w:rsidP="00025409">
      <w:pPr>
        <w:widowControl/>
        <w:numPr>
          <w:ilvl w:val="0"/>
          <w:numId w:val="35"/>
        </w:numPr>
        <w:shd w:val="clear" w:color="auto" w:fill="FFFFFF"/>
        <w:spacing w:before="100" w:beforeAutospacing="1" w:after="100" w:afterAutospacing="1"/>
        <w:jc w:val="left"/>
        <w:rPr>
          <w:color w:val="000000"/>
          <w:sz w:val="24"/>
        </w:rPr>
      </w:pPr>
      <w:r w:rsidRPr="004459F9">
        <w:rPr>
          <w:color w:val="000000"/>
          <w:sz w:val="24"/>
        </w:rPr>
        <w:t>Имущество (за исключением периодических изданий, составляющие библиотечный фонд субъекта учета) относится к ОС вне зависимости от срока полезного использования.</w:t>
      </w:r>
    </w:p>
    <w:p w:rsidR="00025409" w:rsidRPr="004459F9" w:rsidRDefault="00025409" w:rsidP="00025409">
      <w:pPr>
        <w:widowControl/>
        <w:numPr>
          <w:ilvl w:val="0"/>
          <w:numId w:val="35"/>
        </w:numPr>
        <w:shd w:val="clear" w:color="auto" w:fill="FFFFFF"/>
        <w:spacing w:before="100" w:beforeAutospacing="1" w:after="100" w:afterAutospacing="1"/>
        <w:jc w:val="left"/>
        <w:rPr>
          <w:color w:val="000000"/>
          <w:sz w:val="24"/>
        </w:rPr>
      </w:pPr>
      <w:r w:rsidRPr="004459F9">
        <w:rPr>
          <w:color w:val="000000"/>
          <w:sz w:val="24"/>
        </w:rPr>
        <w:t>Субъектом учета прогнозируется получение от использования актива экономических выгод или полезного потенциала.</w:t>
      </w:r>
    </w:p>
    <w:p w:rsidR="00025409" w:rsidRPr="004459F9" w:rsidRDefault="00025409" w:rsidP="00025409">
      <w:pPr>
        <w:widowControl/>
        <w:numPr>
          <w:ilvl w:val="0"/>
          <w:numId w:val="35"/>
        </w:numPr>
        <w:shd w:val="clear" w:color="auto" w:fill="FFFFFF"/>
        <w:spacing w:before="100" w:beforeAutospacing="1" w:after="100" w:afterAutospacing="1"/>
        <w:jc w:val="left"/>
        <w:rPr>
          <w:color w:val="000000"/>
          <w:sz w:val="24"/>
        </w:rPr>
      </w:pPr>
      <w:r w:rsidRPr="004459F9">
        <w:rPr>
          <w:color w:val="000000"/>
          <w:sz w:val="24"/>
        </w:rPr>
        <w:t>Первоначальную стоимость имущества как объекта бухгалтерского учета можно надежно оценить.</w:t>
      </w:r>
    </w:p>
    <w:p w:rsidR="00025409" w:rsidRPr="004459F9" w:rsidRDefault="00025409" w:rsidP="00025409">
      <w:pPr>
        <w:pStyle w:val="aff"/>
        <w:numPr>
          <w:ilvl w:val="0"/>
          <w:numId w:val="35"/>
        </w:numPr>
        <w:shd w:val="clear" w:color="auto" w:fill="FFFFFF"/>
        <w:spacing w:after="300" w:afterAutospacing="0"/>
        <w:rPr>
          <w:color w:val="000000"/>
        </w:rPr>
      </w:pPr>
      <w:r w:rsidRPr="004459F9">
        <w:rPr>
          <w:color w:val="000000"/>
        </w:rPr>
        <w:t>Каждому инвентарному объекту как единице учета основных средств должен быть присвоен номер. И на каждый объект заводится инвентарная карточка.</w:t>
      </w:r>
    </w:p>
    <w:p w:rsidR="00025409" w:rsidRPr="004459F9" w:rsidRDefault="00025409" w:rsidP="00025409">
      <w:pPr>
        <w:pStyle w:val="aff"/>
        <w:shd w:val="clear" w:color="auto" w:fill="FFFFFF"/>
        <w:spacing w:after="300" w:afterAutospacing="0"/>
        <w:ind w:left="360"/>
        <w:rPr>
          <w:color w:val="000000"/>
        </w:rPr>
      </w:pPr>
      <w:r w:rsidRPr="004459F9">
        <w:rPr>
          <w:color w:val="000000"/>
        </w:rPr>
        <w:t>Для учета основных средств предусмотрен синтетический счет 010100000 «Основные средства». Номер счета бюджетного учета состоит из 26 цифр, и только 18–26 разряды используются в бухучете учреждения. В зависимости от группы и вида ОС, а также сути их движения в номере счета меняется код в 22–26 разряде.</w:t>
      </w:r>
    </w:p>
    <w:p w:rsidR="00025409" w:rsidRPr="004459F9" w:rsidRDefault="00025409" w:rsidP="00025409">
      <w:pPr>
        <w:widowControl/>
        <w:shd w:val="clear" w:color="auto" w:fill="FFFFFF"/>
        <w:spacing w:before="100" w:beforeAutospacing="1" w:after="300"/>
        <w:ind w:firstLine="0"/>
        <w:jc w:val="left"/>
        <w:rPr>
          <w:color w:val="000000"/>
          <w:sz w:val="24"/>
        </w:rPr>
      </w:pPr>
      <w:r w:rsidRPr="004459F9">
        <w:rPr>
          <w:color w:val="000000"/>
          <w:sz w:val="24"/>
        </w:rPr>
        <w:t>ОС приходуются учреждениями по фактической стоимости, в которую входит (п. 15 Стандарта):</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стоимость, уплачиваемая поставщику;</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стоимость строительных работ при создании объекта;</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стоимость всех затрат, необходимых для создания ОС;</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транспортные расходы;</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суммы за сопутствующие услуги;</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таможенные пошлины;</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а также другие расходы, связанные с покупкой/созданием ОС.</w:t>
      </w:r>
    </w:p>
    <w:p w:rsidR="00025409" w:rsidRPr="004459F9" w:rsidRDefault="00025409" w:rsidP="00025409">
      <w:pPr>
        <w:widowControl/>
        <w:shd w:val="clear" w:color="auto" w:fill="FFFFFF"/>
        <w:spacing w:before="100" w:beforeAutospacing="1" w:after="100" w:afterAutospacing="1"/>
        <w:ind w:left="360" w:firstLine="0"/>
        <w:jc w:val="left"/>
        <w:rPr>
          <w:color w:val="000000"/>
          <w:sz w:val="24"/>
        </w:rPr>
      </w:pPr>
      <w:r w:rsidRPr="004459F9">
        <w:rPr>
          <w:color w:val="000000"/>
          <w:sz w:val="24"/>
        </w:rPr>
        <w:t xml:space="preserve">Поступление ОС отражается на синтетическом счете 0010600000 «Вложения в нефинансовые активы. </w:t>
      </w:r>
    </w:p>
    <w:p w:rsidR="00025409" w:rsidRPr="004459F9" w:rsidRDefault="00025409" w:rsidP="00025409">
      <w:pPr>
        <w:widowControl/>
        <w:shd w:val="clear" w:color="auto" w:fill="FFFFFF"/>
        <w:spacing w:before="100" w:beforeAutospacing="1" w:after="100" w:afterAutospacing="1"/>
        <w:ind w:left="360" w:firstLine="0"/>
        <w:jc w:val="left"/>
        <w:rPr>
          <w:color w:val="000000"/>
          <w:sz w:val="24"/>
        </w:rPr>
      </w:pPr>
      <w:r w:rsidRPr="004459F9">
        <w:rPr>
          <w:color w:val="000000"/>
          <w:sz w:val="24"/>
        </w:rPr>
        <w:t>В бюджетном учреждении согласно приказу 174н, он имеет следующие группы счетов:010610000 «Вложения в недвижимое имущество»;</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010620000 «Вложения в особо ценное движимое имущество»;</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010630000 «Вложения в иное движимое имущество»;</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010640000 «Вложения в объекты финаренды»;</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010660000 «Вложения в права пользования НМА»;</w:t>
      </w:r>
    </w:p>
    <w:p w:rsidR="00025409" w:rsidRPr="004459F9" w:rsidRDefault="00025409" w:rsidP="00025409">
      <w:pPr>
        <w:widowControl/>
        <w:numPr>
          <w:ilvl w:val="0"/>
          <w:numId w:val="36"/>
        </w:numPr>
        <w:shd w:val="clear" w:color="auto" w:fill="FFFFFF"/>
        <w:spacing w:before="100" w:beforeAutospacing="1" w:after="100" w:afterAutospacing="1"/>
        <w:jc w:val="left"/>
        <w:rPr>
          <w:color w:val="000000"/>
          <w:sz w:val="24"/>
        </w:rPr>
      </w:pPr>
      <w:r w:rsidRPr="004459F9">
        <w:rPr>
          <w:color w:val="000000"/>
          <w:sz w:val="24"/>
        </w:rPr>
        <w:t>010690000 «Вложения в имущество концедента».</w:t>
      </w:r>
    </w:p>
    <w:p w:rsidR="00025409" w:rsidRPr="004459F9" w:rsidRDefault="00025409" w:rsidP="00025409">
      <w:pPr>
        <w:widowControl/>
        <w:shd w:val="clear" w:color="auto" w:fill="FFFFFF"/>
        <w:spacing w:before="100" w:beforeAutospacing="1" w:after="300"/>
        <w:ind w:firstLine="0"/>
        <w:jc w:val="left"/>
        <w:rPr>
          <w:color w:val="000000"/>
          <w:sz w:val="24"/>
        </w:rPr>
      </w:pPr>
      <w:r w:rsidRPr="004459F9">
        <w:rPr>
          <w:color w:val="000000"/>
          <w:sz w:val="24"/>
        </w:rPr>
        <w:t>В учете основных средств для отражения поступления выделены отдельные аналитические счета, в 24–26 разрядах которых используется код 310 для каждого вида ОС. Этот код обозначает увеличение стоимости ОС.</w:t>
      </w:r>
    </w:p>
    <w:p w:rsidR="00025409" w:rsidRPr="004459F9" w:rsidRDefault="00025409" w:rsidP="00025409">
      <w:pPr>
        <w:widowControl/>
        <w:shd w:val="clear" w:color="auto" w:fill="FFFFFF"/>
        <w:spacing w:before="100" w:beforeAutospacing="1" w:after="100" w:afterAutospacing="1"/>
        <w:ind w:left="360" w:firstLine="0"/>
        <w:jc w:val="left"/>
        <w:rPr>
          <w:color w:val="000000"/>
          <w:sz w:val="24"/>
        </w:rPr>
      </w:pPr>
      <w:r w:rsidRPr="004459F9">
        <w:rPr>
          <w:color w:val="000000"/>
          <w:sz w:val="24"/>
          <w:shd w:val="clear" w:color="auto" w:fill="FFFFFF"/>
        </w:rPr>
        <w:t xml:space="preserve">Амортизация ОС  начисляется линейно в течение срока их службы. Также действует правило ежемесячных начислений в размере 1/12 годовой суммы. Амортизационные </w:t>
      </w:r>
      <w:r w:rsidRPr="004459F9">
        <w:rPr>
          <w:color w:val="000000"/>
          <w:sz w:val="24"/>
          <w:shd w:val="clear" w:color="auto" w:fill="FFFFFF"/>
        </w:rPr>
        <w:lastRenderedPageBreak/>
        <w:t>начисления начинают отражать в месяце, следующем за месяцем ввода объекта в эксплуатацию.</w:t>
      </w:r>
    </w:p>
    <w:p w:rsidR="00025409" w:rsidRPr="004459F9" w:rsidRDefault="00025409" w:rsidP="00025409">
      <w:pPr>
        <w:widowControl/>
        <w:shd w:val="clear" w:color="auto" w:fill="FFFFFF"/>
        <w:spacing w:before="100" w:beforeAutospacing="1" w:after="300"/>
        <w:ind w:firstLine="0"/>
        <w:jc w:val="left"/>
        <w:rPr>
          <w:color w:val="000000"/>
          <w:sz w:val="24"/>
        </w:rPr>
      </w:pPr>
      <w:r w:rsidRPr="004459F9">
        <w:rPr>
          <w:color w:val="000000"/>
          <w:sz w:val="24"/>
        </w:rPr>
        <w:t>Срок полезного использования определяется исходя из:</w:t>
      </w:r>
    </w:p>
    <w:p w:rsidR="00025409" w:rsidRPr="004459F9" w:rsidRDefault="00025409" w:rsidP="00025409">
      <w:pPr>
        <w:widowControl/>
        <w:numPr>
          <w:ilvl w:val="0"/>
          <w:numId w:val="38"/>
        </w:numPr>
        <w:shd w:val="clear" w:color="auto" w:fill="FFFFFF"/>
        <w:spacing w:before="100" w:beforeAutospacing="1" w:after="100" w:afterAutospacing="1"/>
        <w:jc w:val="left"/>
        <w:rPr>
          <w:color w:val="000000"/>
          <w:sz w:val="24"/>
        </w:rPr>
      </w:pPr>
      <w:r w:rsidRPr="004459F9">
        <w:rPr>
          <w:color w:val="000000"/>
          <w:sz w:val="24"/>
        </w:rPr>
        <w:t>ожидаемого срока получения экономических выгод;</w:t>
      </w:r>
    </w:p>
    <w:p w:rsidR="00025409" w:rsidRPr="004459F9" w:rsidRDefault="00025409" w:rsidP="00025409">
      <w:pPr>
        <w:widowControl/>
        <w:numPr>
          <w:ilvl w:val="0"/>
          <w:numId w:val="38"/>
        </w:numPr>
        <w:shd w:val="clear" w:color="auto" w:fill="FFFFFF"/>
        <w:spacing w:before="100" w:beforeAutospacing="1" w:after="100" w:afterAutospacing="1"/>
        <w:jc w:val="left"/>
        <w:rPr>
          <w:color w:val="000000"/>
          <w:sz w:val="24"/>
        </w:rPr>
      </w:pPr>
      <w:r w:rsidRPr="004459F9">
        <w:rPr>
          <w:color w:val="000000"/>
          <w:sz w:val="24"/>
        </w:rPr>
        <w:t>рекомендаций, содержащихся в документах производителя;</w:t>
      </w:r>
    </w:p>
    <w:p w:rsidR="00025409" w:rsidRPr="004459F9" w:rsidRDefault="00025409" w:rsidP="00025409">
      <w:pPr>
        <w:widowControl/>
        <w:numPr>
          <w:ilvl w:val="0"/>
          <w:numId w:val="38"/>
        </w:numPr>
        <w:shd w:val="clear" w:color="auto" w:fill="FFFFFF"/>
        <w:spacing w:before="100" w:beforeAutospacing="1" w:after="100" w:afterAutospacing="1"/>
        <w:jc w:val="left"/>
        <w:rPr>
          <w:color w:val="000000"/>
          <w:sz w:val="24"/>
        </w:rPr>
      </w:pPr>
      <w:r w:rsidRPr="004459F9">
        <w:rPr>
          <w:color w:val="000000"/>
          <w:sz w:val="24"/>
        </w:rPr>
        <w:t>гарантийного срока использования объекта;</w:t>
      </w:r>
    </w:p>
    <w:p w:rsidR="00025409" w:rsidRPr="004459F9" w:rsidRDefault="00025409" w:rsidP="00025409">
      <w:pPr>
        <w:widowControl/>
        <w:numPr>
          <w:ilvl w:val="0"/>
          <w:numId w:val="38"/>
        </w:numPr>
        <w:shd w:val="clear" w:color="auto" w:fill="FFFFFF"/>
        <w:spacing w:before="100" w:beforeAutospacing="1" w:after="100" w:afterAutospacing="1"/>
        <w:jc w:val="left"/>
        <w:rPr>
          <w:color w:val="000000"/>
          <w:sz w:val="24"/>
        </w:rPr>
      </w:pPr>
      <w:r w:rsidRPr="004459F9">
        <w:rPr>
          <w:color w:val="000000"/>
          <w:sz w:val="24"/>
        </w:rPr>
        <w:t>др. методов, описанных в п. 35 Стандарта</w:t>
      </w:r>
    </w:p>
    <w:p w:rsidR="00025409" w:rsidRPr="004459F9" w:rsidRDefault="00025409" w:rsidP="00025409">
      <w:pPr>
        <w:widowControl/>
        <w:shd w:val="clear" w:color="auto" w:fill="FFFFFF"/>
        <w:spacing w:before="100" w:beforeAutospacing="1" w:after="300"/>
        <w:ind w:firstLine="0"/>
        <w:jc w:val="left"/>
        <w:rPr>
          <w:color w:val="000000"/>
          <w:sz w:val="24"/>
        </w:rPr>
      </w:pPr>
      <w:r w:rsidRPr="004459F9">
        <w:rPr>
          <w:color w:val="000000"/>
          <w:sz w:val="24"/>
        </w:rPr>
        <w:t>ри начислении амортизации основных средств в бюджетном учете применяется следующий порядок:</w:t>
      </w:r>
    </w:p>
    <w:p w:rsidR="00025409" w:rsidRPr="004459F9" w:rsidRDefault="00025409" w:rsidP="00025409">
      <w:pPr>
        <w:widowControl/>
        <w:numPr>
          <w:ilvl w:val="0"/>
          <w:numId w:val="39"/>
        </w:numPr>
        <w:shd w:val="clear" w:color="auto" w:fill="FFFFFF"/>
        <w:spacing w:before="100" w:beforeAutospacing="1" w:after="100" w:afterAutospacing="1"/>
        <w:jc w:val="left"/>
        <w:rPr>
          <w:color w:val="000000"/>
          <w:sz w:val="24"/>
        </w:rPr>
      </w:pPr>
      <w:r w:rsidRPr="004459F9">
        <w:rPr>
          <w:color w:val="000000"/>
          <w:sz w:val="24"/>
        </w:rPr>
        <w:t>на объект ОС стоимостью свыше 100 000 руб. амортизация начисляется в соответствии с рассчитанными нормами амортизации;</w:t>
      </w:r>
    </w:p>
    <w:p w:rsidR="00025409" w:rsidRPr="004459F9" w:rsidRDefault="00025409" w:rsidP="00025409">
      <w:pPr>
        <w:widowControl/>
        <w:numPr>
          <w:ilvl w:val="0"/>
          <w:numId w:val="39"/>
        </w:numPr>
        <w:shd w:val="clear" w:color="auto" w:fill="FFFFFF"/>
        <w:spacing w:before="100" w:beforeAutospacing="1" w:after="100" w:afterAutospacing="1"/>
        <w:jc w:val="left"/>
        <w:rPr>
          <w:color w:val="000000"/>
          <w:sz w:val="24"/>
        </w:rPr>
      </w:pPr>
      <w:r w:rsidRPr="004459F9">
        <w:rPr>
          <w:color w:val="000000"/>
          <w:sz w:val="24"/>
        </w:rPr>
        <w:t>на объект ОС стоимостью до 10 000 руб. включительно, за исключением объектов библиотечного фонда, амортизация не начисляется, стоимость объекта сразу списывается в затраты, далее ОС учитывается на забалансовом счете 21;</w:t>
      </w:r>
    </w:p>
    <w:p w:rsidR="00025409" w:rsidRPr="004459F9" w:rsidRDefault="00025409" w:rsidP="00025409">
      <w:pPr>
        <w:widowControl/>
        <w:numPr>
          <w:ilvl w:val="0"/>
          <w:numId w:val="39"/>
        </w:numPr>
        <w:shd w:val="clear" w:color="auto" w:fill="FFFFFF"/>
        <w:spacing w:before="100" w:beforeAutospacing="1" w:after="100" w:afterAutospacing="1"/>
        <w:jc w:val="left"/>
        <w:rPr>
          <w:color w:val="000000"/>
          <w:sz w:val="24"/>
        </w:rPr>
      </w:pPr>
      <w:r w:rsidRPr="004459F9">
        <w:rPr>
          <w:color w:val="000000"/>
          <w:sz w:val="24"/>
        </w:rPr>
        <w:t>на объект библиотечного фонда стоимостью до 100 000 руб. включительно амортизация начисляется в размере 100% первоначальной стоимости при выдаче его в эксплуатацию;</w:t>
      </w:r>
    </w:p>
    <w:p w:rsidR="00025409" w:rsidRPr="004459F9" w:rsidRDefault="00025409" w:rsidP="00025409">
      <w:pPr>
        <w:widowControl/>
        <w:numPr>
          <w:ilvl w:val="0"/>
          <w:numId w:val="39"/>
        </w:numPr>
        <w:shd w:val="clear" w:color="auto" w:fill="FFFFFF"/>
        <w:spacing w:before="100" w:beforeAutospacing="1" w:after="100" w:afterAutospacing="1"/>
        <w:jc w:val="left"/>
        <w:rPr>
          <w:color w:val="000000"/>
          <w:sz w:val="24"/>
        </w:rPr>
      </w:pPr>
      <w:r w:rsidRPr="004459F9">
        <w:rPr>
          <w:color w:val="000000"/>
          <w:sz w:val="24"/>
        </w:rPr>
        <w:t>на иной объект ОС стоимостью от 10 000 до 100 000 руб. включительно амортизация начисляется в размере 100% первоначальной стоимости при выдаче его в эксплуатацию».</w:t>
      </w:r>
    </w:p>
    <w:p w:rsidR="00025409" w:rsidRPr="004459F9" w:rsidRDefault="00025409" w:rsidP="00025409">
      <w:pPr>
        <w:widowControl/>
        <w:shd w:val="clear" w:color="auto" w:fill="FFFFFF"/>
        <w:spacing w:before="100" w:beforeAutospacing="1" w:after="300"/>
        <w:ind w:firstLine="0"/>
        <w:jc w:val="left"/>
        <w:rPr>
          <w:color w:val="000000"/>
          <w:sz w:val="24"/>
        </w:rPr>
      </w:pPr>
      <w:r w:rsidRPr="004459F9">
        <w:rPr>
          <w:color w:val="000000"/>
          <w:sz w:val="24"/>
        </w:rPr>
        <w:t>Амортизация отражается на синтетическом счете 010400000 «Амортизация».</w:t>
      </w:r>
    </w:p>
    <w:p w:rsidR="00025409" w:rsidRPr="004459F9" w:rsidRDefault="00025409" w:rsidP="00025409">
      <w:pPr>
        <w:widowControl/>
        <w:shd w:val="clear" w:color="auto" w:fill="FFFFFF"/>
        <w:spacing w:before="100" w:beforeAutospacing="1" w:after="100" w:afterAutospacing="1"/>
        <w:ind w:left="360" w:firstLine="0"/>
        <w:jc w:val="left"/>
        <w:rPr>
          <w:color w:val="000000"/>
          <w:sz w:val="24"/>
          <w:shd w:val="clear" w:color="auto" w:fill="FFFFFF"/>
        </w:rPr>
      </w:pPr>
      <w:r w:rsidRPr="004459F9">
        <w:rPr>
          <w:color w:val="000000"/>
          <w:sz w:val="24"/>
          <w:shd w:val="clear" w:color="auto" w:fill="FFFFFF"/>
        </w:rPr>
        <w:t>Операции по начислению амортизации на объекты учета операционной аренды отражаются по дебету счета 040120224 «Расходы на арендную плату за пользование имуществом», 040120229 «Расходы на арендную плату за пользование земельными участками и другими обособленными природными объектами», соответствующих счетов аналитического учета счета 010900000 «Затраты на изготовление готовой продукции, выполнение работ, услуг» (010960224, 010960229, 010970224, 010970229, 010980224, 010980229) и кредиту соответствующих счетов аналитического учета счета 010440000 «Амортизация прав пользования активами».</w:t>
      </w:r>
    </w:p>
    <w:p w:rsidR="00290478" w:rsidRPr="004459F9" w:rsidRDefault="00290478" w:rsidP="00290478">
      <w:pPr>
        <w:pStyle w:val="2"/>
        <w:shd w:val="clear" w:color="auto" w:fill="FFFFFF"/>
        <w:spacing w:before="600" w:after="300" w:line="312" w:lineRule="atLeast"/>
        <w:rPr>
          <w:color w:val="000000"/>
          <w:sz w:val="24"/>
          <w:szCs w:val="24"/>
        </w:rPr>
      </w:pPr>
      <w:r w:rsidRPr="004459F9">
        <w:rPr>
          <w:color w:val="000000"/>
          <w:sz w:val="24"/>
          <w:szCs w:val="24"/>
        </w:rPr>
        <w:t>Учет выбытия ОС</w:t>
      </w:r>
    </w:p>
    <w:p w:rsidR="00290478" w:rsidRPr="004459F9" w:rsidRDefault="00290478" w:rsidP="00290478">
      <w:pPr>
        <w:pStyle w:val="aff"/>
        <w:shd w:val="clear" w:color="auto" w:fill="FFFFFF"/>
        <w:spacing w:after="300" w:afterAutospacing="0"/>
        <w:rPr>
          <w:color w:val="000000"/>
        </w:rPr>
      </w:pPr>
      <w:r w:rsidRPr="004459F9">
        <w:rPr>
          <w:color w:val="000000"/>
        </w:rPr>
        <w:t>Для учета основных средств при их выбытии также используются отдельные счета аналитического учета счета 010100000 «Основные средства», заканчивающиеся на 410 и обозначающие уменьшение стоимости соответствующих ОС.</w:t>
      </w:r>
    </w:p>
    <w:p w:rsidR="00025409" w:rsidRPr="004459F9" w:rsidRDefault="00025409" w:rsidP="00025409">
      <w:pPr>
        <w:widowControl/>
        <w:shd w:val="clear" w:color="auto" w:fill="FFFFFF"/>
        <w:spacing w:before="100" w:beforeAutospacing="1" w:after="100" w:afterAutospacing="1"/>
        <w:ind w:left="360" w:firstLine="0"/>
        <w:jc w:val="left"/>
        <w:rPr>
          <w:color w:val="000000"/>
          <w:sz w:val="24"/>
        </w:rPr>
      </w:pPr>
    </w:p>
    <w:p w:rsidR="009554D6" w:rsidRPr="004459F9" w:rsidRDefault="009554D6" w:rsidP="009554D6">
      <w:pPr>
        <w:widowControl/>
        <w:numPr>
          <w:ilvl w:val="1"/>
          <w:numId w:val="0"/>
        </w:numPr>
        <w:spacing w:before="120" w:after="120" w:line="276" w:lineRule="auto"/>
        <w:ind w:firstLine="482"/>
        <w:outlineLvl w:val="1"/>
        <w:rPr>
          <w:bCs/>
          <w:sz w:val="24"/>
        </w:rPr>
      </w:pPr>
      <w:r w:rsidRPr="004459F9">
        <w:rPr>
          <w:bCs/>
          <w:sz w:val="24"/>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23" w:history="1">
        <w:r w:rsidRPr="004459F9">
          <w:rPr>
            <w:bCs/>
            <w:color w:val="0000FF"/>
            <w:sz w:val="24"/>
            <w:u w:val="single"/>
          </w:rPr>
          <w:t>п. 35</w:t>
        </w:r>
      </w:hyperlink>
      <w:r w:rsidRPr="004459F9">
        <w:rPr>
          <w:bCs/>
          <w:sz w:val="24"/>
        </w:rPr>
        <w:t xml:space="preserve"> СГС "Основные средства", </w:t>
      </w:r>
      <w:hyperlink r:id="rId124" w:history="1">
        <w:r w:rsidRPr="004459F9">
          <w:rPr>
            <w:bCs/>
            <w:color w:val="0000FF"/>
            <w:sz w:val="24"/>
            <w:u w:val="single"/>
          </w:rPr>
          <w:t>п. 44</w:t>
        </w:r>
      </w:hyperlink>
      <w:r w:rsidRPr="004459F9">
        <w:rPr>
          <w:bCs/>
          <w:sz w:val="24"/>
        </w:rPr>
        <w:t xml:space="preserve"> Инструкции № 157н.</w:t>
      </w:r>
      <w:bookmarkEnd w:id="25"/>
    </w:p>
    <w:p w:rsidR="009554D6" w:rsidRPr="004459F9" w:rsidRDefault="009554D6" w:rsidP="009554D6">
      <w:pPr>
        <w:widowControl/>
        <w:numPr>
          <w:ilvl w:val="1"/>
          <w:numId w:val="0"/>
        </w:numPr>
        <w:spacing w:before="120" w:after="120" w:line="276" w:lineRule="auto"/>
        <w:ind w:firstLine="482"/>
        <w:outlineLvl w:val="1"/>
        <w:rPr>
          <w:bCs/>
          <w:sz w:val="24"/>
        </w:rPr>
      </w:pPr>
      <w:bookmarkStart w:id="26" w:name="_ref_1-3d6d441f71894d"/>
      <w:r w:rsidRPr="004459F9">
        <w:rPr>
          <w:bCs/>
          <w:sz w:val="24"/>
        </w:rPr>
        <w:t>Амортизация по всем основным средствам начисляется линейным методом.</w:t>
      </w:r>
      <w:bookmarkEnd w:id="26"/>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25" w:history="1">
        <w:r w:rsidRPr="004459F9">
          <w:rPr>
            <w:i/>
            <w:color w:val="0000FF"/>
            <w:sz w:val="24"/>
            <w:u w:val="single"/>
          </w:rPr>
          <w:t>п. п. 36</w:t>
        </w:r>
      </w:hyperlink>
      <w:r w:rsidRPr="004459F9">
        <w:rPr>
          <w:i/>
          <w:sz w:val="24"/>
        </w:rPr>
        <w:t>,</w:t>
      </w:r>
      <w:r w:rsidRPr="004459F9">
        <w:rPr>
          <w:sz w:val="24"/>
        </w:rPr>
        <w:t xml:space="preserve"> </w:t>
      </w:r>
      <w:hyperlink r:id="rId126" w:history="1">
        <w:r w:rsidRPr="004459F9">
          <w:rPr>
            <w:i/>
            <w:color w:val="0000FF"/>
            <w:sz w:val="24"/>
            <w:u w:val="single"/>
          </w:rPr>
          <w:t>37</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27" w:name="_ref_1-5be76ebae5964e"/>
      <w:r w:rsidRPr="004459F9">
        <w:rPr>
          <w:bCs/>
          <w:sz w:val="24"/>
        </w:rPr>
        <w:lastRenderedPageBreak/>
        <w:t>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27"/>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27" w:history="1">
        <w:r w:rsidRPr="004459F9">
          <w:rPr>
            <w:i/>
            <w:color w:val="0000FF"/>
            <w:sz w:val="24"/>
            <w:u w:val="single"/>
          </w:rPr>
          <w:t>п. 10</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28" w:name="_ref_1-a6fe94a49f1a4a"/>
      <w:r w:rsidRPr="004459F9">
        <w:rPr>
          <w:bCs/>
          <w:sz w:val="24"/>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28"/>
    </w:p>
    <w:p w:rsidR="009554D6" w:rsidRPr="004459F9" w:rsidRDefault="009554D6" w:rsidP="009554D6">
      <w:pPr>
        <w:widowControl/>
        <w:spacing w:before="120" w:after="120" w:line="276" w:lineRule="auto"/>
        <w:ind w:firstLine="482"/>
        <w:rPr>
          <w:sz w:val="24"/>
        </w:rPr>
      </w:pPr>
      <w:r w:rsidRPr="004459F9">
        <w:rPr>
          <w:sz w:val="24"/>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28" w:history="1">
        <w:r w:rsidRPr="004459F9">
          <w:rPr>
            <w:color w:val="0000FF"/>
            <w:sz w:val="24"/>
            <w:u w:val="single"/>
          </w:rPr>
          <w:t>Постановлении</w:t>
        </w:r>
      </w:hyperlink>
      <w:r w:rsidRPr="004459F9">
        <w:rPr>
          <w:sz w:val="24"/>
        </w:rPr>
        <w:t xml:space="preserve"> Правительства РФ от 01.01.2002 № 1.</w:t>
      </w:r>
    </w:p>
    <w:p w:rsidR="009554D6" w:rsidRPr="004459F9" w:rsidRDefault="009554D6" w:rsidP="009554D6">
      <w:pPr>
        <w:widowControl/>
        <w:spacing w:before="120" w:after="120" w:line="276" w:lineRule="auto"/>
        <w:ind w:firstLine="482"/>
        <w:rPr>
          <w:sz w:val="24"/>
        </w:rPr>
      </w:pPr>
      <w:r w:rsidRPr="004459F9">
        <w:rPr>
          <w:sz w:val="24"/>
        </w:rP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29" w:history="1">
        <w:r w:rsidRPr="004459F9">
          <w:rPr>
            <w:i/>
            <w:color w:val="0000FF"/>
            <w:sz w:val="24"/>
            <w:u w:val="single"/>
          </w:rPr>
          <w:t>п. 10</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29" w:name="_ref_1-19c2343a5fcb48"/>
      <w:r w:rsidRPr="004459F9">
        <w:rPr>
          <w:bCs/>
          <w:sz w:val="24"/>
        </w:rPr>
        <w:t>Отдельными инвентарными объектами являются:</w:t>
      </w:r>
      <w:bookmarkEnd w:id="29"/>
    </w:p>
    <w:p w:rsidR="009554D6" w:rsidRPr="004459F9" w:rsidRDefault="009554D6" w:rsidP="009554D6">
      <w:pPr>
        <w:widowControl/>
        <w:numPr>
          <w:ilvl w:val="1"/>
          <w:numId w:val="3"/>
        </w:numPr>
        <w:spacing w:before="120" w:after="120" w:line="276" w:lineRule="auto"/>
        <w:ind w:left="964"/>
        <w:contextualSpacing/>
        <w:rPr>
          <w:sz w:val="24"/>
        </w:rPr>
      </w:pPr>
      <w:r w:rsidRPr="004459F9">
        <w:rPr>
          <w:sz w:val="24"/>
        </w:rPr>
        <w:t>локальная вычислительная сеть;</w:t>
      </w:r>
    </w:p>
    <w:p w:rsidR="009554D6" w:rsidRPr="004459F9" w:rsidRDefault="009554D6" w:rsidP="009554D6">
      <w:pPr>
        <w:widowControl/>
        <w:numPr>
          <w:ilvl w:val="1"/>
          <w:numId w:val="3"/>
        </w:numPr>
        <w:spacing w:before="120" w:after="120" w:line="276" w:lineRule="auto"/>
        <w:ind w:left="964"/>
        <w:contextualSpacing/>
        <w:rPr>
          <w:sz w:val="24"/>
        </w:rPr>
      </w:pPr>
      <w:r w:rsidRPr="004459F9">
        <w:rPr>
          <w:sz w:val="24"/>
        </w:rPr>
        <w:t>принтеры;</w:t>
      </w:r>
    </w:p>
    <w:p w:rsidR="009554D6" w:rsidRPr="004459F9" w:rsidRDefault="009554D6" w:rsidP="009554D6">
      <w:pPr>
        <w:widowControl/>
        <w:numPr>
          <w:ilvl w:val="1"/>
          <w:numId w:val="3"/>
        </w:numPr>
        <w:spacing w:before="120" w:after="120" w:line="276" w:lineRule="auto"/>
        <w:ind w:left="964"/>
        <w:contextualSpacing/>
        <w:rPr>
          <w:sz w:val="24"/>
        </w:rPr>
      </w:pPr>
      <w:r w:rsidRPr="004459F9">
        <w:rPr>
          <w:sz w:val="24"/>
        </w:rPr>
        <w:t>сканеры.</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30" w:history="1">
        <w:r w:rsidRPr="004459F9">
          <w:rPr>
            <w:i/>
            <w:color w:val="0000FF"/>
            <w:sz w:val="24"/>
            <w:u w:val="single"/>
          </w:rPr>
          <w:t>п. 10</w:t>
        </w:r>
      </w:hyperlink>
      <w:r w:rsidRPr="004459F9">
        <w:rPr>
          <w:i/>
          <w:sz w:val="24"/>
        </w:rPr>
        <w:t xml:space="preserve"> СГС "Основные средства", </w:t>
      </w:r>
      <w:hyperlink r:id="rId131" w:history="1">
        <w:r w:rsidRPr="004459F9">
          <w:rPr>
            <w:i/>
            <w:color w:val="0000FF"/>
            <w:sz w:val="24"/>
            <w:u w:val="single"/>
          </w:rPr>
          <w:t>п. 9</w:t>
        </w:r>
      </w:hyperlink>
      <w:r w:rsidRPr="004459F9">
        <w:rPr>
          <w:i/>
          <w:sz w:val="24"/>
        </w:rPr>
        <w:t xml:space="preserve"> СГС "Учетная политика", </w:t>
      </w:r>
      <w:hyperlink r:id="rId132" w:history="1">
        <w:r w:rsidRPr="004459F9">
          <w:rPr>
            <w:i/>
            <w:color w:val="0000FF"/>
            <w:sz w:val="24"/>
            <w:u w:val="single"/>
          </w:rPr>
          <w:t>п. 45</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30" w:name="_ref_1-21295783878b43"/>
      <w:r w:rsidRPr="004459F9">
        <w:rPr>
          <w:bCs/>
          <w:sz w:val="24"/>
        </w:rPr>
        <w:t>В один инвентарный объект, признаваемый комплексом объектов основных средств, объединяются:</w:t>
      </w:r>
      <w:bookmarkEnd w:id="30"/>
    </w:p>
    <w:p w:rsidR="009554D6" w:rsidRPr="004459F9" w:rsidRDefault="009554D6" w:rsidP="009554D6">
      <w:pPr>
        <w:widowControl/>
        <w:spacing w:before="120" w:after="120" w:line="276" w:lineRule="auto"/>
        <w:ind w:firstLine="482"/>
        <w:rPr>
          <w:sz w:val="24"/>
        </w:rPr>
      </w:pPr>
      <w:r w:rsidRPr="004459F9">
        <w:rPr>
          <w:sz w:val="24"/>
        </w:rPr>
        <w:t>- дорога и обстановка дороги (технические средства организации дорожного движения, в том числе дорожные знаки, ограждение, разметка, направляющие устройства, светофоры, системы автоматизированного управления движением, сети освещения, озеленение и малые архитектурные формы)</w:t>
      </w:r>
    </w:p>
    <w:p w:rsidR="009554D6" w:rsidRPr="004459F9" w:rsidRDefault="009554D6" w:rsidP="009554D6">
      <w:pPr>
        <w:widowControl/>
        <w:spacing w:before="120" w:after="120" w:line="276" w:lineRule="auto"/>
        <w:ind w:firstLine="482"/>
        <w:rPr>
          <w:sz w:val="24"/>
        </w:rPr>
      </w:pPr>
      <w:r w:rsidRPr="004459F9">
        <w:rPr>
          <w:i/>
          <w:sz w:val="24"/>
        </w:rPr>
        <w:t>(Основание: </w:t>
      </w:r>
      <w:hyperlink r:id="rId133" w:history="1">
        <w:r w:rsidRPr="004459F9">
          <w:rPr>
            <w:i/>
            <w:color w:val="0000FF"/>
            <w:sz w:val="24"/>
            <w:u w:val="single"/>
          </w:rPr>
          <w:t>п. 45</w:t>
        </w:r>
      </w:hyperlink>
      <w:r w:rsidRPr="004459F9">
        <w:rPr>
          <w:i/>
          <w:sz w:val="24"/>
        </w:rPr>
        <w:t xml:space="preserve"> Инструкции № 157н, </w:t>
      </w:r>
      <w:hyperlink r:id="rId134" w:history="1">
        <w:r w:rsidRPr="004459F9">
          <w:rPr>
            <w:i/>
            <w:color w:val="0000FF"/>
            <w:sz w:val="24"/>
            <w:u w:val="single"/>
          </w:rPr>
          <w:t>п. 10</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31" w:name="_ref_1-a94aabf2e6f546"/>
      <w:r w:rsidRPr="004459F9">
        <w:rPr>
          <w:bCs/>
          <w:sz w:val="24"/>
        </w:rPr>
        <w:t>В целях получения дополнительных данных для раскрытия показателей отчетности устанавливаются следующие объекты аналитического учета:</w:t>
      </w:r>
      <w:bookmarkEnd w:id="31"/>
    </w:p>
    <w:p w:rsidR="009554D6" w:rsidRPr="004459F9" w:rsidRDefault="009554D6" w:rsidP="009554D6">
      <w:pPr>
        <w:widowControl/>
        <w:numPr>
          <w:ilvl w:val="1"/>
          <w:numId w:val="4"/>
        </w:numPr>
        <w:spacing w:before="120" w:after="120" w:line="276" w:lineRule="auto"/>
        <w:ind w:left="964"/>
        <w:contextualSpacing/>
        <w:rPr>
          <w:sz w:val="24"/>
        </w:rPr>
      </w:pPr>
      <w:r w:rsidRPr="004459F9">
        <w:rPr>
          <w:sz w:val="24"/>
        </w:rPr>
        <w:t>в эксплуатации;</w:t>
      </w:r>
    </w:p>
    <w:p w:rsidR="009554D6" w:rsidRPr="004459F9" w:rsidRDefault="009554D6" w:rsidP="009554D6">
      <w:pPr>
        <w:widowControl/>
        <w:numPr>
          <w:ilvl w:val="1"/>
          <w:numId w:val="4"/>
        </w:numPr>
        <w:spacing w:before="120" w:after="120" w:line="276" w:lineRule="auto"/>
        <w:ind w:left="964"/>
        <w:contextualSpacing/>
        <w:rPr>
          <w:sz w:val="24"/>
        </w:rPr>
      </w:pPr>
      <w:r w:rsidRPr="004459F9">
        <w:rPr>
          <w:sz w:val="24"/>
        </w:rPr>
        <w:t>в запасе;</w:t>
      </w:r>
    </w:p>
    <w:p w:rsidR="009554D6" w:rsidRPr="004459F9" w:rsidRDefault="009554D6" w:rsidP="009554D6">
      <w:pPr>
        <w:widowControl/>
        <w:numPr>
          <w:ilvl w:val="1"/>
          <w:numId w:val="4"/>
        </w:numPr>
        <w:spacing w:before="120" w:after="120" w:line="276" w:lineRule="auto"/>
        <w:ind w:left="964"/>
        <w:contextualSpacing/>
        <w:rPr>
          <w:sz w:val="24"/>
        </w:rPr>
      </w:pPr>
      <w:r w:rsidRPr="004459F9">
        <w:rPr>
          <w:sz w:val="24"/>
        </w:rPr>
        <w:t>на консервации;</w:t>
      </w:r>
    </w:p>
    <w:p w:rsidR="009554D6" w:rsidRPr="004459F9" w:rsidRDefault="009554D6" w:rsidP="009554D6">
      <w:pPr>
        <w:widowControl/>
        <w:numPr>
          <w:ilvl w:val="1"/>
          <w:numId w:val="4"/>
        </w:numPr>
        <w:spacing w:before="120" w:after="120" w:line="276" w:lineRule="auto"/>
        <w:ind w:left="964"/>
        <w:contextualSpacing/>
        <w:rPr>
          <w:sz w:val="24"/>
        </w:rPr>
      </w:pPr>
      <w:r w:rsidRPr="004459F9">
        <w:rPr>
          <w:sz w:val="24"/>
        </w:rPr>
        <w:t>получено в безвозмездное пользование (объекты учета финансовой (неоперационной) аренды).</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35" w:history="1">
        <w:r w:rsidRPr="004459F9">
          <w:rPr>
            <w:i/>
            <w:color w:val="0000FF"/>
            <w:sz w:val="24"/>
            <w:u w:val="single"/>
          </w:rPr>
          <w:t>п. 7</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32" w:name="_ref_1-5d585276168d49"/>
      <w:r w:rsidRPr="004459F9">
        <w:rPr>
          <w:bCs/>
          <w:sz w:val="24"/>
        </w:rPr>
        <w:t>Каждому инвентарному объекту основных средств присваивается инвентарный номер, состоящий из 12 знаков:</w:t>
      </w:r>
      <w:bookmarkEnd w:id="32"/>
    </w:p>
    <w:p w:rsidR="009554D6" w:rsidRPr="004459F9" w:rsidRDefault="009554D6" w:rsidP="009554D6">
      <w:pPr>
        <w:widowControl/>
        <w:spacing w:before="120" w:after="120" w:line="276" w:lineRule="auto"/>
        <w:ind w:firstLine="482"/>
        <w:rPr>
          <w:sz w:val="24"/>
        </w:rPr>
      </w:pPr>
      <w:r w:rsidRPr="004459F9">
        <w:rPr>
          <w:sz w:val="24"/>
        </w:rPr>
        <w:t>1-й знак - код вида финансового обеспечения (деятельности);</w:t>
      </w:r>
    </w:p>
    <w:p w:rsidR="009554D6" w:rsidRPr="004459F9" w:rsidRDefault="009554D6" w:rsidP="009554D6">
      <w:pPr>
        <w:widowControl/>
        <w:spacing w:before="120" w:after="120" w:line="276" w:lineRule="auto"/>
        <w:ind w:firstLine="482"/>
        <w:rPr>
          <w:sz w:val="24"/>
        </w:rPr>
      </w:pPr>
      <w:r w:rsidRPr="004459F9">
        <w:rPr>
          <w:sz w:val="24"/>
        </w:rPr>
        <w:t>2 - 4-й знаки - код синтетического счета;</w:t>
      </w:r>
    </w:p>
    <w:p w:rsidR="009554D6" w:rsidRPr="004459F9" w:rsidRDefault="009554D6" w:rsidP="009554D6">
      <w:pPr>
        <w:widowControl/>
        <w:spacing w:before="120" w:after="120" w:line="276" w:lineRule="auto"/>
        <w:ind w:firstLine="482"/>
        <w:rPr>
          <w:sz w:val="24"/>
        </w:rPr>
      </w:pPr>
      <w:r w:rsidRPr="004459F9">
        <w:rPr>
          <w:sz w:val="24"/>
        </w:rPr>
        <w:t>5 - 6-й знаки - код аналитического счета;</w:t>
      </w:r>
    </w:p>
    <w:p w:rsidR="009554D6" w:rsidRPr="004459F9" w:rsidRDefault="009554D6" w:rsidP="009554D6">
      <w:pPr>
        <w:widowControl/>
        <w:spacing w:before="120" w:after="120" w:line="276" w:lineRule="auto"/>
        <w:ind w:firstLine="482"/>
        <w:rPr>
          <w:sz w:val="24"/>
        </w:rPr>
      </w:pPr>
      <w:r w:rsidRPr="004459F9">
        <w:rPr>
          <w:sz w:val="24"/>
        </w:rPr>
        <w:t>7 - 12-й знаки - порядковый номер объекта в группе (000001 - 999999).</w:t>
      </w:r>
    </w:p>
    <w:p w:rsidR="009554D6" w:rsidRPr="004459F9" w:rsidRDefault="009554D6" w:rsidP="009554D6">
      <w:pPr>
        <w:widowControl/>
        <w:spacing w:before="120" w:after="120" w:line="276" w:lineRule="auto"/>
        <w:ind w:firstLine="482"/>
        <w:rPr>
          <w:sz w:val="24"/>
        </w:rPr>
      </w:pPr>
      <w:r w:rsidRPr="004459F9">
        <w:rPr>
          <w:i/>
          <w:sz w:val="24"/>
        </w:rPr>
        <w:lastRenderedPageBreak/>
        <w:t xml:space="preserve">(Основание: </w:t>
      </w:r>
      <w:hyperlink r:id="rId136" w:history="1">
        <w:r w:rsidRPr="004459F9">
          <w:rPr>
            <w:i/>
            <w:color w:val="0000FF"/>
            <w:sz w:val="24"/>
            <w:u w:val="single"/>
          </w:rPr>
          <w:t>п. 9</w:t>
        </w:r>
      </w:hyperlink>
      <w:r w:rsidRPr="004459F9">
        <w:rPr>
          <w:i/>
          <w:sz w:val="24"/>
        </w:rPr>
        <w:t xml:space="preserve"> СГС "Основные средства", </w:t>
      </w:r>
      <w:hyperlink r:id="rId137" w:history="1">
        <w:r w:rsidRPr="004459F9">
          <w:rPr>
            <w:i/>
            <w:color w:val="0000FF"/>
            <w:sz w:val="24"/>
            <w:u w:val="single"/>
          </w:rPr>
          <w:t>п. 46</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33" w:name="_ref_1-8577d33ccc4847"/>
      <w:r w:rsidRPr="004459F9">
        <w:rPr>
          <w:bCs/>
          <w:sz w:val="24"/>
        </w:rPr>
        <w:t>Инвентарный номер наносится:</w:t>
      </w:r>
      <w:bookmarkEnd w:id="33"/>
    </w:p>
    <w:p w:rsidR="009554D6" w:rsidRPr="004459F9" w:rsidRDefault="009554D6" w:rsidP="009554D6">
      <w:pPr>
        <w:widowControl/>
        <w:spacing w:before="120" w:after="120" w:line="276" w:lineRule="auto"/>
        <w:ind w:firstLine="482"/>
        <w:rPr>
          <w:sz w:val="24"/>
        </w:rPr>
      </w:pPr>
      <w:r w:rsidRPr="004459F9">
        <w:rPr>
          <w:sz w:val="24"/>
        </w:rPr>
        <w:t>- на объекты недвижимого имущества - несмываемой краской;</w:t>
      </w:r>
    </w:p>
    <w:p w:rsidR="009554D6" w:rsidRPr="004459F9" w:rsidRDefault="009554D6" w:rsidP="009554D6">
      <w:pPr>
        <w:widowControl/>
        <w:spacing w:before="120" w:after="120" w:line="276" w:lineRule="auto"/>
        <w:ind w:firstLine="482"/>
        <w:rPr>
          <w:sz w:val="24"/>
        </w:rPr>
      </w:pPr>
      <w:r w:rsidRPr="004459F9">
        <w:rPr>
          <w:sz w:val="24"/>
        </w:rPr>
        <w:t>- на объекты движимого имущества - штрихкодированием с использованием принтера штрихкода и сканера штрихкода.</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38" w:history="1">
        <w:r w:rsidRPr="004459F9">
          <w:rPr>
            <w:i/>
            <w:color w:val="0000FF"/>
            <w:sz w:val="24"/>
            <w:u w:val="single"/>
          </w:rPr>
          <w:t>п. 46</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34" w:name="_ref_1-2a6f45b5461843"/>
      <w:r w:rsidRPr="004459F9">
        <w:rPr>
          <w:bCs/>
          <w:sz w:val="24"/>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34"/>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39" w:history="1">
        <w:r w:rsidRPr="004459F9">
          <w:rPr>
            <w:i/>
            <w:color w:val="0000FF"/>
            <w:sz w:val="24"/>
            <w:u w:val="single"/>
          </w:rPr>
          <w:t>п. 46</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35" w:name="_ref_1-e0603f0a642f46"/>
      <w:r w:rsidRPr="004459F9">
        <w:rPr>
          <w:bCs/>
          <w:sz w:val="24"/>
        </w:rPr>
        <w:t>Аналитический учет вложений в основные средства ведется в Многографной карточке (</w:t>
      </w:r>
      <w:hyperlink r:id="rId140" w:history="1">
        <w:r w:rsidRPr="004459F9">
          <w:rPr>
            <w:bCs/>
            <w:color w:val="0000FF"/>
            <w:sz w:val="24"/>
            <w:u w:val="single"/>
          </w:rPr>
          <w:t>ф. 0504054</w:t>
        </w:r>
      </w:hyperlink>
      <w:r w:rsidRPr="004459F9">
        <w:rPr>
          <w:bCs/>
          <w:sz w:val="24"/>
        </w:rPr>
        <w:t>).</w:t>
      </w:r>
      <w:bookmarkEnd w:id="35"/>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41" w:history="1">
        <w:r w:rsidRPr="004459F9">
          <w:rPr>
            <w:i/>
            <w:color w:val="0000FF"/>
            <w:sz w:val="24"/>
            <w:u w:val="single"/>
          </w:rPr>
          <w:t>п. 128</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36" w:name="_ref_1-4887d0f424774e"/>
      <w:r w:rsidRPr="004459F9">
        <w:rPr>
          <w:bCs/>
          <w:sz w:val="24"/>
        </w:rP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36"/>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42" w:history="1">
        <w:r w:rsidRPr="004459F9">
          <w:rPr>
            <w:i/>
            <w:color w:val="0000FF"/>
            <w:sz w:val="24"/>
            <w:u w:val="single"/>
          </w:rPr>
          <w:t>п. п. 52</w:t>
        </w:r>
      </w:hyperlink>
      <w:r w:rsidRPr="004459F9">
        <w:rPr>
          <w:i/>
          <w:sz w:val="24"/>
        </w:rPr>
        <w:t xml:space="preserve">, </w:t>
      </w:r>
      <w:hyperlink r:id="rId143" w:history="1">
        <w:r w:rsidRPr="004459F9">
          <w:rPr>
            <w:i/>
            <w:color w:val="0000FF"/>
            <w:sz w:val="24"/>
            <w:u w:val="single"/>
          </w:rPr>
          <w:t>54</w:t>
        </w:r>
      </w:hyperlink>
      <w:r w:rsidRPr="004459F9">
        <w:rPr>
          <w:i/>
          <w:sz w:val="24"/>
        </w:rPr>
        <w:t xml:space="preserve"> СГС "Концептуальные основы", </w:t>
      </w:r>
      <w:hyperlink r:id="rId144" w:history="1">
        <w:r w:rsidRPr="004459F9">
          <w:rPr>
            <w:i/>
            <w:color w:val="0000FF"/>
            <w:sz w:val="24"/>
            <w:u w:val="single"/>
          </w:rPr>
          <w:t>п. 31</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37" w:name="_ref_1-c5d2fbb2a95c43"/>
      <w:r w:rsidRPr="004459F9">
        <w:rPr>
          <w:bCs/>
          <w:sz w:val="24"/>
        </w:rPr>
        <w:t>В Инвентарных карточках учета нефинансовых активов (</w:t>
      </w:r>
      <w:hyperlink r:id="rId145" w:history="1">
        <w:r w:rsidRPr="004459F9">
          <w:rPr>
            <w:bCs/>
            <w:color w:val="0000FF"/>
            <w:sz w:val="24"/>
            <w:u w:val="single"/>
          </w:rPr>
          <w:t>ф. 0504031</w:t>
        </w:r>
      </w:hyperlink>
      <w:r w:rsidRPr="004459F9">
        <w:rPr>
          <w:bCs/>
          <w:sz w:val="24"/>
        </w:rP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37"/>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46"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38" w:name="_ref_1-9d2c07ccd3424c"/>
      <w:r w:rsidRPr="004459F9">
        <w:rPr>
          <w:bCs/>
          <w:sz w:val="24"/>
        </w:rPr>
        <w:t xml:space="preserve">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в случае </w:t>
      </w:r>
      <w:r w:rsidRPr="004459F9">
        <w:rPr>
          <w:bCs/>
          <w:sz w:val="24"/>
          <w:u w:val="single"/>
        </w:rPr>
        <w:t xml:space="preserve">    </w:t>
      </w:r>
      <w:r w:rsidRPr="004459F9">
        <w:rPr>
          <w:bCs/>
          <w:i/>
          <w:sz w:val="24"/>
          <w:u w:val="single"/>
        </w:rPr>
        <w:t>(указать предусмотренные случаи)</w:t>
      </w:r>
      <w:r w:rsidRPr="004459F9">
        <w:rPr>
          <w:bCs/>
          <w:sz w:val="24"/>
          <w:u w:val="single"/>
        </w:rPr>
        <w:t xml:space="preserve">    </w:t>
      </w:r>
      <w:r w:rsidRPr="004459F9">
        <w:rPr>
          <w:bCs/>
          <w:sz w:val="24"/>
        </w:rPr>
        <w:t xml:space="preserve">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требуется такая замена, в том числе в ходе капитального ремонта.</w:t>
      </w:r>
      <w:bookmarkEnd w:id="38"/>
    </w:p>
    <w:p w:rsidR="009554D6" w:rsidRPr="004459F9" w:rsidRDefault="009554D6" w:rsidP="009554D6">
      <w:pPr>
        <w:widowControl/>
        <w:spacing w:before="120" w:after="120" w:line="276" w:lineRule="auto"/>
        <w:ind w:firstLine="482"/>
        <w:rPr>
          <w:sz w:val="24"/>
        </w:rPr>
      </w:pPr>
      <w:r w:rsidRPr="004459F9">
        <w:rPr>
          <w:sz w:val="24"/>
        </w:rPr>
        <w:t>Одновременно балансовая стоимость этого объекта корректируется (уменьшается) на стоимость выбывающих (заменяемых) частей.</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47" w:history="1">
        <w:r w:rsidRPr="004459F9">
          <w:rPr>
            <w:i/>
            <w:color w:val="0000FF"/>
            <w:sz w:val="24"/>
            <w:u w:val="single"/>
          </w:rPr>
          <w:t>п. п. 19</w:t>
        </w:r>
      </w:hyperlink>
      <w:r w:rsidRPr="004459F9">
        <w:rPr>
          <w:i/>
          <w:sz w:val="24"/>
        </w:rPr>
        <w:t xml:space="preserve">, </w:t>
      </w:r>
      <w:hyperlink r:id="rId148" w:history="1">
        <w:r w:rsidRPr="004459F9">
          <w:rPr>
            <w:i/>
            <w:color w:val="0000FF"/>
            <w:sz w:val="24"/>
            <w:u w:val="single"/>
          </w:rPr>
          <w:t>27</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39" w:name="_ref_1-907e8670e4894a"/>
      <w:r w:rsidRPr="004459F9">
        <w:rPr>
          <w:bCs/>
          <w:sz w:val="24"/>
        </w:rPr>
        <w:t>Балансовая стоимость объекта основных средств увеличивается в случаях проведения:</w:t>
      </w:r>
      <w:bookmarkEnd w:id="39"/>
    </w:p>
    <w:p w:rsidR="009554D6" w:rsidRPr="004459F9" w:rsidRDefault="009554D6" w:rsidP="009554D6">
      <w:pPr>
        <w:widowControl/>
        <w:spacing w:before="120" w:after="120" w:line="276" w:lineRule="auto"/>
        <w:ind w:firstLine="482"/>
        <w:rPr>
          <w:sz w:val="24"/>
        </w:rPr>
      </w:pPr>
      <w:r w:rsidRPr="004459F9">
        <w:rPr>
          <w:sz w:val="24"/>
        </w:rPr>
        <w:t>- обязательных регулярных осмотров на предмет наличия дефектов;</w:t>
      </w:r>
    </w:p>
    <w:p w:rsidR="009554D6" w:rsidRPr="004459F9" w:rsidRDefault="009554D6" w:rsidP="009554D6">
      <w:pPr>
        <w:widowControl/>
        <w:spacing w:before="120" w:after="120" w:line="276" w:lineRule="auto"/>
        <w:ind w:firstLine="482"/>
        <w:rPr>
          <w:sz w:val="24"/>
        </w:rPr>
      </w:pPr>
      <w:r w:rsidRPr="004459F9">
        <w:rPr>
          <w:sz w:val="24"/>
        </w:rPr>
        <w:t>- ремонтов,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w:t>
      </w:r>
    </w:p>
    <w:p w:rsidR="009554D6" w:rsidRPr="004459F9" w:rsidRDefault="009554D6" w:rsidP="009554D6">
      <w:pPr>
        <w:widowControl/>
        <w:spacing w:before="120" w:after="120" w:line="276" w:lineRule="auto"/>
        <w:ind w:firstLine="482"/>
        <w:rPr>
          <w:sz w:val="24"/>
        </w:rPr>
      </w:pPr>
      <w:r w:rsidRPr="004459F9">
        <w:rPr>
          <w:sz w:val="24"/>
        </w:rPr>
        <w:lastRenderedPageBreak/>
        <w:t>Балансовая стоимость основного средства увеличивается на сумму сформированных капитальных вложений в этот объект и только при условии выполнения критериев признания объектов основных средств.</w:t>
      </w:r>
    </w:p>
    <w:p w:rsidR="009554D6" w:rsidRPr="004459F9" w:rsidRDefault="009554D6" w:rsidP="009554D6">
      <w:pPr>
        <w:widowControl/>
        <w:spacing w:before="120" w:after="120" w:line="276" w:lineRule="auto"/>
        <w:ind w:firstLine="482"/>
        <w:rPr>
          <w:sz w:val="24"/>
        </w:rPr>
      </w:pPr>
      <w:r w:rsidRPr="004459F9">
        <w:rPr>
          <w:sz w:val="24"/>
        </w:rPr>
        <w:t>При этом ранее учтенная в стоимости объекта основных средств сумма затрат на проведение аналогичных мероприятий подлежит списанию с учетом накопленной амортизации.</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49" w:history="1">
        <w:r w:rsidRPr="004459F9">
          <w:rPr>
            <w:i/>
            <w:color w:val="0000FF"/>
            <w:sz w:val="24"/>
            <w:u w:val="single"/>
          </w:rPr>
          <w:t>п. п. 19</w:t>
        </w:r>
      </w:hyperlink>
      <w:r w:rsidRPr="004459F9">
        <w:rPr>
          <w:i/>
          <w:sz w:val="24"/>
        </w:rPr>
        <w:t xml:space="preserve">, </w:t>
      </w:r>
      <w:hyperlink r:id="rId150" w:history="1">
        <w:r w:rsidRPr="004459F9">
          <w:rPr>
            <w:i/>
            <w:color w:val="0000FF"/>
            <w:sz w:val="24"/>
            <w:u w:val="single"/>
          </w:rPr>
          <w:t>28</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40" w:name="_ref_1-f5a32730226548"/>
      <w:r w:rsidRPr="004459F9">
        <w:rPr>
          <w:bCs/>
          <w:sz w:val="24"/>
        </w:rPr>
        <w:t>Стоимость основного средства изменяется в случае проведения переоценки этого основного средства и отражения ее результатов в учете.</w:t>
      </w:r>
      <w:bookmarkEnd w:id="40"/>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51" w:history="1">
        <w:r w:rsidRPr="004459F9">
          <w:rPr>
            <w:i/>
            <w:color w:val="0000FF"/>
            <w:sz w:val="24"/>
            <w:u w:val="single"/>
          </w:rPr>
          <w:t>п. 19</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41" w:name="_ref_1-4b50ebb5e14542"/>
      <w:r w:rsidRPr="004459F9">
        <w:rPr>
          <w:bCs/>
          <w:sz w:val="24"/>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1"/>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52" w:history="1">
        <w:r w:rsidRPr="004459F9">
          <w:rPr>
            <w:i/>
            <w:color w:val="0000FF"/>
            <w:sz w:val="24"/>
            <w:u w:val="single"/>
          </w:rPr>
          <w:t>п. 41</w:t>
        </w:r>
      </w:hyperlink>
      <w:r w:rsidRPr="004459F9">
        <w:rPr>
          <w:i/>
          <w:sz w:val="24"/>
        </w:rPr>
        <w:t xml:space="preserve"> СГС "Основные средства")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42" w:name="_ref_1-0f2a913070034e"/>
      <w:r w:rsidRPr="004459F9">
        <w:rPr>
          <w:bCs/>
          <w:sz w:val="24"/>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42"/>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53"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43" w:name="_ref_1-4574b126cad04c"/>
      <w:r w:rsidRPr="004459F9">
        <w:rPr>
          <w:bCs/>
          <w:sz w:val="24"/>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bookmarkEnd w:id="43"/>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54"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44" w:name="_ref_1-2373fb59171e47"/>
      <w:r w:rsidRPr="004459F9">
        <w:rPr>
          <w:bCs/>
          <w:sz w:val="24"/>
        </w:rPr>
        <w:t>Продажа объектов основных средств оформляется Актом о приеме-передаче объектов нефинансовых активов (</w:t>
      </w:r>
      <w:hyperlink r:id="rId155" w:history="1">
        <w:r w:rsidRPr="004459F9">
          <w:rPr>
            <w:bCs/>
            <w:color w:val="0000FF"/>
            <w:sz w:val="24"/>
            <w:u w:val="single"/>
          </w:rPr>
          <w:t>ф. 0504101</w:t>
        </w:r>
      </w:hyperlink>
      <w:r w:rsidRPr="004459F9">
        <w:rPr>
          <w:bCs/>
          <w:sz w:val="24"/>
        </w:rPr>
        <w:t>).</w:t>
      </w:r>
      <w:bookmarkEnd w:id="44"/>
    </w:p>
    <w:p w:rsidR="009554D6" w:rsidRPr="004459F9" w:rsidRDefault="009554D6" w:rsidP="009554D6">
      <w:pPr>
        <w:widowControl/>
        <w:spacing w:before="120" w:after="120" w:line="276" w:lineRule="auto"/>
        <w:ind w:firstLine="482"/>
        <w:rPr>
          <w:sz w:val="24"/>
        </w:rPr>
      </w:pPr>
      <w:r w:rsidRPr="004459F9">
        <w:rPr>
          <w:i/>
          <w:sz w:val="24"/>
        </w:rPr>
        <w:t xml:space="preserve">(Основание: Методические </w:t>
      </w:r>
      <w:hyperlink r:id="rId156" w:history="1">
        <w:r w:rsidRPr="004459F9">
          <w:rPr>
            <w:i/>
            <w:color w:val="0000FF"/>
            <w:sz w:val="24"/>
            <w:u w:val="single"/>
          </w:rPr>
          <w:t>указания</w:t>
        </w:r>
      </w:hyperlink>
      <w:r w:rsidRPr="004459F9">
        <w:rPr>
          <w:i/>
          <w:sz w:val="24"/>
        </w:rPr>
        <w:t xml:space="preserve"> № 52н)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45" w:name="_ref_1-91cd04e697ec46"/>
      <w:r w:rsidRPr="004459F9">
        <w:rPr>
          <w:bCs/>
          <w:sz w:val="24"/>
        </w:rPr>
        <w:t>Безвозмездная передача объектов основных средств оформляется Актом о приеме-передаче объектов нефинансовых активов (</w:t>
      </w:r>
      <w:hyperlink r:id="rId157" w:history="1">
        <w:r w:rsidRPr="004459F9">
          <w:rPr>
            <w:bCs/>
            <w:color w:val="0000FF"/>
            <w:sz w:val="24"/>
            <w:u w:val="single"/>
          </w:rPr>
          <w:t>ф. 0504101</w:t>
        </w:r>
      </w:hyperlink>
      <w:r w:rsidRPr="004459F9">
        <w:rPr>
          <w:bCs/>
          <w:sz w:val="24"/>
        </w:rPr>
        <w:t>).</w:t>
      </w:r>
      <w:bookmarkEnd w:id="45"/>
    </w:p>
    <w:p w:rsidR="009554D6" w:rsidRPr="004459F9" w:rsidRDefault="009554D6" w:rsidP="009554D6">
      <w:pPr>
        <w:widowControl/>
        <w:spacing w:before="120" w:after="120" w:line="276" w:lineRule="auto"/>
        <w:ind w:firstLine="482"/>
        <w:rPr>
          <w:sz w:val="24"/>
        </w:rPr>
      </w:pPr>
      <w:r w:rsidRPr="004459F9">
        <w:rPr>
          <w:i/>
          <w:sz w:val="24"/>
        </w:rPr>
        <w:t xml:space="preserve">(Основание: Методические </w:t>
      </w:r>
      <w:hyperlink r:id="rId158" w:history="1">
        <w:r w:rsidRPr="004459F9">
          <w:rPr>
            <w:i/>
            <w:color w:val="0000FF"/>
            <w:sz w:val="24"/>
            <w:u w:val="single"/>
          </w:rPr>
          <w:t>указания</w:t>
        </w:r>
      </w:hyperlink>
      <w:r w:rsidRPr="004459F9">
        <w:rPr>
          <w:i/>
          <w:sz w:val="24"/>
        </w:rPr>
        <w:t xml:space="preserve"> № 52н)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46" w:name="_ref_1-67f464a30b6e41"/>
      <w:r w:rsidRPr="004459F9">
        <w:rPr>
          <w:bCs/>
          <w:sz w:val="24"/>
        </w:rPr>
        <w:t>При приобретении основных средств оформляется Акт о приеме-передаче объектов нефинансовых активов (</w:t>
      </w:r>
      <w:hyperlink r:id="rId159" w:history="1">
        <w:r w:rsidRPr="004459F9">
          <w:rPr>
            <w:bCs/>
            <w:color w:val="0000FF"/>
            <w:sz w:val="24"/>
            <w:u w:val="single"/>
          </w:rPr>
          <w:t>ф. 0504101</w:t>
        </w:r>
      </w:hyperlink>
      <w:r w:rsidRPr="004459F9">
        <w:rPr>
          <w:bCs/>
          <w:sz w:val="24"/>
        </w:rPr>
        <w:t>).</w:t>
      </w:r>
      <w:bookmarkEnd w:id="46"/>
    </w:p>
    <w:p w:rsidR="009554D6" w:rsidRPr="004459F9" w:rsidRDefault="009554D6" w:rsidP="009554D6">
      <w:pPr>
        <w:keepNext/>
        <w:keepLines/>
        <w:widowControl/>
        <w:spacing w:before="240" w:after="120" w:line="276" w:lineRule="auto"/>
        <w:ind w:firstLine="0"/>
        <w:jc w:val="center"/>
        <w:outlineLvl w:val="0"/>
        <w:rPr>
          <w:b/>
          <w:bCs/>
          <w:sz w:val="24"/>
        </w:rPr>
      </w:pPr>
      <w:bookmarkStart w:id="47" w:name="_ref_1-d830688800d04f"/>
      <w:r w:rsidRPr="004459F9">
        <w:rPr>
          <w:b/>
          <w:bCs/>
          <w:sz w:val="24"/>
        </w:rPr>
        <w:t>Нематериальные активы</w:t>
      </w:r>
      <w:bookmarkEnd w:id="47"/>
    </w:p>
    <w:p w:rsidR="009554D6" w:rsidRPr="004459F9" w:rsidRDefault="009554D6" w:rsidP="009554D6">
      <w:pPr>
        <w:widowControl/>
        <w:numPr>
          <w:ilvl w:val="1"/>
          <w:numId w:val="0"/>
        </w:numPr>
        <w:spacing w:before="120" w:after="120" w:line="276" w:lineRule="auto"/>
        <w:ind w:firstLine="482"/>
        <w:outlineLvl w:val="1"/>
        <w:rPr>
          <w:bCs/>
          <w:sz w:val="24"/>
        </w:rPr>
      </w:pPr>
      <w:bookmarkStart w:id="48" w:name="_ref_1-1c6787f5fc6449"/>
      <w:r w:rsidRPr="004459F9">
        <w:rPr>
          <w:bCs/>
          <w:sz w:val="24"/>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48"/>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60" w:history="1">
        <w:r w:rsidRPr="004459F9">
          <w:rPr>
            <w:i/>
            <w:color w:val="0000FF"/>
            <w:sz w:val="24"/>
            <w:u w:val="single"/>
          </w:rPr>
          <w:t>п. 56</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49" w:name="_ref_1-18f7f92c96c744"/>
      <w:r w:rsidRPr="004459F9">
        <w:rPr>
          <w:bCs/>
          <w:sz w:val="24"/>
        </w:rPr>
        <w:t>Объект признается нематериальным активом при одновременном выполнении следующих условий:</w:t>
      </w:r>
      <w:bookmarkEnd w:id="49"/>
    </w:p>
    <w:p w:rsidR="009554D6" w:rsidRPr="004459F9" w:rsidRDefault="009554D6" w:rsidP="009554D6">
      <w:pPr>
        <w:widowControl/>
        <w:spacing w:before="120" w:after="120" w:line="276" w:lineRule="auto"/>
        <w:ind w:firstLine="482"/>
        <w:rPr>
          <w:sz w:val="24"/>
        </w:rPr>
      </w:pPr>
      <w:r w:rsidRPr="004459F9">
        <w:rPr>
          <w:sz w:val="24"/>
        </w:rPr>
        <w:lastRenderedPageBreak/>
        <w:t>- объект способен приносить экономические выгоды в будущем;</w:t>
      </w:r>
    </w:p>
    <w:p w:rsidR="009554D6" w:rsidRPr="004459F9" w:rsidRDefault="009554D6" w:rsidP="009554D6">
      <w:pPr>
        <w:widowControl/>
        <w:spacing w:before="120" w:after="120" w:line="276" w:lineRule="auto"/>
        <w:ind w:firstLine="482"/>
        <w:rPr>
          <w:sz w:val="24"/>
        </w:rPr>
      </w:pPr>
      <w:r w:rsidRPr="004459F9">
        <w:rPr>
          <w:sz w:val="24"/>
        </w:rPr>
        <w:t>- у него отсутствует материально-вещественная форма;</w:t>
      </w:r>
    </w:p>
    <w:p w:rsidR="009554D6" w:rsidRPr="004459F9" w:rsidRDefault="009554D6" w:rsidP="009554D6">
      <w:pPr>
        <w:widowControl/>
        <w:spacing w:before="120" w:after="120" w:line="276" w:lineRule="auto"/>
        <w:ind w:firstLine="482"/>
        <w:rPr>
          <w:sz w:val="24"/>
        </w:rPr>
      </w:pPr>
      <w:r w:rsidRPr="004459F9">
        <w:rPr>
          <w:sz w:val="24"/>
        </w:rPr>
        <w:t>- объект можно идентифицировать;</w:t>
      </w:r>
    </w:p>
    <w:p w:rsidR="009554D6" w:rsidRPr="004459F9" w:rsidRDefault="009554D6" w:rsidP="009554D6">
      <w:pPr>
        <w:widowControl/>
        <w:spacing w:before="120" w:after="120" w:line="276" w:lineRule="auto"/>
        <w:ind w:firstLine="482"/>
        <w:rPr>
          <w:sz w:val="24"/>
        </w:rPr>
      </w:pPr>
      <w:r w:rsidRPr="004459F9">
        <w:rPr>
          <w:sz w:val="24"/>
        </w:rP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rsidR="009554D6" w:rsidRPr="004459F9" w:rsidRDefault="009554D6" w:rsidP="009554D6">
      <w:pPr>
        <w:widowControl/>
        <w:spacing w:before="120" w:after="120" w:line="276" w:lineRule="auto"/>
        <w:ind w:firstLine="482"/>
        <w:rPr>
          <w:sz w:val="24"/>
        </w:rPr>
      </w:pPr>
      <w:r w:rsidRPr="004459F9">
        <w:rPr>
          <w:sz w:val="24"/>
        </w:rPr>
        <w:t>- не предполагается последующая перепродажа данного актива;</w:t>
      </w:r>
    </w:p>
    <w:p w:rsidR="009554D6" w:rsidRPr="004459F9" w:rsidRDefault="009554D6" w:rsidP="009554D6">
      <w:pPr>
        <w:widowControl/>
        <w:spacing w:before="120" w:after="120" w:line="276" w:lineRule="auto"/>
        <w:ind w:firstLine="482"/>
        <w:rPr>
          <w:sz w:val="24"/>
        </w:rPr>
      </w:pPr>
      <w:r w:rsidRPr="004459F9">
        <w:rPr>
          <w:sz w:val="24"/>
        </w:rPr>
        <w:t>- имеются надлежаще оформленные документы, подтверждающие существование актива;</w:t>
      </w:r>
    </w:p>
    <w:p w:rsidR="009554D6" w:rsidRPr="004459F9" w:rsidRDefault="009554D6" w:rsidP="009554D6">
      <w:pPr>
        <w:widowControl/>
        <w:spacing w:before="120" w:after="120" w:line="276" w:lineRule="auto"/>
        <w:ind w:firstLine="482"/>
        <w:rPr>
          <w:sz w:val="24"/>
        </w:rPr>
      </w:pPr>
      <w:r w:rsidRPr="004459F9">
        <w:rPr>
          <w:sz w:val="24"/>
        </w:rPr>
        <w:t>- имеются надлежаще оформленные документы, устанавливающие исключительное право на актив;</w:t>
      </w:r>
    </w:p>
    <w:p w:rsidR="009554D6" w:rsidRPr="004459F9" w:rsidRDefault="009554D6" w:rsidP="009554D6">
      <w:pPr>
        <w:widowControl/>
        <w:spacing w:before="120" w:after="120" w:line="276" w:lineRule="auto"/>
        <w:ind w:firstLine="482"/>
        <w:rPr>
          <w:sz w:val="24"/>
        </w:rPr>
      </w:pPr>
      <w:r w:rsidRPr="004459F9">
        <w:rPr>
          <w:sz w:val="24"/>
        </w:rPr>
        <w:t>- в случаях, установленных законодательством РФ,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61" w:history="1">
        <w:r w:rsidRPr="004459F9">
          <w:rPr>
            <w:i/>
            <w:color w:val="0000FF"/>
            <w:sz w:val="24"/>
            <w:u w:val="single"/>
          </w:rPr>
          <w:t>п. п. 4</w:t>
        </w:r>
      </w:hyperlink>
      <w:r w:rsidRPr="004459F9">
        <w:rPr>
          <w:i/>
          <w:sz w:val="24"/>
        </w:rPr>
        <w:t xml:space="preserve">, </w:t>
      </w:r>
      <w:hyperlink r:id="rId162" w:history="1">
        <w:r w:rsidRPr="004459F9">
          <w:rPr>
            <w:i/>
            <w:color w:val="0000FF"/>
            <w:sz w:val="24"/>
            <w:u w:val="single"/>
          </w:rPr>
          <w:t>6</w:t>
        </w:r>
      </w:hyperlink>
      <w:r w:rsidRPr="004459F9">
        <w:rPr>
          <w:i/>
          <w:sz w:val="24"/>
        </w:rPr>
        <w:t xml:space="preserve">, </w:t>
      </w:r>
      <w:hyperlink r:id="rId163" w:history="1">
        <w:r w:rsidRPr="004459F9">
          <w:rPr>
            <w:i/>
            <w:color w:val="0000FF"/>
            <w:sz w:val="24"/>
            <w:u w:val="single"/>
          </w:rPr>
          <w:t>7</w:t>
        </w:r>
      </w:hyperlink>
      <w:r w:rsidRPr="004459F9">
        <w:rPr>
          <w:i/>
          <w:sz w:val="24"/>
        </w:rPr>
        <w:t xml:space="preserve"> СГС "Нематериальные активы", </w:t>
      </w:r>
      <w:hyperlink r:id="rId164" w:history="1">
        <w:r w:rsidRPr="004459F9">
          <w:rPr>
            <w:i/>
            <w:color w:val="0000FF"/>
            <w:sz w:val="24"/>
            <w:u w:val="single"/>
          </w:rPr>
          <w:t>п. 56</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50" w:name="_ref_1-85629c26479c47"/>
      <w:r w:rsidRPr="004459F9">
        <w:rPr>
          <w:bCs/>
          <w:sz w:val="24"/>
        </w:rPr>
        <w:t>Сроком полезного использования нематериального актива является период, в течение которого предполагается использование актива.</w:t>
      </w:r>
      <w:bookmarkEnd w:id="50"/>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65" w:history="1">
        <w:r w:rsidRPr="004459F9">
          <w:rPr>
            <w:i/>
            <w:color w:val="0000FF"/>
            <w:sz w:val="24"/>
            <w:u w:val="single"/>
          </w:rPr>
          <w:t>п. 60</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51" w:name="_ref_1-8db694a6479843"/>
      <w:r w:rsidRPr="004459F9">
        <w:rPr>
          <w:bCs/>
          <w:sz w:val="24"/>
        </w:rPr>
        <w:t>Аналитический учет вложений в нематериальные активы ведется в Многографной карточке (</w:t>
      </w:r>
      <w:hyperlink r:id="rId166" w:history="1">
        <w:r w:rsidRPr="004459F9">
          <w:rPr>
            <w:bCs/>
            <w:color w:val="0000FF"/>
            <w:sz w:val="24"/>
            <w:u w:val="single"/>
          </w:rPr>
          <w:t>ф. 0504054</w:t>
        </w:r>
      </w:hyperlink>
      <w:r w:rsidRPr="004459F9">
        <w:rPr>
          <w:bCs/>
          <w:sz w:val="24"/>
        </w:rPr>
        <w:t>).</w:t>
      </w:r>
      <w:bookmarkEnd w:id="51"/>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67" w:history="1">
        <w:r w:rsidRPr="004459F9">
          <w:rPr>
            <w:i/>
            <w:color w:val="0000FF"/>
            <w:sz w:val="24"/>
            <w:u w:val="single"/>
          </w:rPr>
          <w:t>п. 128</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52" w:name="_ref_1-a661337de34b44"/>
      <w:r w:rsidRPr="004459F9">
        <w:rPr>
          <w:bCs/>
          <w:sz w:val="24"/>
        </w:rPr>
        <w:t>Амортизация по всем нематериальным активам начисляется линейным методом.</w:t>
      </w:r>
      <w:bookmarkEnd w:id="52"/>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68" w:history="1">
        <w:r w:rsidRPr="004459F9">
          <w:rPr>
            <w:i/>
            <w:color w:val="0000FF"/>
            <w:sz w:val="24"/>
            <w:u w:val="single"/>
          </w:rPr>
          <w:t>п. п. 30</w:t>
        </w:r>
      </w:hyperlink>
      <w:r w:rsidRPr="004459F9">
        <w:rPr>
          <w:i/>
          <w:sz w:val="24"/>
        </w:rPr>
        <w:t xml:space="preserve">, </w:t>
      </w:r>
      <w:hyperlink r:id="rId169" w:history="1">
        <w:r w:rsidRPr="004459F9">
          <w:rPr>
            <w:i/>
            <w:color w:val="0000FF"/>
            <w:sz w:val="24"/>
            <w:u w:val="single"/>
          </w:rPr>
          <w:t>31</w:t>
        </w:r>
      </w:hyperlink>
      <w:r w:rsidRPr="004459F9">
        <w:rPr>
          <w:i/>
          <w:sz w:val="24"/>
        </w:rPr>
        <w:t xml:space="preserve"> СГС "Нематериальные активы")</w:t>
      </w:r>
    </w:p>
    <w:p w:rsidR="009554D6" w:rsidRPr="004459F9" w:rsidRDefault="009554D6" w:rsidP="009554D6">
      <w:pPr>
        <w:widowControl/>
        <w:numPr>
          <w:ilvl w:val="1"/>
          <w:numId w:val="0"/>
        </w:numPr>
        <w:spacing w:before="120" w:after="120" w:line="276" w:lineRule="auto"/>
        <w:ind w:firstLine="482"/>
        <w:outlineLvl w:val="1"/>
        <w:rPr>
          <w:bCs/>
          <w:sz w:val="24"/>
        </w:rPr>
      </w:pPr>
      <w:bookmarkStart w:id="53" w:name="_ref_1-ed50949e39484b"/>
      <w:r w:rsidRPr="004459F9">
        <w:rPr>
          <w:bCs/>
          <w:sz w:val="24"/>
        </w:rP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w:t>
      </w:r>
      <w:bookmarkEnd w:id="53"/>
    </w:p>
    <w:p w:rsidR="009554D6" w:rsidRPr="004459F9" w:rsidRDefault="009554D6" w:rsidP="009554D6">
      <w:pPr>
        <w:widowControl/>
        <w:spacing w:before="120" w:after="120" w:line="276" w:lineRule="auto"/>
        <w:ind w:firstLine="482"/>
        <w:rPr>
          <w:sz w:val="24"/>
        </w:rPr>
      </w:pPr>
      <w:r w:rsidRPr="004459F9">
        <w:rPr>
          <w:sz w:val="24"/>
        </w:rPr>
        <w:t xml:space="preserve">Если срок охраны конфиденциальности не установлен, в учете возникает объект </w:t>
      </w:r>
      <w:hyperlink r:id="rId170" w:history="1">
        <w:r w:rsidRPr="004459F9">
          <w:rPr>
            <w:color w:val="0000FF"/>
            <w:sz w:val="24"/>
            <w:u w:val="single"/>
          </w:rPr>
          <w:t>НМА с неопределенным сроком полезного использования</w:t>
        </w:r>
      </w:hyperlink>
      <w:r w:rsidRPr="004459F9">
        <w:rPr>
          <w:sz w:val="24"/>
        </w:rPr>
        <w:t>.</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71" w:history="1">
        <w:r w:rsidRPr="004459F9">
          <w:rPr>
            <w:i/>
            <w:color w:val="0000FF"/>
            <w:sz w:val="24"/>
            <w:u w:val="single"/>
          </w:rPr>
          <w:t>п. 1 ст. 1465</w:t>
        </w:r>
      </w:hyperlink>
      <w:r w:rsidRPr="004459F9">
        <w:rPr>
          <w:i/>
          <w:sz w:val="24"/>
        </w:rPr>
        <w:t xml:space="preserve">, </w:t>
      </w:r>
      <w:hyperlink r:id="rId172" w:history="1">
        <w:r w:rsidRPr="004459F9">
          <w:rPr>
            <w:i/>
            <w:color w:val="0000FF"/>
            <w:sz w:val="24"/>
            <w:u w:val="single"/>
          </w:rPr>
          <w:t>ст. 1467</w:t>
        </w:r>
      </w:hyperlink>
      <w:r w:rsidRPr="004459F9">
        <w:rPr>
          <w:i/>
          <w:sz w:val="24"/>
        </w:rPr>
        <w:t xml:space="preserve"> ГК РФ)</w:t>
      </w:r>
    </w:p>
    <w:p w:rsidR="009554D6" w:rsidRPr="004459F9" w:rsidRDefault="009554D6" w:rsidP="009554D6">
      <w:pPr>
        <w:widowControl/>
        <w:numPr>
          <w:ilvl w:val="1"/>
          <w:numId w:val="0"/>
        </w:numPr>
        <w:spacing w:before="120" w:after="120" w:line="276" w:lineRule="auto"/>
        <w:ind w:firstLine="482"/>
        <w:outlineLvl w:val="1"/>
        <w:rPr>
          <w:bCs/>
          <w:sz w:val="24"/>
        </w:rPr>
      </w:pPr>
      <w:bookmarkStart w:id="54" w:name="_ref_1-f8d6eaf6a4874c"/>
      <w:r w:rsidRPr="004459F9">
        <w:rPr>
          <w:bCs/>
          <w:sz w:val="24"/>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54"/>
    </w:p>
    <w:p w:rsidR="009554D6" w:rsidRPr="004459F9" w:rsidRDefault="009554D6" w:rsidP="009554D6">
      <w:pPr>
        <w:widowControl/>
        <w:spacing w:before="120" w:after="120" w:line="276" w:lineRule="auto"/>
        <w:ind w:firstLine="482"/>
        <w:rPr>
          <w:sz w:val="24"/>
        </w:rPr>
      </w:pPr>
      <w:r w:rsidRPr="004459F9">
        <w:rPr>
          <w:sz w:val="24"/>
        </w:rPr>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w:t>
      </w:r>
      <w:r w:rsidRPr="004459F9">
        <w:rPr>
          <w:sz w:val="24"/>
        </w:rPr>
        <w:lastRenderedPageBreak/>
        <w:t xml:space="preserve">предполагаемого периода использования и текущего) составляет </w:t>
      </w:r>
      <w:r w:rsidRPr="004459F9">
        <w:rPr>
          <w:sz w:val="24"/>
          <w:u w:val="single"/>
        </w:rPr>
        <w:t>       </w:t>
      </w:r>
      <w:r w:rsidRPr="004459F9">
        <w:rPr>
          <w:sz w:val="24"/>
        </w:rPr>
        <w:t>% или более от продолжительности текущего периода.</w:t>
      </w:r>
    </w:p>
    <w:p w:rsidR="009554D6" w:rsidRPr="004459F9" w:rsidRDefault="009554D6" w:rsidP="009554D6">
      <w:pPr>
        <w:widowControl/>
        <w:spacing w:before="120" w:after="120" w:line="276" w:lineRule="auto"/>
        <w:ind w:firstLine="482"/>
        <w:rPr>
          <w:sz w:val="24"/>
        </w:rPr>
      </w:pPr>
      <w:r w:rsidRPr="004459F9">
        <w:rPr>
          <w:sz w:val="24"/>
        </w:rPr>
        <w:t>Срок полезного использования таких объектов НМА подлежит уточнению.</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73" w:history="1">
        <w:r w:rsidRPr="004459F9">
          <w:rPr>
            <w:i/>
            <w:color w:val="0000FF"/>
            <w:sz w:val="24"/>
            <w:u w:val="single"/>
          </w:rPr>
          <w:t>п. 61</w:t>
        </w:r>
      </w:hyperlink>
      <w:r w:rsidRPr="004459F9">
        <w:rPr>
          <w:i/>
          <w:sz w:val="24"/>
        </w:rPr>
        <w:t xml:space="preserve"> Инструкции № 157н)</w:t>
      </w:r>
    </w:p>
    <w:p w:rsidR="009554D6" w:rsidRPr="004459F9" w:rsidRDefault="009554D6" w:rsidP="009554D6">
      <w:pPr>
        <w:keepNext/>
        <w:keepLines/>
        <w:widowControl/>
        <w:spacing w:before="240" w:after="120" w:line="276" w:lineRule="auto"/>
        <w:ind w:firstLine="0"/>
        <w:jc w:val="center"/>
        <w:outlineLvl w:val="0"/>
        <w:rPr>
          <w:b/>
          <w:bCs/>
          <w:sz w:val="24"/>
        </w:rPr>
      </w:pPr>
      <w:bookmarkStart w:id="55" w:name="_ref_1-391058b4711746"/>
      <w:r w:rsidRPr="004459F9">
        <w:rPr>
          <w:b/>
          <w:bCs/>
          <w:sz w:val="24"/>
        </w:rPr>
        <w:t>Непроизведенные активы</w:t>
      </w:r>
      <w:bookmarkEnd w:id="55"/>
    </w:p>
    <w:p w:rsidR="009554D6" w:rsidRPr="004459F9" w:rsidRDefault="009554D6" w:rsidP="009554D6">
      <w:pPr>
        <w:widowControl/>
        <w:numPr>
          <w:ilvl w:val="1"/>
          <w:numId w:val="0"/>
        </w:numPr>
        <w:spacing w:before="120" w:after="120" w:line="276" w:lineRule="auto"/>
        <w:ind w:firstLine="482"/>
        <w:outlineLvl w:val="1"/>
        <w:rPr>
          <w:bCs/>
          <w:sz w:val="24"/>
        </w:rPr>
      </w:pPr>
      <w:bookmarkStart w:id="56" w:name="_ref_1-03eab198b81745"/>
      <w:r w:rsidRPr="004459F9">
        <w:rPr>
          <w:bCs/>
          <w:sz w:val="24"/>
        </w:rPr>
        <w:t>Непроизведенными активами признаются используемые в процессе деятельности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w:t>
      </w:r>
      <w:bookmarkEnd w:id="56"/>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74" w:history="1">
        <w:r w:rsidRPr="004459F9">
          <w:rPr>
            <w:i/>
            <w:color w:val="0000FF"/>
            <w:sz w:val="24"/>
            <w:u w:val="single"/>
          </w:rPr>
          <w:t>п. 6</w:t>
        </w:r>
      </w:hyperlink>
      <w:r w:rsidRPr="004459F9">
        <w:rPr>
          <w:i/>
          <w:sz w:val="24"/>
        </w:rPr>
        <w:t xml:space="preserve"> СГС "Непроизведенные активы", </w:t>
      </w:r>
      <w:hyperlink r:id="rId175" w:history="1">
        <w:r w:rsidRPr="004459F9">
          <w:rPr>
            <w:i/>
            <w:color w:val="0000FF"/>
            <w:sz w:val="24"/>
            <w:u w:val="single"/>
          </w:rPr>
          <w:t>п. 70</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57" w:name="_ref_1-57232a59867044"/>
      <w:r w:rsidRPr="004459F9">
        <w:rPr>
          <w:bCs/>
          <w:sz w:val="24"/>
        </w:rPr>
        <w:t>Аналитический учет вложений в непроизведенные активы ведется в Многографной карточке (</w:t>
      </w:r>
      <w:hyperlink r:id="rId176" w:history="1">
        <w:r w:rsidRPr="004459F9">
          <w:rPr>
            <w:bCs/>
            <w:color w:val="0000FF"/>
            <w:sz w:val="24"/>
            <w:u w:val="single"/>
          </w:rPr>
          <w:t>ф. 0504054</w:t>
        </w:r>
      </w:hyperlink>
      <w:r w:rsidRPr="004459F9">
        <w:rPr>
          <w:bCs/>
          <w:sz w:val="24"/>
        </w:rPr>
        <w:t>).</w:t>
      </w:r>
      <w:bookmarkEnd w:id="57"/>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77" w:history="1">
        <w:r w:rsidRPr="004459F9">
          <w:rPr>
            <w:i/>
            <w:color w:val="0000FF"/>
            <w:sz w:val="24"/>
            <w:u w:val="single"/>
          </w:rPr>
          <w:t>п. 128</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58" w:name="_ref_1-74a657093c0949"/>
      <w:r w:rsidRPr="004459F9">
        <w:rPr>
          <w:bCs/>
          <w:sz w:val="24"/>
        </w:rPr>
        <w:t>Непроизведенные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bookmarkEnd w:id="58"/>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78" w:history="1">
        <w:r w:rsidRPr="004459F9">
          <w:rPr>
            <w:i/>
            <w:color w:val="0000FF"/>
            <w:sz w:val="24"/>
            <w:u w:val="single"/>
          </w:rPr>
          <w:t>п. 36</w:t>
        </w:r>
      </w:hyperlink>
      <w:r w:rsidRPr="004459F9">
        <w:rPr>
          <w:i/>
          <w:sz w:val="24"/>
        </w:rPr>
        <w:t xml:space="preserve"> СГС "Концептуальные основы", </w:t>
      </w:r>
      <w:hyperlink r:id="rId179" w:history="1">
        <w:r w:rsidRPr="004459F9">
          <w:rPr>
            <w:i/>
            <w:color w:val="0000FF"/>
            <w:sz w:val="24"/>
            <w:u w:val="single"/>
          </w:rPr>
          <w:t>Письмо</w:t>
        </w:r>
      </w:hyperlink>
      <w:r w:rsidRPr="004459F9">
        <w:rPr>
          <w:i/>
          <w:sz w:val="24"/>
        </w:rPr>
        <w:t xml:space="preserve"> Минфина России от 27.10.2015 № 02-05-10/61628)</w:t>
      </w:r>
    </w:p>
    <w:p w:rsidR="009554D6" w:rsidRPr="004459F9" w:rsidRDefault="009554D6" w:rsidP="009554D6">
      <w:pPr>
        <w:widowControl/>
        <w:numPr>
          <w:ilvl w:val="1"/>
          <w:numId w:val="0"/>
        </w:numPr>
        <w:spacing w:before="120" w:after="120" w:line="276" w:lineRule="auto"/>
        <w:ind w:firstLine="482"/>
        <w:outlineLvl w:val="1"/>
        <w:rPr>
          <w:bCs/>
          <w:sz w:val="24"/>
        </w:rPr>
      </w:pPr>
      <w:bookmarkStart w:id="59" w:name="_ref_1-f7d45dd3997846"/>
      <w:r w:rsidRPr="004459F9">
        <w:rPr>
          <w:bCs/>
          <w:sz w:val="24"/>
        </w:rPr>
        <w:t>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59"/>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80" w:history="1">
        <w:r w:rsidRPr="004459F9">
          <w:rPr>
            <w:i/>
            <w:color w:val="0000FF"/>
            <w:sz w:val="24"/>
            <w:u w:val="single"/>
          </w:rPr>
          <w:t>п. 71</w:t>
        </w:r>
      </w:hyperlink>
      <w:r w:rsidRPr="004459F9">
        <w:rPr>
          <w:i/>
          <w:sz w:val="24"/>
        </w:rPr>
        <w:t xml:space="preserve"> Инструкции № 157н</w:t>
      </w:r>
      <w:r w:rsidRPr="004459F9">
        <w:rPr>
          <w:sz w:val="24"/>
        </w:rPr>
        <w:t>, </w:t>
      </w:r>
      <w:hyperlink r:id="rId181" w:history="1">
        <w:r w:rsidRPr="004459F9">
          <w:rPr>
            <w:i/>
            <w:color w:val="0000FF"/>
            <w:sz w:val="24"/>
            <w:u w:val="single"/>
          </w:rPr>
          <w:t>п. 16</w:t>
        </w:r>
      </w:hyperlink>
      <w:r w:rsidRPr="004459F9">
        <w:rPr>
          <w:i/>
          <w:sz w:val="24"/>
        </w:rPr>
        <w:t xml:space="preserve"> Инструкции № 162н)</w:t>
      </w:r>
    </w:p>
    <w:p w:rsidR="009554D6" w:rsidRPr="004459F9" w:rsidRDefault="009554D6" w:rsidP="009554D6">
      <w:pPr>
        <w:keepNext/>
        <w:keepLines/>
        <w:widowControl/>
        <w:spacing w:before="240" w:after="120" w:line="276" w:lineRule="auto"/>
        <w:ind w:firstLine="0"/>
        <w:jc w:val="center"/>
        <w:outlineLvl w:val="0"/>
        <w:rPr>
          <w:b/>
          <w:bCs/>
          <w:sz w:val="24"/>
        </w:rPr>
      </w:pPr>
      <w:bookmarkStart w:id="60" w:name="_ref_1-50a121e1b3244d"/>
      <w:r w:rsidRPr="004459F9">
        <w:rPr>
          <w:b/>
          <w:bCs/>
          <w:sz w:val="24"/>
        </w:rPr>
        <w:t>Материальные запасы</w:t>
      </w:r>
      <w:bookmarkEnd w:id="60"/>
    </w:p>
    <w:p w:rsidR="009554D6" w:rsidRPr="004459F9" w:rsidRDefault="009554D6" w:rsidP="009554D6">
      <w:pPr>
        <w:widowControl/>
        <w:numPr>
          <w:ilvl w:val="1"/>
          <w:numId w:val="0"/>
        </w:numPr>
        <w:spacing w:before="120" w:after="120" w:line="276" w:lineRule="auto"/>
        <w:ind w:firstLine="482"/>
        <w:outlineLvl w:val="1"/>
        <w:rPr>
          <w:bCs/>
          <w:sz w:val="24"/>
        </w:rPr>
      </w:pPr>
      <w:bookmarkStart w:id="61" w:name="_ref_1-acfdc3ca985e45"/>
      <w:r w:rsidRPr="004459F9">
        <w:rPr>
          <w:bCs/>
          <w:sz w:val="24"/>
        </w:rPr>
        <w:t>Единицей бухгалтерского учета материальных запасов является:</w:t>
      </w:r>
      <w:bookmarkEnd w:id="61"/>
    </w:p>
    <w:p w:rsidR="009554D6" w:rsidRPr="004459F9" w:rsidRDefault="009554D6" w:rsidP="009554D6">
      <w:pPr>
        <w:widowControl/>
        <w:numPr>
          <w:ilvl w:val="1"/>
          <w:numId w:val="5"/>
        </w:numPr>
        <w:spacing w:before="120" w:after="120" w:line="276" w:lineRule="auto"/>
        <w:ind w:left="964"/>
        <w:contextualSpacing/>
        <w:rPr>
          <w:sz w:val="24"/>
        </w:rPr>
      </w:pPr>
      <w:r w:rsidRPr="004459F9">
        <w:rPr>
          <w:sz w:val="24"/>
        </w:rPr>
        <w:t xml:space="preserve">номенклатурная (реестровая) единица - для </w:t>
      </w:r>
      <w:r w:rsidRPr="004459F9">
        <w:rPr>
          <w:sz w:val="24"/>
          <w:u w:val="single"/>
        </w:rPr>
        <w:t>    (вид (-ы) или группа (-ы) материалов)    </w:t>
      </w:r>
      <w:r w:rsidRPr="004459F9">
        <w:rPr>
          <w:sz w:val="24"/>
        </w:rPr>
        <w:t>;</w:t>
      </w:r>
    </w:p>
    <w:p w:rsidR="009554D6" w:rsidRPr="004459F9" w:rsidRDefault="009554D6" w:rsidP="009554D6">
      <w:pPr>
        <w:widowControl/>
        <w:numPr>
          <w:ilvl w:val="1"/>
          <w:numId w:val="5"/>
        </w:numPr>
        <w:spacing w:before="120" w:after="120" w:line="276" w:lineRule="auto"/>
        <w:ind w:left="964"/>
        <w:contextualSpacing/>
        <w:rPr>
          <w:sz w:val="24"/>
        </w:rPr>
      </w:pPr>
      <w:r w:rsidRPr="004459F9">
        <w:rPr>
          <w:sz w:val="24"/>
        </w:rPr>
        <w:t xml:space="preserve">партия - для </w:t>
      </w:r>
      <w:r w:rsidRPr="004459F9">
        <w:rPr>
          <w:sz w:val="24"/>
          <w:u w:val="single"/>
        </w:rPr>
        <w:t>    (вид (-ы) или группа (-ы) материалов)    </w:t>
      </w:r>
      <w:r w:rsidRPr="004459F9">
        <w:rPr>
          <w:sz w:val="24"/>
        </w:rPr>
        <w:t>;</w:t>
      </w:r>
    </w:p>
    <w:p w:rsidR="009554D6" w:rsidRPr="004459F9" w:rsidRDefault="009554D6" w:rsidP="009554D6">
      <w:pPr>
        <w:widowControl/>
        <w:numPr>
          <w:ilvl w:val="1"/>
          <w:numId w:val="5"/>
        </w:numPr>
        <w:spacing w:before="120" w:after="120" w:line="276" w:lineRule="auto"/>
        <w:ind w:left="964"/>
        <w:contextualSpacing/>
        <w:rPr>
          <w:sz w:val="24"/>
        </w:rPr>
      </w:pPr>
      <w:r w:rsidRPr="004459F9">
        <w:rPr>
          <w:sz w:val="24"/>
        </w:rPr>
        <w:t xml:space="preserve">однородная (реестровая) группа - для </w:t>
      </w:r>
      <w:r w:rsidRPr="004459F9">
        <w:rPr>
          <w:sz w:val="24"/>
          <w:u w:val="single"/>
        </w:rPr>
        <w:t>    (вид (-ы) или группа (-ы) материалов)    </w:t>
      </w:r>
      <w:r w:rsidRPr="004459F9">
        <w:rPr>
          <w:sz w:val="24"/>
        </w:rPr>
        <w:t>.</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82" w:history="1">
        <w:r w:rsidRPr="004459F9">
          <w:rPr>
            <w:i/>
            <w:color w:val="0000FF"/>
            <w:sz w:val="24"/>
            <w:u w:val="single"/>
          </w:rPr>
          <w:t>п. 101</w:t>
        </w:r>
      </w:hyperlink>
      <w:r w:rsidRPr="004459F9">
        <w:rPr>
          <w:i/>
          <w:sz w:val="24"/>
        </w:rPr>
        <w:t xml:space="preserve"> Инструкции № 157н, </w:t>
      </w:r>
      <w:hyperlink r:id="rId183" w:history="1">
        <w:r w:rsidRPr="004459F9">
          <w:rPr>
            <w:i/>
            <w:color w:val="0000FF"/>
            <w:sz w:val="24"/>
            <w:u w:val="single"/>
          </w:rPr>
          <w:t>п. 8</w:t>
        </w:r>
      </w:hyperlink>
      <w:r w:rsidRPr="004459F9">
        <w:rPr>
          <w:i/>
          <w:sz w:val="24"/>
        </w:rPr>
        <w:t xml:space="preserve"> СГС «Запасы»)</w:t>
      </w:r>
    </w:p>
    <w:p w:rsidR="009554D6" w:rsidRPr="004459F9" w:rsidRDefault="009554D6" w:rsidP="009554D6">
      <w:pPr>
        <w:widowControl/>
        <w:numPr>
          <w:ilvl w:val="1"/>
          <w:numId w:val="0"/>
        </w:numPr>
        <w:spacing w:before="120" w:after="120" w:line="276" w:lineRule="auto"/>
        <w:ind w:firstLine="482"/>
        <w:outlineLvl w:val="1"/>
        <w:rPr>
          <w:bCs/>
          <w:sz w:val="24"/>
        </w:rPr>
      </w:pPr>
      <w:bookmarkStart w:id="62" w:name="_ref_1-ddf964b1eaa44a"/>
      <w:r w:rsidRPr="004459F9">
        <w:rPr>
          <w:bCs/>
          <w:sz w:val="24"/>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62"/>
    </w:p>
    <w:p w:rsidR="009554D6" w:rsidRPr="004459F9" w:rsidRDefault="009554D6" w:rsidP="009554D6">
      <w:pPr>
        <w:widowControl/>
        <w:spacing w:before="120" w:after="120" w:line="276" w:lineRule="auto"/>
        <w:ind w:firstLine="482"/>
        <w:rPr>
          <w:sz w:val="24"/>
        </w:rPr>
      </w:pPr>
      <w:r w:rsidRPr="004459F9">
        <w:rPr>
          <w:sz w:val="24"/>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9554D6" w:rsidRPr="004459F9" w:rsidRDefault="009554D6" w:rsidP="009554D6">
      <w:pPr>
        <w:widowControl/>
        <w:spacing w:before="120" w:after="120" w:line="276" w:lineRule="auto"/>
        <w:ind w:firstLine="482"/>
        <w:rPr>
          <w:sz w:val="24"/>
        </w:rPr>
      </w:pPr>
      <w:r w:rsidRPr="004459F9">
        <w:rPr>
          <w:i/>
          <w:sz w:val="24"/>
        </w:rPr>
        <w:t>(</w:t>
      </w:r>
      <w:r w:rsidRPr="004459F9">
        <w:rPr>
          <w:sz w:val="24"/>
        </w:rPr>
        <w:t xml:space="preserve">Основание: </w:t>
      </w:r>
      <w:hyperlink r:id="rId184" w:history="1">
        <w:r w:rsidRPr="004459F9">
          <w:rPr>
            <w:i/>
            <w:color w:val="0000FF"/>
            <w:sz w:val="24"/>
            <w:u w:val="single"/>
          </w:rPr>
          <w:t>п. п. 100</w:t>
        </w:r>
      </w:hyperlink>
      <w:r w:rsidRPr="004459F9">
        <w:rPr>
          <w:i/>
          <w:sz w:val="24"/>
        </w:rPr>
        <w:t xml:space="preserve">, </w:t>
      </w:r>
      <w:hyperlink r:id="rId185" w:history="1">
        <w:r w:rsidRPr="004459F9">
          <w:rPr>
            <w:i/>
            <w:color w:val="0000FF"/>
            <w:sz w:val="24"/>
            <w:u w:val="single"/>
          </w:rPr>
          <w:t>102</w:t>
        </w:r>
      </w:hyperlink>
      <w:r w:rsidRPr="004459F9">
        <w:rPr>
          <w:i/>
          <w:sz w:val="24"/>
        </w:rPr>
        <w:t xml:space="preserve"> Инструкции № 157н, </w:t>
      </w:r>
      <w:hyperlink r:id="rId186"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63" w:name="_ref_1-96ff0450a7ac46"/>
      <w:r w:rsidRPr="004459F9">
        <w:rPr>
          <w:bCs/>
          <w:sz w:val="24"/>
        </w:rPr>
        <w:t>Аналитический учет вложений в материальные запасы ведется в Многографной карточке (</w:t>
      </w:r>
      <w:hyperlink r:id="rId187" w:history="1">
        <w:r w:rsidRPr="004459F9">
          <w:rPr>
            <w:bCs/>
            <w:color w:val="0000FF"/>
            <w:sz w:val="24"/>
            <w:u w:val="single"/>
          </w:rPr>
          <w:t>ф. 0504054</w:t>
        </w:r>
      </w:hyperlink>
      <w:r w:rsidRPr="004459F9">
        <w:rPr>
          <w:bCs/>
          <w:sz w:val="24"/>
        </w:rPr>
        <w:t>).</w:t>
      </w:r>
      <w:bookmarkEnd w:id="63"/>
    </w:p>
    <w:p w:rsidR="009554D6" w:rsidRPr="004459F9" w:rsidRDefault="009554D6" w:rsidP="009554D6">
      <w:pPr>
        <w:widowControl/>
        <w:spacing w:before="120" w:after="120" w:line="276" w:lineRule="auto"/>
        <w:ind w:firstLine="482"/>
        <w:rPr>
          <w:sz w:val="24"/>
        </w:rPr>
      </w:pPr>
      <w:r w:rsidRPr="004459F9">
        <w:rPr>
          <w:i/>
          <w:sz w:val="24"/>
        </w:rPr>
        <w:lastRenderedPageBreak/>
        <w:t xml:space="preserve">(Основание: </w:t>
      </w:r>
      <w:hyperlink r:id="rId188" w:history="1">
        <w:r w:rsidRPr="004459F9">
          <w:rPr>
            <w:i/>
            <w:color w:val="0000FF"/>
            <w:sz w:val="24"/>
            <w:u w:val="single"/>
          </w:rPr>
          <w:t>п. 128</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64" w:name="_ref_1-1d35f8f33f494e"/>
      <w:r w:rsidRPr="004459F9">
        <w:rPr>
          <w:bCs/>
          <w:sz w:val="24"/>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64"/>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89" w:history="1">
        <w:r w:rsidRPr="004459F9">
          <w:rPr>
            <w:i/>
            <w:color w:val="0000FF"/>
            <w:sz w:val="24"/>
            <w:u w:val="single"/>
          </w:rPr>
          <w:t>п. п. 52</w:t>
        </w:r>
      </w:hyperlink>
      <w:r w:rsidRPr="004459F9">
        <w:rPr>
          <w:i/>
          <w:sz w:val="24"/>
        </w:rPr>
        <w:t xml:space="preserve">, </w:t>
      </w:r>
      <w:hyperlink r:id="rId190" w:history="1">
        <w:r w:rsidRPr="004459F9">
          <w:rPr>
            <w:i/>
            <w:color w:val="0000FF"/>
            <w:sz w:val="24"/>
            <w:u w:val="single"/>
          </w:rPr>
          <w:t>54</w:t>
        </w:r>
      </w:hyperlink>
      <w:r w:rsidRPr="004459F9">
        <w:rPr>
          <w:i/>
          <w:sz w:val="24"/>
        </w:rPr>
        <w:t xml:space="preserve"> СГС "Концептуальные основы", </w:t>
      </w:r>
      <w:hyperlink r:id="rId191" w:history="1">
        <w:r w:rsidRPr="004459F9">
          <w:rPr>
            <w:i/>
            <w:color w:val="0000FF"/>
            <w:sz w:val="24"/>
            <w:u w:val="single"/>
          </w:rPr>
          <w:t>п. 106</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65" w:name="_ref_1-e9adefc561a74e"/>
      <w:r w:rsidRPr="004459F9">
        <w:rPr>
          <w:bCs/>
          <w:sz w:val="24"/>
        </w:rPr>
        <w:t>Выбытие материальных запасов признается по фактической стоимости запасов.</w:t>
      </w:r>
      <w:bookmarkEnd w:id="65"/>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92" w:history="1">
        <w:r w:rsidRPr="004459F9">
          <w:rPr>
            <w:i/>
            <w:color w:val="0000FF"/>
            <w:sz w:val="24"/>
            <w:u w:val="single"/>
          </w:rPr>
          <w:t>п. 46</w:t>
        </w:r>
      </w:hyperlink>
      <w:r w:rsidRPr="004459F9">
        <w:rPr>
          <w:i/>
          <w:sz w:val="24"/>
        </w:rPr>
        <w:t xml:space="preserve"> СГС "Концептуальные основы", </w:t>
      </w:r>
      <w:hyperlink r:id="rId193" w:history="1">
        <w:r w:rsidRPr="004459F9">
          <w:rPr>
            <w:i/>
            <w:color w:val="0000FF"/>
            <w:sz w:val="24"/>
            <w:u w:val="single"/>
          </w:rPr>
          <w:t>п. 108</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66" w:name="_ref_1-4e80c25264054c"/>
      <w:r w:rsidRPr="004459F9">
        <w:rPr>
          <w:bCs/>
          <w:sz w:val="24"/>
        </w:rPr>
        <w:t xml:space="preserve">Нормы расхода ГСМ утверждаются в виде отдельного документа на основании Методических </w:t>
      </w:r>
      <w:hyperlink r:id="rId194" w:history="1">
        <w:r w:rsidRPr="004459F9">
          <w:rPr>
            <w:bCs/>
            <w:color w:val="0000FF"/>
            <w:sz w:val="24"/>
            <w:u w:val="single"/>
          </w:rPr>
          <w:t>рекомендаций</w:t>
        </w:r>
      </w:hyperlink>
      <w:r w:rsidRPr="004459F9">
        <w:rPr>
          <w:bCs/>
          <w:sz w:val="24"/>
        </w:rPr>
        <w:t xml:space="preserve"> № АМ-23-р.</w:t>
      </w:r>
      <w:bookmarkEnd w:id="66"/>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95"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67" w:name="_ref_1-d4ce37df336b4c"/>
      <w:r w:rsidRPr="004459F9">
        <w:rPr>
          <w:bCs/>
          <w:sz w:val="24"/>
        </w:rP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Методических </w:t>
      </w:r>
      <w:hyperlink r:id="rId196" w:history="1">
        <w:r w:rsidRPr="004459F9">
          <w:rPr>
            <w:bCs/>
            <w:color w:val="0000FF"/>
            <w:sz w:val="24"/>
            <w:u w:val="single"/>
          </w:rPr>
          <w:t>рекомендациях</w:t>
        </w:r>
      </w:hyperlink>
      <w:r w:rsidRPr="004459F9">
        <w:rPr>
          <w:bCs/>
          <w:sz w:val="24"/>
        </w:rPr>
        <w:t xml:space="preserve"> № АМ-23-р.</w:t>
      </w:r>
      <w:bookmarkEnd w:id="67"/>
    </w:p>
    <w:p w:rsidR="009554D6" w:rsidRPr="004459F9" w:rsidRDefault="009554D6" w:rsidP="009554D6">
      <w:pPr>
        <w:widowControl/>
        <w:spacing w:before="120" w:after="120" w:line="276" w:lineRule="auto"/>
        <w:ind w:firstLine="482"/>
        <w:rPr>
          <w:sz w:val="24"/>
        </w:rPr>
      </w:pPr>
      <w:r w:rsidRPr="004459F9">
        <w:rPr>
          <w:i/>
          <w:sz w:val="24"/>
        </w:rPr>
        <w:t xml:space="preserve">(Основание: Методические </w:t>
      </w:r>
      <w:hyperlink r:id="rId197" w:history="1">
        <w:r w:rsidRPr="004459F9">
          <w:rPr>
            <w:i/>
            <w:color w:val="0000FF"/>
            <w:sz w:val="24"/>
            <w:u w:val="single"/>
          </w:rPr>
          <w:t>рекомендации</w:t>
        </w:r>
      </w:hyperlink>
      <w:r w:rsidRPr="004459F9">
        <w:rPr>
          <w:i/>
          <w:sz w:val="24"/>
        </w:rPr>
        <w:t xml:space="preserve"> № АМ-23-р)</w:t>
      </w:r>
    </w:p>
    <w:p w:rsidR="009554D6" w:rsidRPr="004459F9" w:rsidRDefault="009554D6" w:rsidP="009554D6">
      <w:pPr>
        <w:widowControl/>
        <w:numPr>
          <w:ilvl w:val="1"/>
          <w:numId w:val="0"/>
        </w:numPr>
        <w:spacing w:before="120" w:after="120" w:line="276" w:lineRule="auto"/>
        <w:ind w:firstLine="482"/>
        <w:outlineLvl w:val="1"/>
        <w:rPr>
          <w:bCs/>
          <w:sz w:val="24"/>
        </w:rPr>
      </w:pPr>
      <w:bookmarkStart w:id="68" w:name="_ref_1-8d35be0d571544"/>
      <w:r w:rsidRPr="004459F9">
        <w:rPr>
          <w:bCs/>
          <w:sz w:val="24"/>
        </w:rP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198" w:history="1">
        <w:r w:rsidRPr="004459F9">
          <w:rPr>
            <w:bCs/>
            <w:color w:val="0000FF"/>
            <w:sz w:val="24"/>
            <w:u w:val="single"/>
          </w:rPr>
          <w:t>ф. 0504205</w:t>
        </w:r>
      </w:hyperlink>
      <w:r w:rsidRPr="004459F9">
        <w:rPr>
          <w:bCs/>
          <w:sz w:val="24"/>
        </w:rPr>
        <w:t>).</w:t>
      </w:r>
      <w:bookmarkEnd w:id="68"/>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199" w:history="1">
        <w:r w:rsidRPr="004459F9">
          <w:rPr>
            <w:i/>
            <w:color w:val="0000FF"/>
            <w:sz w:val="24"/>
            <w:u w:val="single"/>
          </w:rPr>
          <w:t>п. 116</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69" w:name="_ref_1-2706e9ad788947"/>
      <w:r w:rsidRPr="004459F9">
        <w:rPr>
          <w:bCs/>
          <w:sz w:val="24"/>
        </w:rPr>
        <w:t>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200" w:history="1">
        <w:r w:rsidRPr="004459F9">
          <w:rPr>
            <w:bCs/>
            <w:color w:val="0000FF"/>
            <w:sz w:val="24"/>
            <w:u w:val="single"/>
          </w:rPr>
          <w:t>ф. 0504210</w:t>
        </w:r>
      </w:hyperlink>
      <w:r w:rsidRPr="004459F9">
        <w:rPr>
          <w:bCs/>
          <w:sz w:val="24"/>
        </w:rPr>
        <w:t>), которая является основанием для их списания.</w:t>
      </w:r>
      <w:bookmarkEnd w:id="69"/>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01"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keepNext/>
        <w:keepLines/>
        <w:widowControl/>
        <w:spacing w:before="240" w:after="120" w:line="276" w:lineRule="auto"/>
        <w:ind w:firstLine="0"/>
        <w:jc w:val="center"/>
        <w:outlineLvl w:val="0"/>
        <w:rPr>
          <w:b/>
          <w:bCs/>
          <w:sz w:val="24"/>
        </w:rPr>
      </w:pPr>
      <w:bookmarkStart w:id="70" w:name="_ref_1-c612af5079154e"/>
      <w:r w:rsidRPr="004459F9">
        <w:rPr>
          <w:b/>
          <w:bCs/>
          <w:sz w:val="24"/>
        </w:rPr>
        <w:t>Денежные средства, денежные эквиваленты и денежные документы</w:t>
      </w:r>
      <w:bookmarkEnd w:id="70"/>
    </w:p>
    <w:p w:rsidR="009554D6" w:rsidRPr="004459F9" w:rsidRDefault="009554D6" w:rsidP="009554D6">
      <w:pPr>
        <w:widowControl/>
        <w:numPr>
          <w:ilvl w:val="1"/>
          <w:numId w:val="0"/>
        </w:numPr>
        <w:spacing w:before="120" w:after="120" w:line="276" w:lineRule="auto"/>
        <w:ind w:firstLine="482"/>
        <w:outlineLvl w:val="1"/>
        <w:rPr>
          <w:bCs/>
          <w:sz w:val="24"/>
        </w:rPr>
      </w:pPr>
      <w:bookmarkStart w:id="71" w:name="_ref_1-adc525be85af40"/>
      <w:r w:rsidRPr="004459F9">
        <w:rPr>
          <w:bCs/>
          <w:sz w:val="24"/>
        </w:rPr>
        <w:t xml:space="preserve">Учет денежных средств осуществляется в соответствии с требованиями, установленными </w:t>
      </w:r>
      <w:hyperlink r:id="rId202" w:history="1">
        <w:r w:rsidRPr="004459F9">
          <w:rPr>
            <w:bCs/>
            <w:color w:val="0000FF"/>
            <w:sz w:val="24"/>
            <w:u w:val="single"/>
          </w:rPr>
          <w:t>Порядком</w:t>
        </w:r>
      </w:hyperlink>
      <w:r w:rsidRPr="004459F9">
        <w:rPr>
          <w:bCs/>
          <w:sz w:val="24"/>
        </w:rPr>
        <w:t xml:space="preserve"> ведения кассовых операций.</w:t>
      </w:r>
      <w:bookmarkEnd w:id="71"/>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03" w:history="1">
        <w:r w:rsidRPr="004459F9">
          <w:rPr>
            <w:i/>
            <w:color w:val="0000FF"/>
            <w:sz w:val="24"/>
            <w:u w:val="single"/>
          </w:rPr>
          <w:t>Указание</w:t>
        </w:r>
      </w:hyperlink>
      <w:r w:rsidRPr="004459F9">
        <w:rPr>
          <w:i/>
          <w:sz w:val="24"/>
        </w:rPr>
        <w:t xml:space="preserve"> № 3210-У)</w:t>
      </w:r>
    </w:p>
    <w:p w:rsidR="009554D6" w:rsidRPr="004459F9" w:rsidRDefault="009554D6" w:rsidP="009554D6">
      <w:pPr>
        <w:widowControl/>
        <w:numPr>
          <w:ilvl w:val="1"/>
          <w:numId w:val="0"/>
        </w:numPr>
        <w:spacing w:before="120" w:after="120" w:line="276" w:lineRule="auto"/>
        <w:ind w:firstLine="482"/>
        <w:outlineLvl w:val="1"/>
        <w:rPr>
          <w:bCs/>
          <w:sz w:val="24"/>
        </w:rPr>
      </w:pPr>
      <w:bookmarkStart w:id="72" w:name="_ref_1-384b1b908cdf44"/>
      <w:r w:rsidRPr="004459F9">
        <w:rPr>
          <w:bCs/>
          <w:sz w:val="24"/>
        </w:rPr>
        <w:t xml:space="preserve">Кассовая книга </w:t>
      </w:r>
      <w:hyperlink r:id="rId204" w:history="1">
        <w:r w:rsidRPr="004459F9">
          <w:rPr>
            <w:bCs/>
            <w:color w:val="0000FF"/>
            <w:sz w:val="24"/>
            <w:u w:val="single"/>
          </w:rPr>
          <w:t>(ф. 0504514)</w:t>
        </w:r>
      </w:hyperlink>
      <w:r w:rsidRPr="004459F9">
        <w:rPr>
          <w:bCs/>
          <w:sz w:val="24"/>
        </w:rPr>
        <w:t xml:space="preserve"> оформляется на бумажном носителе с применением компьютерной программы «</w:t>
      </w:r>
      <w:r w:rsidR="004459F9">
        <w:rPr>
          <w:bCs/>
          <w:sz w:val="24"/>
        </w:rPr>
        <w:t>АС Смета</w:t>
      </w:r>
      <w:r w:rsidRPr="004459F9">
        <w:rPr>
          <w:bCs/>
          <w:sz w:val="24"/>
        </w:rPr>
        <w:t>»   .</w:t>
      </w:r>
      <w:bookmarkEnd w:id="72"/>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05" w:history="1">
        <w:r w:rsidRPr="004459F9">
          <w:rPr>
            <w:i/>
            <w:color w:val="0000FF"/>
            <w:sz w:val="24"/>
            <w:u w:val="single"/>
          </w:rPr>
          <w:t>пп. 4.7 п. 4</w:t>
        </w:r>
      </w:hyperlink>
      <w:r w:rsidRPr="004459F9">
        <w:rPr>
          <w:i/>
          <w:sz w:val="24"/>
        </w:rPr>
        <w:t xml:space="preserve"> Указания № 3210-У, </w:t>
      </w:r>
      <w:hyperlink r:id="rId206" w:history="1">
        <w:r w:rsidRPr="004459F9">
          <w:rPr>
            <w:i/>
            <w:color w:val="0000FF"/>
            <w:sz w:val="24"/>
            <w:u w:val="single"/>
          </w:rPr>
          <w:t>п. 167</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73" w:name="_ref_1-25728a2845f248"/>
      <w:r w:rsidRPr="004459F9">
        <w:rPr>
          <w:bCs/>
          <w:sz w:val="24"/>
        </w:rPr>
        <w:t>В составе денежных документов учитываются:</w:t>
      </w:r>
      <w:bookmarkEnd w:id="73"/>
    </w:p>
    <w:p w:rsidR="009554D6" w:rsidRPr="004459F9" w:rsidRDefault="009554D6" w:rsidP="009554D6">
      <w:pPr>
        <w:widowControl/>
        <w:numPr>
          <w:ilvl w:val="1"/>
          <w:numId w:val="10"/>
        </w:numPr>
        <w:spacing w:before="120" w:after="120" w:line="276" w:lineRule="auto"/>
        <w:ind w:left="964"/>
        <w:contextualSpacing/>
        <w:rPr>
          <w:sz w:val="24"/>
        </w:rPr>
      </w:pPr>
      <w:r w:rsidRPr="004459F9">
        <w:rPr>
          <w:sz w:val="24"/>
        </w:rPr>
        <w:t>почтовые конверты с марками, отдельно приобретаемые почтовые марки;</w:t>
      </w:r>
    </w:p>
    <w:p w:rsidR="009554D6" w:rsidRPr="004459F9" w:rsidRDefault="009554D6" w:rsidP="009554D6">
      <w:pPr>
        <w:widowControl/>
        <w:numPr>
          <w:ilvl w:val="1"/>
          <w:numId w:val="10"/>
        </w:numPr>
        <w:spacing w:before="120" w:after="120" w:line="276" w:lineRule="auto"/>
        <w:ind w:left="964"/>
        <w:contextualSpacing/>
        <w:rPr>
          <w:sz w:val="24"/>
        </w:rPr>
      </w:pPr>
      <w:r w:rsidRPr="004459F9">
        <w:rPr>
          <w:sz w:val="24"/>
        </w:rPr>
        <w:t>оплаченные путевки;</w:t>
      </w:r>
    </w:p>
    <w:p w:rsidR="009554D6" w:rsidRPr="004459F9" w:rsidRDefault="009554D6" w:rsidP="009554D6">
      <w:pPr>
        <w:widowControl/>
        <w:numPr>
          <w:ilvl w:val="1"/>
          <w:numId w:val="10"/>
        </w:numPr>
        <w:spacing w:before="120" w:after="120" w:line="276" w:lineRule="auto"/>
        <w:ind w:left="964"/>
        <w:contextualSpacing/>
        <w:rPr>
          <w:sz w:val="24"/>
        </w:rPr>
      </w:pPr>
      <w:r w:rsidRPr="004459F9">
        <w:rPr>
          <w:sz w:val="24"/>
        </w:rPr>
        <w:t>оформленные на бумажном носителе проездные документы, приобретаемые для проезда работников к месту командировки и обратно.</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07" w:history="1">
        <w:r w:rsidRPr="004459F9">
          <w:rPr>
            <w:i/>
            <w:color w:val="0000FF"/>
            <w:sz w:val="24"/>
            <w:u w:val="single"/>
          </w:rPr>
          <w:t>п. 169</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74" w:name="_ref_1-400fb103444645"/>
      <w:r w:rsidRPr="004459F9">
        <w:rPr>
          <w:bCs/>
          <w:sz w:val="24"/>
        </w:rP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bookmarkEnd w:id="74"/>
    </w:p>
    <w:p w:rsidR="009554D6" w:rsidRPr="004459F9" w:rsidRDefault="009554D6" w:rsidP="009554D6">
      <w:pPr>
        <w:widowControl/>
        <w:spacing w:before="120" w:after="120" w:line="276" w:lineRule="auto"/>
        <w:ind w:firstLine="482"/>
        <w:rPr>
          <w:sz w:val="24"/>
        </w:rPr>
      </w:pPr>
      <w:r w:rsidRPr="004459F9">
        <w:rPr>
          <w:i/>
          <w:sz w:val="24"/>
        </w:rPr>
        <w:lastRenderedPageBreak/>
        <w:t xml:space="preserve">(Основание: </w:t>
      </w:r>
      <w:hyperlink r:id="rId208"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keepNext/>
        <w:keepLines/>
        <w:widowControl/>
        <w:spacing w:before="240" w:after="120" w:line="276" w:lineRule="auto"/>
        <w:ind w:firstLine="0"/>
        <w:jc w:val="center"/>
        <w:outlineLvl w:val="0"/>
        <w:rPr>
          <w:b/>
          <w:bCs/>
          <w:sz w:val="24"/>
        </w:rPr>
      </w:pPr>
      <w:bookmarkStart w:id="75" w:name="_ref_1-8fd5a8c2a3d04f"/>
      <w:r w:rsidRPr="004459F9">
        <w:rPr>
          <w:b/>
          <w:bCs/>
          <w:sz w:val="24"/>
        </w:rPr>
        <w:t>Расчеты с дебиторами и кредиторами</w:t>
      </w:r>
      <w:bookmarkEnd w:id="75"/>
    </w:p>
    <w:p w:rsidR="009554D6" w:rsidRPr="004459F9" w:rsidRDefault="009554D6" w:rsidP="009554D6">
      <w:pPr>
        <w:widowControl/>
        <w:numPr>
          <w:ilvl w:val="1"/>
          <w:numId w:val="0"/>
        </w:numPr>
        <w:spacing w:before="120" w:after="120" w:line="276" w:lineRule="auto"/>
        <w:ind w:firstLine="482"/>
        <w:outlineLvl w:val="1"/>
        <w:rPr>
          <w:bCs/>
          <w:sz w:val="24"/>
        </w:rPr>
      </w:pPr>
      <w:bookmarkStart w:id="76" w:name="_ref_1-2469639581744d"/>
      <w:r w:rsidRPr="004459F9">
        <w:rPr>
          <w:bCs/>
          <w:sz w:val="24"/>
        </w:rP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76"/>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09" w:history="1">
        <w:r w:rsidRPr="004459F9">
          <w:rPr>
            <w:i/>
            <w:color w:val="0000FF"/>
            <w:sz w:val="24"/>
            <w:u w:val="single"/>
          </w:rPr>
          <w:t>п. 220</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77" w:name="_ref_1-137a66bb71a84b"/>
      <w:r w:rsidRPr="004459F9">
        <w:rPr>
          <w:bCs/>
          <w:sz w:val="24"/>
        </w:rPr>
        <w:t xml:space="preserve">Задолженность дебиторов по штрафам, пеням, иным санкциям, предусмотренным контрактом (договором, соглашением), который заключен согласно Федеральному </w:t>
      </w:r>
      <w:hyperlink r:id="rId210" w:history="1">
        <w:r w:rsidRPr="004459F9">
          <w:rPr>
            <w:bCs/>
            <w:color w:val="0000FF"/>
            <w:sz w:val="24"/>
            <w:u w:val="single"/>
          </w:rPr>
          <w:t>закону</w:t>
        </w:r>
      </w:hyperlink>
      <w:r w:rsidRPr="004459F9">
        <w:rPr>
          <w:bCs/>
          <w:sz w:val="24"/>
        </w:rPr>
        <w:t xml:space="preserve"> от 05.04.2013 № 44-ФЗ, отражается в учете на дату возникновения права соответствующего требования по контракту (договору, соглашению) на основании бухгалтерской справки 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 </w:t>
      </w:r>
      <w:bookmarkEnd w:id="77"/>
    </w:p>
    <w:p w:rsidR="009554D6" w:rsidRPr="004459F9" w:rsidRDefault="009554D6" w:rsidP="009554D6">
      <w:pPr>
        <w:widowControl/>
        <w:spacing w:before="120" w:after="120" w:line="276" w:lineRule="auto"/>
        <w:ind w:firstLine="482"/>
        <w:rPr>
          <w:sz w:val="24"/>
        </w:rPr>
      </w:pPr>
      <w:r w:rsidRPr="004459F9">
        <w:rPr>
          <w:sz w:val="24"/>
        </w:rPr>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11" w:history="1">
        <w:r w:rsidRPr="004459F9">
          <w:rPr>
            <w:i/>
            <w:color w:val="0000FF"/>
            <w:sz w:val="24"/>
            <w:u w:val="single"/>
          </w:rPr>
          <w:t>п. 34</w:t>
        </w:r>
      </w:hyperlink>
      <w:r w:rsidRPr="004459F9">
        <w:rPr>
          <w:i/>
          <w:sz w:val="24"/>
        </w:rPr>
        <w:t xml:space="preserve"> СГС "Доходы", </w:t>
      </w:r>
      <w:hyperlink r:id="rId212" w:history="1">
        <w:r w:rsidRPr="004459F9">
          <w:rPr>
            <w:i/>
            <w:color w:val="0000FF"/>
            <w:sz w:val="24"/>
            <w:u w:val="single"/>
          </w:rPr>
          <w:t>Письмо</w:t>
        </w:r>
      </w:hyperlink>
      <w:r w:rsidRPr="004459F9">
        <w:rPr>
          <w:i/>
          <w:sz w:val="24"/>
        </w:rPr>
        <w:t xml:space="preserve"> Минфина России от 18.10.2018 № 02-07-10/75014)</w:t>
      </w:r>
    </w:p>
    <w:p w:rsidR="009554D6" w:rsidRPr="004459F9" w:rsidRDefault="009554D6" w:rsidP="009554D6">
      <w:pPr>
        <w:widowControl/>
        <w:numPr>
          <w:ilvl w:val="1"/>
          <w:numId w:val="0"/>
        </w:numPr>
        <w:spacing w:before="120" w:after="120" w:line="276" w:lineRule="auto"/>
        <w:ind w:firstLine="482"/>
        <w:outlineLvl w:val="1"/>
        <w:rPr>
          <w:bCs/>
          <w:sz w:val="24"/>
        </w:rPr>
      </w:pPr>
      <w:bookmarkStart w:id="78" w:name="_ref_1-12e5f21d92a542"/>
      <w:r w:rsidRPr="004459F9">
        <w:rPr>
          <w:bCs/>
          <w:sz w:val="24"/>
        </w:rP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bookmarkEnd w:id="78"/>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13"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79" w:name="_ref_1-a7d36e424a954b"/>
      <w:r w:rsidRPr="004459F9">
        <w:rPr>
          <w:bCs/>
          <w:sz w:val="24"/>
        </w:rP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79"/>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14"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80" w:name="_ref_1-2487a684569545"/>
      <w:r w:rsidRPr="004459F9">
        <w:rPr>
          <w:bCs/>
          <w:sz w:val="24"/>
        </w:rPr>
        <w:t xml:space="preserve">Аналитический учет расчетов с подотчетными лицами ведется в Карточке учета средств и расчетов </w:t>
      </w:r>
      <w:hyperlink r:id="rId215" w:history="1">
        <w:r w:rsidRPr="004459F9">
          <w:rPr>
            <w:bCs/>
            <w:color w:val="0000FF"/>
            <w:sz w:val="24"/>
            <w:u w:val="single"/>
          </w:rPr>
          <w:t>(ф. 0504051)</w:t>
        </w:r>
      </w:hyperlink>
      <w:r w:rsidRPr="004459F9">
        <w:rPr>
          <w:bCs/>
          <w:sz w:val="24"/>
        </w:rPr>
        <w:t>.</w:t>
      </w:r>
      <w:bookmarkEnd w:id="80"/>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16" w:history="1">
        <w:r w:rsidRPr="004459F9">
          <w:rPr>
            <w:i/>
            <w:color w:val="0000FF"/>
            <w:sz w:val="24"/>
            <w:u w:val="single"/>
          </w:rPr>
          <w:t>п. 218</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81" w:name="_ref_1-30a8597693694b"/>
      <w:r w:rsidRPr="004459F9">
        <w:rPr>
          <w:bCs/>
          <w:sz w:val="24"/>
        </w:rP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217" w:history="1">
        <w:r w:rsidRPr="004459F9">
          <w:rPr>
            <w:bCs/>
            <w:color w:val="0000FF"/>
            <w:sz w:val="24"/>
            <w:u w:val="single"/>
          </w:rPr>
          <w:t>ф. 0504051</w:t>
        </w:r>
      </w:hyperlink>
      <w:r w:rsidRPr="004459F9">
        <w:rPr>
          <w:bCs/>
          <w:sz w:val="24"/>
        </w:rPr>
        <w:t>).</w:t>
      </w:r>
      <w:bookmarkEnd w:id="81"/>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18" w:history="1">
        <w:r w:rsidRPr="004459F9">
          <w:rPr>
            <w:i/>
            <w:color w:val="0000FF"/>
            <w:sz w:val="24"/>
            <w:u w:val="single"/>
          </w:rPr>
          <w:t>п. 257</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82" w:name="_ref_1-e3ea9b3ebfbc4d"/>
      <w:r w:rsidRPr="004459F9">
        <w:rPr>
          <w:bCs/>
          <w:sz w:val="24"/>
        </w:rPr>
        <w:t>Аналитический учет расчетов по платежам в бюджеты ведется в Карточке учета средств и расчетов (</w:t>
      </w:r>
      <w:hyperlink r:id="rId219" w:history="1">
        <w:r w:rsidRPr="004459F9">
          <w:rPr>
            <w:bCs/>
            <w:color w:val="0000FF"/>
            <w:sz w:val="24"/>
            <w:u w:val="single"/>
          </w:rPr>
          <w:t>ф. 0504051</w:t>
        </w:r>
      </w:hyperlink>
      <w:r w:rsidRPr="004459F9">
        <w:rPr>
          <w:bCs/>
          <w:sz w:val="24"/>
        </w:rPr>
        <w:t>).</w:t>
      </w:r>
      <w:bookmarkEnd w:id="82"/>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20" w:history="1">
        <w:r w:rsidRPr="004459F9">
          <w:rPr>
            <w:i/>
            <w:color w:val="0000FF"/>
            <w:sz w:val="24"/>
            <w:u w:val="single"/>
          </w:rPr>
          <w:t>п. 264</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83" w:name="_ref_1-0ca738b5835e41"/>
      <w:r w:rsidRPr="004459F9">
        <w:rPr>
          <w:bCs/>
          <w:sz w:val="24"/>
        </w:rPr>
        <w:lastRenderedPageBreak/>
        <w:t>Аналитический учет расчетов по оплате труда ведется по структурным подразделениям.</w:t>
      </w:r>
      <w:bookmarkEnd w:id="83"/>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21" w:history="1">
        <w:r w:rsidRPr="004459F9">
          <w:rPr>
            <w:i/>
            <w:color w:val="0000FF"/>
            <w:sz w:val="24"/>
            <w:u w:val="single"/>
          </w:rPr>
          <w:t>п. 257</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84" w:name="_ref_1-58646ddda2a743"/>
      <w:r w:rsidRPr="004459F9">
        <w:rPr>
          <w:bCs/>
          <w:sz w:val="24"/>
        </w:rPr>
        <w:t>Сверка персонифицированных данных управленческого учета с показателями балансовых счетов осуществляется ежеквартально.</w:t>
      </w:r>
      <w:bookmarkEnd w:id="84"/>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22" w:history="1">
        <w:r w:rsidRPr="004459F9">
          <w:rPr>
            <w:i/>
            <w:color w:val="0000FF"/>
            <w:sz w:val="24"/>
            <w:u w:val="single"/>
          </w:rPr>
          <w:t>п. 257</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85" w:name="_ref_1-f4c21c54de794e"/>
      <w:r w:rsidRPr="004459F9">
        <w:rPr>
          <w:bCs/>
          <w:sz w:val="24"/>
        </w:rPr>
        <w:t>В Табеле учета использования рабочего времени (</w:t>
      </w:r>
      <w:hyperlink r:id="rId223" w:history="1">
        <w:r w:rsidRPr="004459F9">
          <w:rPr>
            <w:bCs/>
            <w:color w:val="0000FF"/>
            <w:sz w:val="24"/>
            <w:u w:val="single"/>
          </w:rPr>
          <w:t>ф. 0504421</w:t>
        </w:r>
      </w:hyperlink>
      <w:r w:rsidRPr="004459F9">
        <w:rPr>
          <w:bCs/>
          <w:sz w:val="24"/>
        </w:rPr>
        <w:t>) отражаются фактические затраты рабочего времени.</w:t>
      </w:r>
      <w:bookmarkEnd w:id="85"/>
    </w:p>
    <w:p w:rsidR="009554D6" w:rsidRPr="004459F9" w:rsidRDefault="009554D6" w:rsidP="009554D6">
      <w:pPr>
        <w:widowControl/>
        <w:spacing w:before="120" w:after="120" w:line="276" w:lineRule="auto"/>
        <w:ind w:firstLine="482"/>
        <w:rPr>
          <w:sz w:val="24"/>
        </w:rPr>
      </w:pPr>
      <w:r w:rsidRPr="004459F9">
        <w:rPr>
          <w:i/>
          <w:sz w:val="24"/>
        </w:rPr>
        <w:t xml:space="preserve">(Основание: Методические </w:t>
      </w:r>
      <w:hyperlink r:id="rId224" w:history="1">
        <w:r w:rsidRPr="004459F9">
          <w:rPr>
            <w:i/>
            <w:color w:val="0000FF"/>
            <w:sz w:val="24"/>
            <w:u w:val="single"/>
          </w:rPr>
          <w:t>указания</w:t>
        </w:r>
      </w:hyperlink>
      <w:r w:rsidRPr="004459F9">
        <w:rPr>
          <w:i/>
          <w:sz w:val="24"/>
        </w:rPr>
        <w:t xml:space="preserve"> № 52н)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86" w:name="_ref_1-1d3797c7af0540"/>
      <w:r w:rsidRPr="004459F9">
        <w:rPr>
          <w:bCs/>
          <w:sz w:val="24"/>
        </w:rPr>
        <w:t>По не исполненной в срок и не соответствующей критериям признания актива дебиторской задолженности создается резерв.</w:t>
      </w:r>
      <w:bookmarkEnd w:id="86"/>
    </w:p>
    <w:p w:rsidR="009554D6" w:rsidRPr="004459F9" w:rsidRDefault="009554D6" w:rsidP="009554D6">
      <w:pPr>
        <w:widowControl/>
        <w:spacing w:before="120" w:after="120" w:line="276" w:lineRule="auto"/>
        <w:ind w:firstLine="482"/>
        <w:rPr>
          <w:sz w:val="24"/>
        </w:rPr>
      </w:pPr>
      <w:r w:rsidRPr="004459F9">
        <w:rPr>
          <w:sz w:val="24"/>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25" w:history="1">
        <w:r w:rsidRPr="004459F9">
          <w:rPr>
            <w:i/>
            <w:color w:val="0000FF"/>
            <w:sz w:val="24"/>
            <w:u w:val="single"/>
          </w:rPr>
          <w:t>п. 11</w:t>
        </w:r>
      </w:hyperlink>
      <w:r w:rsidRPr="004459F9">
        <w:rPr>
          <w:i/>
          <w:sz w:val="24"/>
        </w:rPr>
        <w:t xml:space="preserve"> СГС "Доходы", </w:t>
      </w:r>
      <w:hyperlink r:id="rId226"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87" w:name="_ref_1-61b634ba8fc149"/>
      <w:r w:rsidRPr="004459F9">
        <w:rPr>
          <w:bCs/>
          <w:sz w:val="24"/>
        </w:rPr>
        <w:t>Резерв по сомнительной задолженности формируется (корректируется) один раз в год - на конец отчетного года.</w:t>
      </w:r>
      <w:bookmarkEnd w:id="87"/>
    </w:p>
    <w:p w:rsidR="009554D6" w:rsidRPr="004459F9" w:rsidRDefault="009554D6" w:rsidP="009554D6">
      <w:pPr>
        <w:keepNext/>
        <w:keepLines/>
        <w:widowControl/>
        <w:spacing w:before="240" w:after="120" w:line="276" w:lineRule="auto"/>
        <w:ind w:firstLine="0"/>
        <w:jc w:val="center"/>
        <w:outlineLvl w:val="0"/>
        <w:rPr>
          <w:b/>
          <w:bCs/>
          <w:sz w:val="24"/>
        </w:rPr>
      </w:pPr>
      <w:bookmarkStart w:id="88" w:name="_ref_1-f8de209f15c34c"/>
      <w:r w:rsidRPr="004459F9">
        <w:rPr>
          <w:b/>
          <w:bCs/>
          <w:sz w:val="24"/>
        </w:rPr>
        <w:t>Финансовый результат</w:t>
      </w:r>
      <w:bookmarkEnd w:id="88"/>
    </w:p>
    <w:p w:rsidR="009554D6" w:rsidRPr="004459F9" w:rsidRDefault="009554D6" w:rsidP="009554D6">
      <w:pPr>
        <w:widowControl/>
        <w:numPr>
          <w:ilvl w:val="1"/>
          <w:numId w:val="0"/>
        </w:numPr>
        <w:spacing w:before="120" w:after="120" w:line="276" w:lineRule="auto"/>
        <w:ind w:firstLine="482"/>
        <w:outlineLvl w:val="1"/>
        <w:rPr>
          <w:bCs/>
          <w:sz w:val="24"/>
        </w:rPr>
      </w:pPr>
      <w:bookmarkStart w:id="89" w:name="_ref_1-4c671d0474494a"/>
      <w:r w:rsidRPr="004459F9">
        <w:rPr>
          <w:bCs/>
          <w:sz w:val="24"/>
        </w:rPr>
        <w:t>Как расходы будущих периодов учитываются расходы на:</w:t>
      </w:r>
      <w:bookmarkEnd w:id="89"/>
    </w:p>
    <w:p w:rsidR="009554D6" w:rsidRPr="004459F9" w:rsidRDefault="009554D6" w:rsidP="009554D6">
      <w:pPr>
        <w:widowControl/>
        <w:numPr>
          <w:ilvl w:val="1"/>
          <w:numId w:val="11"/>
        </w:numPr>
        <w:spacing w:before="120" w:after="120" w:line="276" w:lineRule="auto"/>
        <w:ind w:left="964"/>
        <w:contextualSpacing/>
        <w:rPr>
          <w:sz w:val="24"/>
        </w:rPr>
      </w:pPr>
      <w:r w:rsidRPr="004459F9">
        <w:rPr>
          <w:sz w:val="24"/>
        </w:rPr>
        <w:t>страхование имущества, гражданской ответственности;</w:t>
      </w:r>
    </w:p>
    <w:p w:rsidR="009554D6" w:rsidRPr="004459F9" w:rsidRDefault="009554D6" w:rsidP="009554D6">
      <w:pPr>
        <w:widowControl/>
        <w:numPr>
          <w:ilvl w:val="1"/>
          <w:numId w:val="11"/>
        </w:numPr>
        <w:spacing w:before="120" w:after="120" w:line="276" w:lineRule="auto"/>
        <w:ind w:left="964"/>
        <w:contextualSpacing/>
        <w:rPr>
          <w:sz w:val="24"/>
        </w:rPr>
      </w:pPr>
      <w:r w:rsidRPr="004459F9">
        <w:rPr>
          <w:sz w:val="24"/>
        </w:rPr>
        <w:t>выплату отпускных за неотработанные дни отпуска;</w:t>
      </w:r>
    </w:p>
    <w:p w:rsidR="009554D6" w:rsidRPr="004459F9" w:rsidRDefault="009554D6" w:rsidP="009554D6">
      <w:pPr>
        <w:widowControl/>
        <w:spacing w:before="120" w:line="276" w:lineRule="auto"/>
        <w:ind w:left="964" w:firstLine="0"/>
        <w:contextualSpacing/>
        <w:rPr>
          <w:sz w:val="24"/>
        </w:rPr>
      </w:pPr>
    </w:p>
    <w:p w:rsidR="009554D6" w:rsidRPr="004459F9" w:rsidRDefault="009554D6" w:rsidP="009554D6">
      <w:pPr>
        <w:widowControl/>
        <w:autoSpaceDE w:val="0"/>
        <w:autoSpaceDN w:val="0"/>
        <w:adjustRightInd w:val="0"/>
        <w:spacing w:line="276" w:lineRule="auto"/>
        <w:ind w:firstLine="540"/>
        <w:rPr>
          <w:sz w:val="24"/>
        </w:rPr>
      </w:pPr>
      <w:r w:rsidRPr="004459F9">
        <w:rPr>
          <w:sz w:val="24"/>
        </w:rPr>
        <w:t xml:space="preserve">     -  взносов на капитальный ремонт общего имущества в многоквартирных домах на территории поселения.</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27" w:history="1">
        <w:r w:rsidRPr="004459F9">
          <w:rPr>
            <w:i/>
            <w:color w:val="0000FF"/>
            <w:sz w:val="24"/>
            <w:u w:val="single"/>
          </w:rPr>
          <w:t>п. 302</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90" w:name="_ref_1-7b766f6e05004a"/>
      <w:r w:rsidRPr="004459F9">
        <w:rPr>
          <w:bCs/>
          <w:sz w:val="24"/>
        </w:rPr>
        <w:t>Расходы на страхование имущества (гражданской ответственности) относятся на финансовый результат текущего финансового года пропорционально календарным дням действия договора в каждом месяце.</w:t>
      </w:r>
      <w:bookmarkEnd w:id="90"/>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28" w:history="1">
        <w:r w:rsidRPr="004459F9">
          <w:rPr>
            <w:i/>
            <w:color w:val="0000FF"/>
            <w:sz w:val="24"/>
            <w:u w:val="single"/>
          </w:rPr>
          <w:t>п. 302</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91" w:name="_ref_1-9acfb7b8eb8b4a"/>
      <w:r w:rsidRPr="004459F9">
        <w:rPr>
          <w:bCs/>
          <w:sz w:val="24"/>
        </w:rPr>
        <w:t>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91"/>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29" w:history="1">
        <w:r w:rsidRPr="004459F9">
          <w:rPr>
            <w:i/>
            <w:color w:val="0000FF"/>
            <w:sz w:val="24"/>
            <w:u w:val="single"/>
          </w:rPr>
          <w:t>п. 302</w:t>
        </w:r>
      </w:hyperlink>
      <w:r w:rsidRPr="004459F9">
        <w:rPr>
          <w:i/>
          <w:sz w:val="24"/>
        </w:rPr>
        <w:t xml:space="preserve"> Инструкции № 157н)</w:t>
      </w:r>
      <w:bookmarkStart w:id="92" w:name="_ref_1-519e87ececfe4d"/>
    </w:p>
    <w:p w:rsidR="009554D6" w:rsidRPr="004459F9" w:rsidRDefault="009554D6" w:rsidP="009554D6">
      <w:pPr>
        <w:widowControl/>
        <w:numPr>
          <w:ilvl w:val="1"/>
          <w:numId w:val="0"/>
        </w:numPr>
        <w:spacing w:before="120" w:after="120" w:line="276" w:lineRule="auto"/>
        <w:ind w:firstLine="482"/>
        <w:outlineLvl w:val="1"/>
        <w:rPr>
          <w:bCs/>
          <w:sz w:val="24"/>
        </w:rPr>
      </w:pPr>
      <w:r w:rsidRPr="004459F9">
        <w:rPr>
          <w:bCs/>
          <w:sz w:val="24"/>
        </w:rPr>
        <w:t>Расходы на уплату взносов на капитальный ремонт общего имущества в многоквартирных домах  на финансовый результат текущего финансового года равномерно  в течение периода.</w:t>
      </w:r>
      <w:bookmarkEnd w:id="92"/>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30" w:history="1">
        <w:r w:rsidRPr="004459F9">
          <w:rPr>
            <w:i/>
            <w:color w:val="0000FF"/>
            <w:sz w:val="24"/>
            <w:u w:val="single"/>
          </w:rPr>
          <w:t>п. 302</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93" w:name="_ref_1-70b7b8c0814e49"/>
      <w:r w:rsidRPr="004459F9">
        <w:rPr>
          <w:bCs/>
          <w:sz w:val="24"/>
        </w:rPr>
        <w:lastRenderedPageBreak/>
        <w:t>В учете формируется резерв предстоящих расходов - резерв для оплаты отпусков за фактически отработанное время и выплаты компенсаций за неиспользованный отпуск, включая страховые взносы.</w:t>
      </w:r>
      <w:bookmarkEnd w:id="93"/>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31" w:history="1">
        <w:r w:rsidRPr="004459F9">
          <w:rPr>
            <w:i/>
            <w:color w:val="0000FF"/>
            <w:sz w:val="24"/>
            <w:u w:val="single"/>
          </w:rPr>
          <w:t>п. 302.1</w:t>
        </w:r>
      </w:hyperlink>
      <w:r w:rsidRPr="004459F9">
        <w:rPr>
          <w:i/>
          <w:sz w:val="24"/>
        </w:rPr>
        <w:t xml:space="preserve"> Инструкции № 157н, </w:t>
      </w:r>
      <w:hyperlink r:id="rId232" w:history="1">
        <w:r w:rsidRPr="004459F9">
          <w:rPr>
            <w:i/>
            <w:color w:val="0000FF"/>
            <w:sz w:val="24"/>
            <w:u w:val="single"/>
          </w:rPr>
          <w:t>п. 6</w:t>
        </w:r>
      </w:hyperlink>
      <w:r w:rsidRPr="004459F9">
        <w:rPr>
          <w:i/>
          <w:sz w:val="24"/>
        </w:rPr>
        <w:t xml:space="preserve"> СГС "Резервы</w:t>
      </w:r>
      <w:r w:rsidRPr="004459F9">
        <w:rPr>
          <w:sz w:val="24"/>
        </w:rPr>
        <w:t>"</w:t>
      </w:r>
      <w:r w:rsidRPr="004459F9">
        <w:rPr>
          <w:i/>
          <w:sz w:val="24"/>
        </w:rPr>
        <w:t>)</w:t>
      </w:r>
    </w:p>
    <w:p w:rsidR="009554D6" w:rsidRPr="004459F9" w:rsidRDefault="009554D6" w:rsidP="009554D6">
      <w:pPr>
        <w:widowControl/>
        <w:numPr>
          <w:ilvl w:val="1"/>
          <w:numId w:val="0"/>
        </w:numPr>
        <w:spacing w:before="120" w:after="120" w:line="276" w:lineRule="auto"/>
        <w:ind w:firstLine="482"/>
        <w:outlineLvl w:val="1"/>
        <w:rPr>
          <w:bCs/>
          <w:sz w:val="24"/>
        </w:rPr>
      </w:pPr>
      <w:bookmarkStart w:id="94" w:name="_ref_1-571227ca99514a"/>
      <w:r w:rsidRPr="004459F9">
        <w:rPr>
          <w:bCs/>
          <w:sz w:val="24"/>
        </w:rPr>
        <w:t>Резерв для оплаты отпусков за фактически отработанное время и выплаты компенсаций за неиспользованный отпуск, включая страховые взносы, рассчитывается исходя из среднедневного заработка каждого работника. Сумма резерва определяется по формуле, приведенной в п. 2.5 Приложения № 10 к настоящей Учетной политике.</w:t>
      </w:r>
      <w:bookmarkEnd w:id="94"/>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33" w:history="1">
        <w:r w:rsidRPr="004459F9">
          <w:rPr>
            <w:i/>
            <w:color w:val="0000FF"/>
            <w:sz w:val="24"/>
            <w:u w:val="single"/>
          </w:rPr>
          <w:t>п. 10</w:t>
        </w:r>
      </w:hyperlink>
      <w:r w:rsidRPr="004459F9">
        <w:rPr>
          <w:i/>
          <w:sz w:val="24"/>
        </w:rPr>
        <w:t xml:space="preserve"> СГС "Выплаты персоналу")</w:t>
      </w:r>
    </w:p>
    <w:p w:rsidR="009554D6" w:rsidRPr="004459F9" w:rsidRDefault="009554D6" w:rsidP="009554D6">
      <w:pPr>
        <w:widowControl/>
        <w:numPr>
          <w:ilvl w:val="1"/>
          <w:numId w:val="0"/>
        </w:numPr>
        <w:spacing w:before="120" w:after="120" w:line="276" w:lineRule="auto"/>
        <w:ind w:firstLine="482"/>
        <w:outlineLvl w:val="1"/>
        <w:rPr>
          <w:bCs/>
          <w:sz w:val="24"/>
        </w:rPr>
      </w:pPr>
      <w:bookmarkStart w:id="95" w:name="_ref_1-c1a65cda3f114f"/>
      <w:r w:rsidRPr="004459F9">
        <w:rPr>
          <w:bCs/>
          <w:sz w:val="24"/>
        </w:rPr>
        <w:t xml:space="preserve">Аналитический учет резервов предстоящих расходов ведется в Карточке учета средств и расчетов </w:t>
      </w:r>
      <w:hyperlink r:id="rId234" w:history="1">
        <w:r w:rsidRPr="004459F9">
          <w:rPr>
            <w:bCs/>
            <w:color w:val="0000FF"/>
            <w:sz w:val="24"/>
            <w:u w:val="single"/>
          </w:rPr>
          <w:t>(ф. 0504051)</w:t>
        </w:r>
      </w:hyperlink>
      <w:r w:rsidRPr="004459F9">
        <w:rPr>
          <w:bCs/>
          <w:sz w:val="24"/>
        </w:rPr>
        <w:t>.</w:t>
      </w:r>
      <w:bookmarkEnd w:id="95"/>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35" w:history="1">
        <w:r w:rsidRPr="004459F9">
          <w:rPr>
            <w:i/>
            <w:color w:val="0000FF"/>
            <w:sz w:val="24"/>
            <w:u w:val="single"/>
          </w:rPr>
          <w:t>п. 302.1</w:t>
        </w:r>
      </w:hyperlink>
      <w:r w:rsidRPr="004459F9">
        <w:rPr>
          <w:i/>
          <w:sz w:val="24"/>
        </w:rPr>
        <w:t xml:space="preserve"> Инструкции № 157н)</w:t>
      </w:r>
    </w:p>
    <w:p w:rsidR="009554D6" w:rsidRPr="004459F9" w:rsidRDefault="009554D6" w:rsidP="009554D6">
      <w:pPr>
        <w:widowControl/>
        <w:numPr>
          <w:ilvl w:val="1"/>
          <w:numId w:val="0"/>
        </w:numPr>
        <w:spacing w:before="120" w:after="120" w:line="276" w:lineRule="auto"/>
        <w:ind w:firstLine="482"/>
        <w:outlineLvl w:val="1"/>
        <w:rPr>
          <w:bCs/>
          <w:sz w:val="24"/>
        </w:rPr>
      </w:pPr>
      <w:bookmarkStart w:id="96" w:name="_ref_1-4e68481be8924f"/>
      <w:r w:rsidRPr="004459F9">
        <w:rPr>
          <w:bCs/>
          <w:sz w:val="24"/>
        </w:rPr>
        <w:t xml:space="preserve">На счете финансовых результатов прошлых отчетных периодов устанавливаются дополнительные коды по годам формирования - </w:t>
      </w:r>
      <w:r w:rsidRPr="004459F9">
        <w:rPr>
          <w:bCs/>
          <w:sz w:val="24"/>
          <w:u w:val="single"/>
        </w:rPr>
        <w:t>    (значения кодов и порядок их включения в номер счета)    </w:t>
      </w:r>
      <w:r w:rsidRPr="004459F9">
        <w:rPr>
          <w:bCs/>
          <w:sz w:val="24"/>
        </w:rPr>
        <w:t>.</w:t>
      </w:r>
      <w:bookmarkEnd w:id="96"/>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36" w:history="1">
        <w:r w:rsidRPr="004459F9">
          <w:rPr>
            <w:i/>
            <w:color w:val="0000FF"/>
            <w:sz w:val="24"/>
            <w:u w:val="single"/>
          </w:rPr>
          <w:t>п. 300</w:t>
        </w:r>
      </w:hyperlink>
      <w:r w:rsidRPr="004459F9">
        <w:rPr>
          <w:i/>
          <w:sz w:val="24"/>
        </w:rPr>
        <w:t xml:space="preserve"> Инструкции № 157н)</w:t>
      </w:r>
    </w:p>
    <w:p w:rsidR="009554D6" w:rsidRPr="004459F9" w:rsidRDefault="009554D6" w:rsidP="009554D6">
      <w:pPr>
        <w:keepNext/>
        <w:keepLines/>
        <w:widowControl/>
        <w:spacing w:before="240" w:after="120" w:line="276" w:lineRule="auto"/>
        <w:ind w:firstLine="0"/>
        <w:jc w:val="center"/>
        <w:outlineLvl w:val="0"/>
        <w:rPr>
          <w:b/>
          <w:bCs/>
          <w:sz w:val="24"/>
        </w:rPr>
      </w:pPr>
      <w:bookmarkStart w:id="97" w:name="_ref_1-74b24bac06b84f"/>
      <w:r w:rsidRPr="004459F9">
        <w:rPr>
          <w:b/>
          <w:bCs/>
          <w:sz w:val="24"/>
        </w:rPr>
        <w:t>Санкционирование расходов</w:t>
      </w:r>
      <w:bookmarkEnd w:id="97"/>
    </w:p>
    <w:p w:rsidR="009554D6" w:rsidRPr="004459F9" w:rsidRDefault="009554D6" w:rsidP="009554D6">
      <w:pPr>
        <w:widowControl/>
        <w:numPr>
          <w:ilvl w:val="1"/>
          <w:numId w:val="0"/>
        </w:numPr>
        <w:spacing w:before="120" w:after="120" w:line="276" w:lineRule="auto"/>
        <w:ind w:firstLine="482"/>
        <w:outlineLvl w:val="1"/>
        <w:rPr>
          <w:bCs/>
          <w:sz w:val="24"/>
        </w:rPr>
      </w:pPr>
      <w:bookmarkStart w:id="98" w:name="_ref_1-e5c3201eeb7540"/>
      <w:r w:rsidRPr="004459F9">
        <w:rPr>
          <w:bCs/>
          <w:sz w:val="24"/>
        </w:rPr>
        <w:t>Учет принимаемых обязательств осуществляется на основании:</w:t>
      </w:r>
      <w:bookmarkEnd w:id="98"/>
    </w:p>
    <w:p w:rsidR="009554D6" w:rsidRPr="004459F9" w:rsidRDefault="009554D6" w:rsidP="009554D6">
      <w:pPr>
        <w:widowControl/>
        <w:numPr>
          <w:ilvl w:val="1"/>
          <w:numId w:val="12"/>
        </w:numPr>
        <w:spacing w:before="120" w:after="120" w:line="276" w:lineRule="auto"/>
        <w:ind w:left="964"/>
        <w:contextualSpacing/>
        <w:rPr>
          <w:sz w:val="24"/>
        </w:rPr>
      </w:pPr>
      <w:r w:rsidRPr="004459F9">
        <w:rPr>
          <w:sz w:val="24"/>
        </w:rPr>
        <w:t>извещения о проведении конкурса, аукциона, торгов, запроса котировок, запроса предложений;</w:t>
      </w:r>
    </w:p>
    <w:p w:rsidR="009554D6" w:rsidRPr="004459F9" w:rsidRDefault="009554D6" w:rsidP="009554D6">
      <w:pPr>
        <w:widowControl/>
        <w:numPr>
          <w:ilvl w:val="1"/>
          <w:numId w:val="12"/>
        </w:numPr>
        <w:spacing w:before="120" w:after="120" w:line="276" w:lineRule="auto"/>
        <w:ind w:left="964"/>
        <w:contextualSpacing/>
        <w:rPr>
          <w:sz w:val="24"/>
        </w:rPr>
      </w:pPr>
      <w:r w:rsidRPr="004459F9">
        <w:rPr>
          <w:sz w:val="24"/>
        </w:rPr>
        <w:t>приглашения принять участие в определении поставщика (подрядчика, исполнителя);</w:t>
      </w:r>
    </w:p>
    <w:p w:rsidR="009554D6" w:rsidRPr="004459F9" w:rsidRDefault="009554D6" w:rsidP="009554D6">
      <w:pPr>
        <w:widowControl/>
        <w:numPr>
          <w:ilvl w:val="1"/>
          <w:numId w:val="12"/>
        </w:numPr>
        <w:spacing w:before="120" w:after="120" w:line="276" w:lineRule="auto"/>
        <w:ind w:left="964"/>
        <w:contextualSpacing/>
        <w:rPr>
          <w:sz w:val="24"/>
        </w:rPr>
      </w:pPr>
      <w:r w:rsidRPr="004459F9">
        <w:rPr>
          <w:sz w:val="24"/>
        </w:rPr>
        <w:t>протокола конкурсной комиссии;</w:t>
      </w:r>
    </w:p>
    <w:p w:rsidR="009554D6" w:rsidRPr="004459F9" w:rsidRDefault="009554D6" w:rsidP="009554D6">
      <w:pPr>
        <w:widowControl/>
        <w:numPr>
          <w:ilvl w:val="1"/>
          <w:numId w:val="12"/>
        </w:numPr>
        <w:spacing w:before="120" w:after="120" w:line="276" w:lineRule="auto"/>
        <w:ind w:left="964"/>
        <w:contextualSpacing/>
        <w:rPr>
          <w:sz w:val="24"/>
        </w:rPr>
      </w:pPr>
      <w:r w:rsidRPr="004459F9">
        <w:rPr>
          <w:sz w:val="24"/>
        </w:rPr>
        <w:t>бухгалтерской справки (</w:t>
      </w:r>
      <w:hyperlink r:id="rId237" w:history="1">
        <w:r w:rsidRPr="004459F9">
          <w:rPr>
            <w:color w:val="0000FF"/>
            <w:sz w:val="24"/>
            <w:u w:val="single"/>
          </w:rPr>
          <w:t>ф. 0504833</w:t>
        </w:r>
      </w:hyperlink>
      <w:r w:rsidRPr="004459F9">
        <w:rPr>
          <w:sz w:val="24"/>
        </w:rPr>
        <w:t>).</w:t>
      </w:r>
    </w:p>
    <w:p w:rsidR="009554D6" w:rsidRPr="004459F9" w:rsidRDefault="009554D6" w:rsidP="009554D6">
      <w:pPr>
        <w:widowControl/>
        <w:spacing w:before="120" w:after="120" w:line="276" w:lineRule="auto"/>
        <w:ind w:firstLine="482"/>
        <w:rPr>
          <w:sz w:val="24"/>
        </w:rPr>
      </w:pPr>
      <w:r w:rsidRPr="004459F9">
        <w:rPr>
          <w:i/>
          <w:sz w:val="24"/>
        </w:rPr>
        <w:t>(Основание:</w:t>
      </w:r>
      <w:r w:rsidRPr="004459F9">
        <w:rPr>
          <w:sz w:val="24"/>
        </w:rPr>
        <w:t xml:space="preserve"> </w:t>
      </w:r>
      <w:hyperlink r:id="rId238" w:history="1">
        <w:r w:rsidRPr="004459F9">
          <w:rPr>
            <w:i/>
            <w:color w:val="0000FF"/>
            <w:sz w:val="24"/>
            <w:u w:val="single"/>
          </w:rPr>
          <w:t>п. 3 ст. 219</w:t>
        </w:r>
      </w:hyperlink>
      <w:r w:rsidRPr="004459F9">
        <w:rPr>
          <w:i/>
          <w:sz w:val="24"/>
        </w:rPr>
        <w:t xml:space="preserve"> БК РФ, </w:t>
      </w:r>
      <w:hyperlink r:id="rId239" w:history="1">
        <w:r w:rsidRPr="004459F9">
          <w:rPr>
            <w:i/>
            <w:color w:val="0000FF"/>
            <w:sz w:val="24"/>
            <w:u w:val="single"/>
          </w:rPr>
          <w:t>п. 318</w:t>
        </w:r>
      </w:hyperlink>
      <w:r w:rsidRPr="004459F9">
        <w:rPr>
          <w:i/>
          <w:sz w:val="24"/>
        </w:rPr>
        <w:t xml:space="preserve"> Инструкции № 157н, </w:t>
      </w:r>
      <w:hyperlink r:id="rId240"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99" w:name="_ref_1-731c7ac1727547"/>
      <w:r w:rsidRPr="004459F9">
        <w:rPr>
          <w:bCs/>
          <w:sz w:val="24"/>
        </w:rPr>
        <w:t>Учет обязательств осуществляется на основании:</w:t>
      </w:r>
      <w:bookmarkEnd w:id="99"/>
    </w:p>
    <w:p w:rsidR="009554D6" w:rsidRPr="004459F9" w:rsidRDefault="009554D6" w:rsidP="009554D6">
      <w:pPr>
        <w:widowControl/>
        <w:numPr>
          <w:ilvl w:val="1"/>
          <w:numId w:val="13"/>
        </w:numPr>
        <w:spacing w:before="120" w:after="120" w:line="276" w:lineRule="auto"/>
        <w:ind w:left="964"/>
        <w:contextualSpacing/>
        <w:rPr>
          <w:sz w:val="24"/>
        </w:rPr>
      </w:pPr>
      <w:r w:rsidRPr="004459F9">
        <w:rPr>
          <w:sz w:val="24"/>
        </w:rPr>
        <w:t>распорядительного документа об утверждении штатного расписания с расчетом годового фонда оплаты труда;</w:t>
      </w:r>
    </w:p>
    <w:p w:rsidR="009554D6" w:rsidRPr="004459F9" w:rsidRDefault="009554D6" w:rsidP="009554D6">
      <w:pPr>
        <w:widowControl/>
        <w:numPr>
          <w:ilvl w:val="1"/>
          <w:numId w:val="13"/>
        </w:numPr>
        <w:spacing w:before="120" w:after="120" w:line="276" w:lineRule="auto"/>
        <w:ind w:left="964"/>
        <w:contextualSpacing/>
        <w:rPr>
          <w:sz w:val="24"/>
        </w:rPr>
      </w:pPr>
      <w:r w:rsidRPr="004459F9">
        <w:rPr>
          <w:sz w:val="24"/>
        </w:rPr>
        <w:t>договора (контракта) на поставку товаров, выполнение работ, оказание услуг;</w:t>
      </w:r>
    </w:p>
    <w:p w:rsidR="009554D6" w:rsidRPr="004459F9" w:rsidRDefault="009554D6" w:rsidP="009554D6">
      <w:pPr>
        <w:widowControl/>
        <w:numPr>
          <w:ilvl w:val="1"/>
          <w:numId w:val="13"/>
        </w:numPr>
        <w:spacing w:before="120" w:after="120" w:line="276" w:lineRule="auto"/>
        <w:ind w:left="964"/>
        <w:contextualSpacing/>
        <w:rPr>
          <w:sz w:val="24"/>
        </w:rPr>
      </w:pPr>
      <w:r w:rsidRPr="004459F9">
        <w:rPr>
          <w:sz w:val="24"/>
        </w:rPr>
        <w:t>при отсутствии договора - акта выполненных работ (оказанных услуг), счета;</w:t>
      </w:r>
    </w:p>
    <w:p w:rsidR="009554D6" w:rsidRPr="004459F9" w:rsidRDefault="009554D6" w:rsidP="009554D6">
      <w:pPr>
        <w:widowControl/>
        <w:numPr>
          <w:ilvl w:val="1"/>
          <w:numId w:val="13"/>
        </w:numPr>
        <w:spacing w:before="120" w:after="120" w:line="276" w:lineRule="auto"/>
        <w:ind w:left="964"/>
        <w:contextualSpacing/>
        <w:rPr>
          <w:sz w:val="24"/>
        </w:rPr>
      </w:pPr>
      <w:r w:rsidRPr="004459F9">
        <w:rPr>
          <w:sz w:val="24"/>
        </w:rPr>
        <w:t>исполнительного листа, судебного приказа;</w:t>
      </w:r>
    </w:p>
    <w:p w:rsidR="009554D6" w:rsidRPr="004459F9" w:rsidRDefault="009554D6" w:rsidP="009554D6">
      <w:pPr>
        <w:widowControl/>
        <w:numPr>
          <w:ilvl w:val="1"/>
          <w:numId w:val="13"/>
        </w:numPr>
        <w:spacing w:before="120" w:after="120" w:line="276" w:lineRule="auto"/>
        <w:ind w:left="964"/>
        <w:contextualSpacing/>
        <w:rPr>
          <w:sz w:val="24"/>
        </w:rPr>
      </w:pPr>
      <w:r w:rsidRPr="004459F9">
        <w:rPr>
          <w:sz w:val="24"/>
        </w:rPr>
        <w:t>налоговой декларации, налогового расчета (расчета авансовых платежей), расчета по страховым взносам;</w:t>
      </w:r>
    </w:p>
    <w:p w:rsidR="009554D6" w:rsidRPr="004459F9" w:rsidRDefault="009554D6" w:rsidP="009554D6">
      <w:pPr>
        <w:widowControl/>
        <w:numPr>
          <w:ilvl w:val="1"/>
          <w:numId w:val="13"/>
        </w:numPr>
        <w:spacing w:before="120" w:after="120" w:line="276" w:lineRule="auto"/>
        <w:ind w:left="964"/>
        <w:contextualSpacing/>
        <w:rPr>
          <w:sz w:val="24"/>
        </w:rPr>
      </w:pPr>
      <w:r w:rsidRPr="004459F9">
        <w:rPr>
          <w:sz w:val="24"/>
        </w:rPr>
        <w:t>решения налогового органа о взыскании задолженности;</w:t>
      </w:r>
    </w:p>
    <w:p w:rsidR="009554D6" w:rsidRPr="004459F9" w:rsidRDefault="009554D6" w:rsidP="009554D6">
      <w:pPr>
        <w:widowControl/>
        <w:numPr>
          <w:ilvl w:val="1"/>
          <w:numId w:val="13"/>
        </w:numPr>
        <w:spacing w:before="120" w:after="120" w:line="276" w:lineRule="auto"/>
        <w:ind w:left="964"/>
        <w:contextualSpacing/>
        <w:rPr>
          <w:sz w:val="24"/>
        </w:rPr>
      </w:pPr>
      <w:r w:rsidRPr="004459F9">
        <w:rPr>
          <w:sz w:val="24"/>
        </w:rPr>
        <w:t>согласованного руководителем заявления о выдаче под отчет денежных средств или отчета подотчетного лица о произведенных расходах.</w:t>
      </w:r>
    </w:p>
    <w:p w:rsidR="009554D6" w:rsidRPr="004459F9" w:rsidRDefault="009554D6" w:rsidP="009554D6">
      <w:pPr>
        <w:widowControl/>
        <w:spacing w:before="120" w:after="120" w:line="276" w:lineRule="auto"/>
        <w:ind w:firstLine="482"/>
        <w:rPr>
          <w:sz w:val="24"/>
        </w:rPr>
      </w:pPr>
      <w:r w:rsidRPr="004459F9">
        <w:rPr>
          <w:i/>
          <w:sz w:val="24"/>
        </w:rPr>
        <w:t>(Основание:</w:t>
      </w:r>
      <w:r w:rsidRPr="004459F9">
        <w:rPr>
          <w:sz w:val="24"/>
        </w:rPr>
        <w:t xml:space="preserve"> </w:t>
      </w:r>
      <w:hyperlink r:id="rId241" w:history="1">
        <w:r w:rsidRPr="004459F9">
          <w:rPr>
            <w:i/>
            <w:color w:val="0000FF"/>
            <w:sz w:val="24"/>
            <w:u w:val="single"/>
          </w:rPr>
          <w:t>п. 3 ст. 219</w:t>
        </w:r>
      </w:hyperlink>
      <w:r w:rsidRPr="004459F9">
        <w:rPr>
          <w:i/>
          <w:sz w:val="24"/>
        </w:rPr>
        <w:t xml:space="preserve"> БК РФ, </w:t>
      </w:r>
      <w:hyperlink r:id="rId242" w:history="1">
        <w:r w:rsidRPr="004459F9">
          <w:rPr>
            <w:i/>
            <w:color w:val="0000FF"/>
            <w:sz w:val="24"/>
            <w:u w:val="single"/>
          </w:rPr>
          <w:t>п. 318</w:t>
        </w:r>
      </w:hyperlink>
      <w:r w:rsidRPr="004459F9">
        <w:rPr>
          <w:i/>
          <w:sz w:val="24"/>
        </w:rPr>
        <w:t xml:space="preserve"> Инструкции № 157н, </w:t>
      </w:r>
      <w:hyperlink r:id="rId243"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100" w:name="_ref_1-0fc9698131ea4c"/>
      <w:r w:rsidRPr="004459F9">
        <w:rPr>
          <w:bCs/>
          <w:sz w:val="24"/>
        </w:rPr>
        <w:t>Учет денежных обязательств осуществляется на основании:</w:t>
      </w:r>
      <w:bookmarkEnd w:id="100"/>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расчетно-платежной ведомости (</w:t>
      </w:r>
      <w:hyperlink r:id="rId244" w:history="1">
        <w:r w:rsidRPr="004459F9">
          <w:rPr>
            <w:color w:val="0000FF"/>
            <w:sz w:val="24"/>
            <w:u w:val="single"/>
          </w:rPr>
          <w:t>ф. 0504401</w:t>
        </w:r>
      </w:hyperlink>
      <w:r w:rsidRPr="004459F9">
        <w:rPr>
          <w:sz w:val="24"/>
        </w:rPr>
        <w:t>);</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расчетной ведомости (</w:t>
      </w:r>
      <w:hyperlink r:id="rId245" w:history="1">
        <w:r w:rsidRPr="004459F9">
          <w:rPr>
            <w:color w:val="0000FF"/>
            <w:sz w:val="24"/>
            <w:u w:val="single"/>
          </w:rPr>
          <w:t>ф. 0504402</w:t>
        </w:r>
      </w:hyperlink>
      <w:r w:rsidRPr="004459F9">
        <w:rPr>
          <w:sz w:val="24"/>
        </w:rPr>
        <w:t>);</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lastRenderedPageBreak/>
        <w:t>записки-расчета об исчислении среднего заработка при предоставлении отпуска, увольнении и других случаях (</w:t>
      </w:r>
      <w:hyperlink r:id="rId246" w:history="1">
        <w:r w:rsidRPr="004459F9">
          <w:rPr>
            <w:color w:val="0000FF"/>
            <w:sz w:val="24"/>
            <w:u w:val="single"/>
          </w:rPr>
          <w:t>ф. 0504425</w:t>
        </w:r>
      </w:hyperlink>
      <w:r w:rsidRPr="004459F9">
        <w:rPr>
          <w:sz w:val="24"/>
        </w:rPr>
        <w:t>);</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бухгалтерской справки (</w:t>
      </w:r>
      <w:hyperlink r:id="rId247" w:history="1">
        <w:r w:rsidRPr="004459F9">
          <w:rPr>
            <w:color w:val="0000FF"/>
            <w:sz w:val="24"/>
            <w:u w:val="single"/>
          </w:rPr>
          <w:t>ф. 0504833</w:t>
        </w:r>
      </w:hyperlink>
      <w:r w:rsidRPr="004459F9">
        <w:rPr>
          <w:sz w:val="24"/>
        </w:rPr>
        <w:t>);</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акта выполненных работ;</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акта об оказании услуг;</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акта приема-передачи;</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договора в случае осуществления авансовых платежей в соответствии с его условиями;</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отчета о расходах подотчетного лица (</w:t>
      </w:r>
      <w:hyperlink r:id="rId248" w:history="1">
        <w:r w:rsidRPr="004459F9">
          <w:rPr>
            <w:color w:val="0000FF"/>
            <w:sz w:val="24"/>
            <w:u w:val="single"/>
          </w:rPr>
          <w:t>ф. 0504520</w:t>
        </w:r>
      </w:hyperlink>
      <w:r w:rsidRPr="004459F9">
        <w:rPr>
          <w:sz w:val="24"/>
        </w:rPr>
        <w:t>);</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справки-расчета;</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счета;</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счета-фактуры;</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товарной накладной (ТОРГ-12) (</w:t>
      </w:r>
      <w:hyperlink r:id="rId249" w:history="1">
        <w:r w:rsidRPr="004459F9">
          <w:rPr>
            <w:color w:val="0000FF"/>
            <w:sz w:val="24"/>
            <w:u w:val="single"/>
          </w:rPr>
          <w:t>ф. 0330212</w:t>
        </w:r>
      </w:hyperlink>
      <w:r w:rsidRPr="004459F9">
        <w:rPr>
          <w:sz w:val="24"/>
        </w:rPr>
        <w:t>);</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универсального передаточного документа;</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чека;</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квитанции;</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исполнительного листа, судебного приказа;</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налоговой декларации, налогового расчета (расчета авансовых платежей), расчета по страховым взносам;</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решения налогового органа о взыскании задолженности;</w:t>
      </w:r>
    </w:p>
    <w:p w:rsidR="009554D6" w:rsidRPr="004459F9" w:rsidRDefault="009554D6" w:rsidP="009554D6">
      <w:pPr>
        <w:widowControl/>
        <w:numPr>
          <w:ilvl w:val="1"/>
          <w:numId w:val="14"/>
        </w:numPr>
        <w:spacing w:before="120" w:after="120" w:line="276" w:lineRule="auto"/>
        <w:ind w:left="964"/>
        <w:contextualSpacing/>
        <w:rPr>
          <w:sz w:val="24"/>
        </w:rPr>
      </w:pPr>
      <w:r w:rsidRPr="004459F9">
        <w:rPr>
          <w:sz w:val="24"/>
        </w:rPr>
        <w:t>согласованного руководителем заявления о выдаче под отчет денежных средств.</w:t>
      </w:r>
    </w:p>
    <w:p w:rsidR="009554D6" w:rsidRPr="004459F9" w:rsidRDefault="009554D6" w:rsidP="009554D6">
      <w:pPr>
        <w:widowControl/>
        <w:spacing w:before="120" w:after="120" w:line="276" w:lineRule="auto"/>
        <w:ind w:firstLine="482"/>
        <w:rPr>
          <w:sz w:val="24"/>
        </w:rPr>
      </w:pPr>
      <w:r w:rsidRPr="004459F9">
        <w:rPr>
          <w:i/>
          <w:sz w:val="24"/>
        </w:rPr>
        <w:t>(Основание:</w:t>
      </w:r>
      <w:r w:rsidRPr="004459F9">
        <w:rPr>
          <w:sz w:val="24"/>
        </w:rPr>
        <w:t xml:space="preserve"> </w:t>
      </w:r>
      <w:hyperlink r:id="rId250" w:history="1">
        <w:r w:rsidRPr="004459F9">
          <w:rPr>
            <w:i/>
            <w:color w:val="0000FF"/>
            <w:sz w:val="24"/>
            <w:u w:val="single"/>
          </w:rPr>
          <w:t>п. 4 ст. 219</w:t>
        </w:r>
      </w:hyperlink>
      <w:r w:rsidRPr="004459F9">
        <w:rPr>
          <w:i/>
          <w:sz w:val="24"/>
        </w:rPr>
        <w:t xml:space="preserve"> БК РФ, </w:t>
      </w:r>
      <w:hyperlink r:id="rId251" w:history="1">
        <w:r w:rsidRPr="004459F9">
          <w:rPr>
            <w:i/>
            <w:color w:val="0000FF"/>
            <w:sz w:val="24"/>
            <w:u w:val="single"/>
          </w:rPr>
          <w:t>п. 318</w:t>
        </w:r>
      </w:hyperlink>
      <w:r w:rsidRPr="004459F9">
        <w:rPr>
          <w:i/>
          <w:sz w:val="24"/>
        </w:rPr>
        <w:t xml:space="preserve"> Инструкции № 157н)</w:t>
      </w:r>
    </w:p>
    <w:p w:rsidR="009554D6" w:rsidRPr="004459F9" w:rsidRDefault="009554D6" w:rsidP="009554D6">
      <w:pPr>
        <w:keepNext/>
        <w:keepLines/>
        <w:widowControl/>
        <w:spacing w:before="240" w:after="120" w:line="276" w:lineRule="auto"/>
        <w:ind w:firstLine="0"/>
        <w:jc w:val="center"/>
        <w:outlineLvl w:val="0"/>
        <w:rPr>
          <w:b/>
          <w:bCs/>
          <w:sz w:val="24"/>
        </w:rPr>
      </w:pPr>
      <w:bookmarkStart w:id="101" w:name="_ref_1-cd5bee3996f042"/>
      <w:r w:rsidRPr="004459F9">
        <w:rPr>
          <w:b/>
          <w:bCs/>
          <w:sz w:val="24"/>
        </w:rPr>
        <w:t>Обесценение активов</w:t>
      </w:r>
      <w:bookmarkEnd w:id="101"/>
    </w:p>
    <w:p w:rsidR="009554D6" w:rsidRPr="004459F9" w:rsidRDefault="009554D6" w:rsidP="009554D6">
      <w:pPr>
        <w:widowControl/>
        <w:numPr>
          <w:ilvl w:val="1"/>
          <w:numId w:val="0"/>
        </w:numPr>
        <w:spacing w:before="120" w:after="120" w:line="276" w:lineRule="auto"/>
        <w:ind w:firstLine="482"/>
        <w:outlineLvl w:val="1"/>
        <w:rPr>
          <w:bCs/>
          <w:sz w:val="24"/>
        </w:rPr>
      </w:pPr>
      <w:bookmarkStart w:id="102" w:name="_ref_1-9e53b0f59f6746"/>
      <w:r w:rsidRPr="004459F9">
        <w:rPr>
          <w:bCs/>
          <w:sz w:val="24"/>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02"/>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52" w:history="1">
        <w:r w:rsidRPr="004459F9">
          <w:rPr>
            <w:i/>
            <w:color w:val="0000FF"/>
            <w:sz w:val="24"/>
            <w:u w:val="single"/>
          </w:rPr>
          <w:t>п. 9</w:t>
        </w:r>
      </w:hyperlink>
      <w:r w:rsidRPr="004459F9">
        <w:rPr>
          <w:i/>
          <w:sz w:val="24"/>
        </w:rPr>
        <w:t xml:space="preserve"> СГС "Учетная политика", </w:t>
      </w:r>
      <w:hyperlink r:id="rId253" w:history="1">
        <w:r w:rsidRPr="004459F9">
          <w:rPr>
            <w:i/>
            <w:color w:val="0000FF"/>
            <w:sz w:val="24"/>
            <w:u w:val="single"/>
          </w:rPr>
          <w:t>п. п. 5</w:t>
        </w:r>
      </w:hyperlink>
      <w:r w:rsidRPr="004459F9">
        <w:rPr>
          <w:i/>
          <w:sz w:val="24"/>
        </w:rPr>
        <w:t xml:space="preserve">, </w:t>
      </w:r>
      <w:hyperlink r:id="rId254" w:history="1">
        <w:r w:rsidRPr="004459F9">
          <w:rPr>
            <w:i/>
            <w:color w:val="0000FF"/>
            <w:sz w:val="24"/>
            <w:u w:val="single"/>
          </w:rPr>
          <w:t>6</w:t>
        </w:r>
      </w:hyperlink>
      <w:r w:rsidRPr="004459F9">
        <w:rPr>
          <w:i/>
          <w:sz w:val="24"/>
        </w:rPr>
        <w:t xml:space="preserve"> СГС "Обесценение активов")</w:t>
      </w:r>
    </w:p>
    <w:p w:rsidR="009554D6" w:rsidRPr="004459F9" w:rsidRDefault="009554D6" w:rsidP="009554D6">
      <w:pPr>
        <w:widowControl/>
        <w:numPr>
          <w:ilvl w:val="1"/>
          <w:numId w:val="0"/>
        </w:numPr>
        <w:spacing w:before="120" w:after="120" w:line="276" w:lineRule="auto"/>
        <w:ind w:firstLine="482"/>
        <w:outlineLvl w:val="1"/>
        <w:rPr>
          <w:bCs/>
          <w:sz w:val="24"/>
        </w:rPr>
      </w:pPr>
      <w:bookmarkStart w:id="103" w:name="_ref_1-6e81dd5844cc4d"/>
      <w:r w:rsidRPr="004459F9">
        <w:rPr>
          <w:bCs/>
          <w:sz w:val="24"/>
        </w:rP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255" w:history="1">
        <w:r w:rsidRPr="004459F9">
          <w:rPr>
            <w:bCs/>
            <w:color w:val="0000FF"/>
            <w:sz w:val="24"/>
            <w:u w:val="single"/>
          </w:rPr>
          <w:t>(ф. 0504087)</w:t>
        </w:r>
      </w:hyperlink>
      <w:r w:rsidRPr="004459F9">
        <w:rPr>
          <w:bCs/>
          <w:sz w:val="24"/>
        </w:rPr>
        <w:t>.</w:t>
      </w:r>
      <w:bookmarkEnd w:id="103"/>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56" w:history="1">
        <w:r w:rsidRPr="004459F9">
          <w:rPr>
            <w:i/>
            <w:color w:val="0000FF"/>
            <w:sz w:val="24"/>
            <w:u w:val="single"/>
          </w:rPr>
          <w:t>п. п. 6</w:t>
        </w:r>
      </w:hyperlink>
      <w:r w:rsidRPr="004459F9">
        <w:rPr>
          <w:i/>
          <w:sz w:val="24"/>
        </w:rPr>
        <w:t xml:space="preserve">, </w:t>
      </w:r>
      <w:hyperlink r:id="rId257" w:history="1">
        <w:r w:rsidRPr="004459F9">
          <w:rPr>
            <w:i/>
            <w:color w:val="0000FF"/>
            <w:sz w:val="24"/>
            <w:u w:val="single"/>
          </w:rPr>
          <w:t>18</w:t>
        </w:r>
      </w:hyperlink>
      <w:r w:rsidRPr="004459F9">
        <w:rPr>
          <w:i/>
          <w:sz w:val="24"/>
        </w:rPr>
        <w:t xml:space="preserve"> СГС "Обесценение активов")</w:t>
      </w:r>
    </w:p>
    <w:p w:rsidR="009554D6" w:rsidRPr="004459F9" w:rsidRDefault="009554D6" w:rsidP="009554D6">
      <w:pPr>
        <w:widowControl/>
        <w:numPr>
          <w:ilvl w:val="1"/>
          <w:numId w:val="0"/>
        </w:numPr>
        <w:spacing w:before="120" w:after="120" w:line="276" w:lineRule="auto"/>
        <w:ind w:firstLine="482"/>
        <w:outlineLvl w:val="1"/>
        <w:rPr>
          <w:bCs/>
          <w:sz w:val="24"/>
        </w:rPr>
      </w:pPr>
      <w:bookmarkStart w:id="104" w:name="_ref_1-e18c0ab4586a45"/>
      <w:r w:rsidRPr="004459F9">
        <w:rPr>
          <w:bCs/>
          <w:sz w:val="24"/>
        </w:rP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04"/>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58"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105" w:name="_ref_1-234e9829458a46"/>
      <w:r w:rsidRPr="004459F9">
        <w:rPr>
          <w:bCs/>
          <w:sz w:val="24"/>
        </w:rP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105"/>
    </w:p>
    <w:p w:rsidR="009554D6" w:rsidRPr="004459F9" w:rsidRDefault="009554D6" w:rsidP="009554D6">
      <w:pPr>
        <w:widowControl/>
        <w:spacing w:before="120" w:after="120" w:line="276" w:lineRule="auto"/>
        <w:ind w:firstLine="482"/>
        <w:rPr>
          <w:sz w:val="24"/>
        </w:rPr>
      </w:pPr>
      <w:r w:rsidRPr="004459F9">
        <w:rPr>
          <w:sz w:val="24"/>
        </w:rPr>
        <w:t>В случае если предлагается решение о проведении оценки, также указывается оптимальный метод определения справедливой стоимости актива.</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59" w:history="1">
        <w:r w:rsidRPr="004459F9">
          <w:rPr>
            <w:i/>
            <w:color w:val="0000FF"/>
            <w:sz w:val="24"/>
            <w:u w:val="single"/>
          </w:rPr>
          <w:t>п. 9</w:t>
        </w:r>
      </w:hyperlink>
      <w:r w:rsidRPr="004459F9">
        <w:rPr>
          <w:i/>
          <w:sz w:val="24"/>
        </w:rPr>
        <w:t xml:space="preserve"> СГС "Учетная политика", </w:t>
      </w:r>
      <w:hyperlink r:id="rId260" w:history="1">
        <w:r w:rsidRPr="004459F9">
          <w:rPr>
            <w:i/>
            <w:color w:val="0000FF"/>
            <w:sz w:val="24"/>
            <w:u w:val="single"/>
          </w:rPr>
          <w:t>п. п. 10</w:t>
        </w:r>
      </w:hyperlink>
      <w:r w:rsidRPr="004459F9">
        <w:rPr>
          <w:i/>
          <w:sz w:val="24"/>
        </w:rPr>
        <w:t xml:space="preserve">, </w:t>
      </w:r>
      <w:hyperlink r:id="rId261" w:history="1">
        <w:r w:rsidRPr="004459F9">
          <w:rPr>
            <w:i/>
            <w:color w:val="0000FF"/>
            <w:sz w:val="24"/>
            <w:u w:val="single"/>
          </w:rPr>
          <w:t>11</w:t>
        </w:r>
      </w:hyperlink>
      <w:r w:rsidRPr="004459F9">
        <w:rPr>
          <w:i/>
          <w:sz w:val="24"/>
        </w:rPr>
        <w:t xml:space="preserve"> СГС "Обесценение активов")</w:t>
      </w:r>
    </w:p>
    <w:p w:rsidR="009554D6" w:rsidRPr="004459F9" w:rsidRDefault="009554D6" w:rsidP="009554D6">
      <w:pPr>
        <w:widowControl/>
        <w:numPr>
          <w:ilvl w:val="1"/>
          <w:numId w:val="0"/>
        </w:numPr>
        <w:spacing w:before="120" w:after="120" w:line="276" w:lineRule="auto"/>
        <w:ind w:firstLine="482"/>
        <w:outlineLvl w:val="1"/>
        <w:rPr>
          <w:bCs/>
          <w:sz w:val="24"/>
        </w:rPr>
      </w:pPr>
      <w:bookmarkStart w:id="106" w:name="_ref_1-b9a1ad4195284f"/>
      <w:r w:rsidRPr="004459F9">
        <w:rPr>
          <w:bCs/>
          <w:sz w:val="24"/>
        </w:rPr>
        <w:lastRenderedPageBreak/>
        <w:t>При выявлении признаков возможного обесценения (снижения убытка) руководитель принимает решение о необходимости (об отсутствии необходимости) определения справедливой стоимости актива.</w:t>
      </w:r>
      <w:bookmarkEnd w:id="106"/>
    </w:p>
    <w:p w:rsidR="009554D6" w:rsidRPr="004459F9" w:rsidRDefault="009554D6" w:rsidP="009554D6">
      <w:pPr>
        <w:widowControl/>
        <w:numPr>
          <w:ilvl w:val="1"/>
          <w:numId w:val="0"/>
        </w:numPr>
        <w:spacing w:before="120" w:after="120" w:line="276" w:lineRule="auto"/>
        <w:ind w:firstLine="482"/>
        <w:outlineLvl w:val="1"/>
        <w:rPr>
          <w:bCs/>
          <w:sz w:val="24"/>
        </w:rPr>
      </w:pPr>
      <w:bookmarkStart w:id="107" w:name="_ref_1-f41b250cef1342"/>
      <w:r w:rsidRPr="004459F9">
        <w:rPr>
          <w:bCs/>
          <w:sz w:val="24"/>
        </w:rPr>
        <w:t>Это решение оформляется приказом с указанием метода, которым стоимость будет определена.</w:t>
      </w:r>
      <w:bookmarkEnd w:id="107"/>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62" w:history="1">
        <w:r w:rsidRPr="004459F9">
          <w:rPr>
            <w:i/>
            <w:color w:val="0000FF"/>
            <w:sz w:val="24"/>
            <w:u w:val="single"/>
          </w:rPr>
          <w:t>п. п. 10</w:t>
        </w:r>
      </w:hyperlink>
      <w:r w:rsidRPr="004459F9">
        <w:rPr>
          <w:i/>
          <w:sz w:val="24"/>
        </w:rPr>
        <w:t xml:space="preserve">, </w:t>
      </w:r>
      <w:hyperlink r:id="rId263" w:history="1">
        <w:r w:rsidRPr="004459F9">
          <w:rPr>
            <w:i/>
            <w:color w:val="0000FF"/>
            <w:sz w:val="24"/>
            <w:u w:val="single"/>
          </w:rPr>
          <w:t>22</w:t>
        </w:r>
      </w:hyperlink>
      <w:r w:rsidRPr="004459F9">
        <w:rPr>
          <w:i/>
          <w:sz w:val="24"/>
        </w:rPr>
        <w:t xml:space="preserve"> СГС "Обесценение активов")</w:t>
      </w:r>
    </w:p>
    <w:p w:rsidR="009554D6" w:rsidRPr="004459F9" w:rsidRDefault="009554D6" w:rsidP="009554D6">
      <w:pPr>
        <w:widowControl/>
        <w:numPr>
          <w:ilvl w:val="1"/>
          <w:numId w:val="0"/>
        </w:numPr>
        <w:spacing w:before="120" w:after="120" w:line="276" w:lineRule="auto"/>
        <w:ind w:firstLine="482"/>
        <w:outlineLvl w:val="1"/>
        <w:rPr>
          <w:bCs/>
          <w:sz w:val="24"/>
        </w:rPr>
      </w:pPr>
      <w:bookmarkStart w:id="108" w:name="_ref_1-82eba409a29d43"/>
      <w:r w:rsidRPr="004459F9">
        <w:rPr>
          <w:bCs/>
          <w:sz w:val="24"/>
        </w:rP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08"/>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64" w:history="1">
        <w:r w:rsidRPr="004459F9">
          <w:rPr>
            <w:i/>
            <w:color w:val="0000FF"/>
            <w:sz w:val="24"/>
            <w:u w:val="single"/>
          </w:rPr>
          <w:t>п. 13</w:t>
        </w:r>
      </w:hyperlink>
      <w:r w:rsidRPr="004459F9">
        <w:rPr>
          <w:i/>
          <w:sz w:val="24"/>
        </w:rPr>
        <w:t xml:space="preserve"> СГС "Обесценение активов")</w:t>
      </w:r>
    </w:p>
    <w:p w:rsidR="009554D6" w:rsidRPr="004459F9" w:rsidRDefault="009554D6" w:rsidP="009554D6">
      <w:pPr>
        <w:widowControl/>
        <w:numPr>
          <w:ilvl w:val="1"/>
          <w:numId w:val="0"/>
        </w:numPr>
        <w:spacing w:before="120" w:after="120" w:line="276" w:lineRule="auto"/>
        <w:ind w:firstLine="482"/>
        <w:outlineLvl w:val="1"/>
        <w:rPr>
          <w:bCs/>
          <w:sz w:val="24"/>
        </w:rPr>
      </w:pPr>
      <w:bookmarkStart w:id="109" w:name="_ref_1-3247905911cc48"/>
      <w:r w:rsidRPr="004459F9">
        <w:rPr>
          <w:bCs/>
          <w:sz w:val="24"/>
        </w:rPr>
        <w:t>Если по результатам определения справедливой стоимости актива выявлен убыток от обесценения, то он подлежит признанию в учете.</w:t>
      </w:r>
      <w:bookmarkEnd w:id="109"/>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65" w:history="1">
        <w:r w:rsidRPr="004459F9">
          <w:rPr>
            <w:i/>
            <w:color w:val="0000FF"/>
            <w:sz w:val="24"/>
            <w:u w:val="single"/>
          </w:rPr>
          <w:t>п. 15</w:t>
        </w:r>
      </w:hyperlink>
      <w:r w:rsidRPr="004459F9">
        <w:rPr>
          <w:i/>
          <w:sz w:val="24"/>
        </w:rPr>
        <w:t xml:space="preserve"> СГС "Обесценение активов")</w:t>
      </w:r>
    </w:p>
    <w:p w:rsidR="009554D6" w:rsidRPr="004459F9" w:rsidRDefault="009554D6" w:rsidP="009554D6">
      <w:pPr>
        <w:widowControl/>
        <w:numPr>
          <w:ilvl w:val="1"/>
          <w:numId w:val="0"/>
        </w:numPr>
        <w:spacing w:before="120" w:after="120" w:line="276" w:lineRule="auto"/>
        <w:ind w:firstLine="482"/>
        <w:outlineLvl w:val="1"/>
        <w:rPr>
          <w:bCs/>
          <w:sz w:val="24"/>
        </w:rPr>
      </w:pPr>
      <w:bookmarkStart w:id="110" w:name="_ref_1-6307a6b3ee7c44"/>
      <w:r w:rsidRPr="004459F9">
        <w:rPr>
          <w:bCs/>
          <w:sz w:val="24"/>
        </w:rP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66" w:history="1">
        <w:r w:rsidRPr="004459F9">
          <w:rPr>
            <w:bCs/>
            <w:color w:val="0000FF"/>
            <w:sz w:val="24"/>
            <w:u w:val="single"/>
          </w:rPr>
          <w:t>(ф. 0504833)</w:t>
        </w:r>
      </w:hyperlink>
      <w:r w:rsidRPr="004459F9">
        <w:rPr>
          <w:bCs/>
          <w:sz w:val="24"/>
        </w:rPr>
        <w:t>.</w:t>
      </w:r>
      <w:bookmarkEnd w:id="110"/>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67"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numPr>
          <w:ilvl w:val="1"/>
          <w:numId w:val="0"/>
        </w:numPr>
        <w:spacing w:before="120" w:after="120" w:line="276" w:lineRule="auto"/>
        <w:ind w:firstLine="482"/>
        <w:outlineLvl w:val="1"/>
        <w:rPr>
          <w:bCs/>
          <w:sz w:val="24"/>
        </w:rPr>
      </w:pPr>
      <w:bookmarkStart w:id="111" w:name="_ref_1-dfd62af0a63349"/>
      <w:r w:rsidRPr="004459F9">
        <w:rPr>
          <w:bCs/>
          <w:sz w:val="24"/>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11"/>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68" w:history="1">
        <w:r w:rsidRPr="004459F9">
          <w:rPr>
            <w:i/>
            <w:color w:val="0000FF"/>
            <w:sz w:val="24"/>
            <w:u w:val="single"/>
          </w:rPr>
          <w:t>п. 24</w:t>
        </w:r>
      </w:hyperlink>
      <w:r w:rsidRPr="004459F9">
        <w:rPr>
          <w:i/>
          <w:sz w:val="24"/>
        </w:rPr>
        <w:t xml:space="preserve"> СГС "Обесценение активов")</w:t>
      </w:r>
    </w:p>
    <w:p w:rsidR="009554D6" w:rsidRPr="004459F9" w:rsidRDefault="009554D6" w:rsidP="009554D6">
      <w:pPr>
        <w:widowControl/>
        <w:numPr>
          <w:ilvl w:val="1"/>
          <w:numId w:val="0"/>
        </w:numPr>
        <w:spacing w:before="120" w:after="120" w:line="276" w:lineRule="auto"/>
        <w:ind w:firstLine="482"/>
        <w:outlineLvl w:val="1"/>
        <w:rPr>
          <w:bCs/>
          <w:sz w:val="24"/>
        </w:rPr>
      </w:pPr>
      <w:bookmarkStart w:id="112" w:name="_ref_1-d8c0590a3b5849"/>
      <w:r w:rsidRPr="004459F9">
        <w:rPr>
          <w:bCs/>
          <w:sz w:val="24"/>
        </w:rP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269" w:history="1">
        <w:r w:rsidRPr="004459F9">
          <w:rPr>
            <w:bCs/>
            <w:color w:val="0000FF"/>
            <w:sz w:val="24"/>
            <w:u w:val="single"/>
          </w:rPr>
          <w:t>(ф. 0504833)</w:t>
        </w:r>
      </w:hyperlink>
      <w:r w:rsidRPr="004459F9">
        <w:rPr>
          <w:bCs/>
          <w:sz w:val="24"/>
        </w:rPr>
        <w:t>.</w:t>
      </w:r>
      <w:bookmarkEnd w:id="112"/>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70"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keepNext/>
        <w:keepLines/>
        <w:widowControl/>
        <w:spacing w:before="240" w:after="120" w:line="276" w:lineRule="auto"/>
        <w:ind w:firstLine="0"/>
        <w:jc w:val="center"/>
        <w:outlineLvl w:val="0"/>
        <w:rPr>
          <w:b/>
          <w:bCs/>
          <w:sz w:val="24"/>
        </w:rPr>
      </w:pPr>
      <w:bookmarkStart w:id="113" w:name="_ref_1-8c74398a4b8742"/>
      <w:r w:rsidRPr="004459F9">
        <w:rPr>
          <w:b/>
          <w:bCs/>
          <w:sz w:val="24"/>
        </w:rPr>
        <w:t>Забалансовый учет</w:t>
      </w:r>
      <w:bookmarkEnd w:id="113"/>
    </w:p>
    <w:p w:rsidR="009554D6" w:rsidRPr="004459F9" w:rsidRDefault="009554D6" w:rsidP="009554D6">
      <w:pPr>
        <w:widowControl/>
        <w:numPr>
          <w:ilvl w:val="1"/>
          <w:numId w:val="0"/>
        </w:numPr>
        <w:spacing w:before="120" w:after="120" w:line="276" w:lineRule="auto"/>
        <w:ind w:firstLine="482"/>
        <w:outlineLvl w:val="1"/>
        <w:rPr>
          <w:bCs/>
          <w:sz w:val="24"/>
        </w:rPr>
      </w:pPr>
      <w:bookmarkStart w:id="114" w:name="_ref_1-17ec0406dd5442"/>
      <w:r w:rsidRPr="004459F9">
        <w:rPr>
          <w:bCs/>
          <w:sz w:val="24"/>
        </w:rPr>
        <w:t>Учет на забалансовых счетах ведется в разрезе кодов вида финансового обеспечения (деятельности).</w:t>
      </w:r>
      <w:bookmarkEnd w:id="114"/>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71" w:history="1">
        <w:r w:rsidRPr="004459F9">
          <w:rPr>
            <w:i/>
            <w:color w:val="0000FF"/>
            <w:sz w:val="24"/>
            <w:u w:val="single"/>
          </w:rPr>
          <w:t>п. 9</w:t>
        </w:r>
      </w:hyperlink>
      <w:r w:rsidRPr="004459F9">
        <w:rPr>
          <w:i/>
          <w:sz w:val="24"/>
        </w:rPr>
        <w:t xml:space="preserve"> СГС "Учетная политика")</w:t>
      </w:r>
    </w:p>
    <w:p w:rsidR="009554D6" w:rsidRPr="004459F9" w:rsidRDefault="009554D6" w:rsidP="009554D6">
      <w:pPr>
        <w:widowControl/>
        <w:autoSpaceDE w:val="0"/>
        <w:autoSpaceDN w:val="0"/>
        <w:adjustRightInd w:val="0"/>
        <w:spacing w:line="276" w:lineRule="auto"/>
        <w:ind w:firstLine="540"/>
        <w:rPr>
          <w:sz w:val="24"/>
        </w:rPr>
      </w:pPr>
      <w:bookmarkStart w:id="115" w:name="_ref_1-a2da713f52574a"/>
      <w:r w:rsidRPr="004459F9">
        <w:rPr>
          <w:sz w:val="24"/>
        </w:rPr>
        <w:t xml:space="preserve">11.2.Устанавливается следующая группировка имущества на </w:t>
      </w:r>
      <w:hyperlink r:id="rId272" w:history="1">
        <w:r w:rsidRPr="004459F9">
          <w:rPr>
            <w:color w:val="0000FF"/>
            <w:sz w:val="24"/>
            <w:u w:val="single"/>
          </w:rPr>
          <w:t>счете 02</w:t>
        </w:r>
      </w:hyperlink>
      <w:r w:rsidRPr="004459F9">
        <w:rPr>
          <w:sz w:val="24"/>
        </w:rPr>
        <w:t xml:space="preserve"> "Материальные ценности на хранении</w:t>
      </w:r>
      <w:bookmarkEnd w:id="115"/>
      <w:r w:rsidRPr="004459F9">
        <w:rPr>
          <w:sz w:val="24"/>
        </w:rPr>
        <w:t xml:space="preserve">: </w:t>
      </w:r>
    </w:p>
    <w:p w:rsidR="009554D6" w:rsidRPr="004459F9" w:rsidRDefault="009554D6" w:rsidP="009554D6">
      <w:pPr>
        <w:widowControl/>
        <w:autoSpaceDE w:val="0"/>
        <w:autoSpaceDN w:val="0"/>
        <w:adjustRightInd w:val="0"/>
        <w:spacing w:line="276" w:lineRule="auto"/>
        <w:ind w:firstLine="540"/>
        <w:rPr>
          <w:sz w:val="24"/>
        </w:rPr>
      </w:pPr>
      <w:r w:rsidRPr="004459F9">
        <w:rPr>
          <w:sz w:val="24"/>
        </w:rPr>
        <w:t xml:space="preserve">Имущество, в отношении которого принято решение о списании, до момента его демонтажа (утилизации, уничтожения) или выявления иной целевой функции – в условной оценке один рубль за один объект, а при наличии остаточной стоимости – по остаточной стоимости </w:t>
      </w:r>
    </w:p>
    <w:p w:rsidR="009554D6" w:rsidRPr="004459F9" w:rsidRDefault="009554D6" w:rsidP="009554D6">
      <w:pPr>
        <w:widowControl/>
        <w:spacing w:before="120" w:after="120" w:line="276" w:lineRule="auto"/>
        <w:ind w:firstLine="0"/>
        <w:outlineLvl w:val="1"/>
        <w:rPr>
          <w:bCs/>
          <w:sz w:val="24"/>
        </w:rPr>
      </w:pPr>
      <w:r w:rsidRPr="004459F9">
        <w:rPr>
          <w:bCs/>
          <w:i/>
          <w:sz w:val="24"/>
        </w:rPr>
        <w:t xml:space="preserve">           (Основание: </w:t>
      </w:r>
      <w:hyperlink r:id="rId273" w:history="1">
        <w:r w:rsidRPr="004459F9">
          <w:rPr>
            <w:bCs/>
            <w:i/>
            <w:color w:val="0000FF"/>
            <w:sz w:val="24"/>
            <w:u w:val="single"/>
          </w:rPr>
          <w:t>п. 9</w:t>
        </w:r>
      </w:hyperlink>
      <w:r w:rsidRPr="004459F9">
        <w:rPr>
          <w:bCs/>
          <w:i/>
          <w:sz w:val="24"/>
        </w:rPr>
        <w:t xml:space="preserve"> СГС "Учетная политика", </w:t>
      </w:r>
      <w:hyperlink r:id="rId274" w:history="1">
        <w:r w:rsidRPr="004459F9">
          <w:rPr>
            <w:bCs/>
            <w:i/>
            <w:color w:val="0000FF"/>
            <w:sz w:val="24"/>
            <w:u w:val="single"/>
          </w:rPr>
          <w:t>п. 20</w:t>
        </w:r>
      </w:hyperlink>
      <w:r w:rsidRPr="004459F9">
        <w:rPr>
          <w:bCs/>
          <w:i/>
          <w:sz w:val="24"/>
        </w:rPr>
        <w:t xml:space="preserve"> Инструкции № 191н)</w:t>
      </w:r>
    </w:p>
    <w:p w:rsidR="009554D6" w:rsidRPr="004459F9" w:rsidRDefault="009554D6" w:rsidP="009554D6">
      <w:pPr>
        <w:widowControl/>
        <w:spacing w:before="120" w:after="120" w:line="276" w:lineRule="auto"/>
        <w:ind w:firstLine="0"/>
        <w:outlineLvl w:val="1"/>
        <w:rPr>
          <w:bCs/>
          <w:sz w:val="24"/>
        </w:rPr>
      </w:pPr>
      <w:bookmarkStart w:id="116" w:name="_ref_1-58f525501a994c"/>
      <w:r w:rsidRPr="004459F9">
        <w:rPr>
          <w:bCs/>
          <w:sz w:val="24"/>
        </w:rPr>
        <w:t xml:space="preserve">        11.3.На забалансовом </w:t>
      </w:r>
      <w:hyperlink r:id="rId275" w:history="1">
        <w:r w:rsidRPr="004459F9">
          <w:rPr>
            <w:bCs/>
            <w:color w:val="0000FF"/>
            <w:sz w:val="24"/>
            <w:u w:val="single"/>
          </w:rPr>
          <w:t>счете 03</w:t>
        </w:r>
      </w:hyperlink>
      <w:r w:rsidRPr="004459F9">
        <w:rPr>
          <w:bCs/>
          <w:sz w:val="24"/>
        </w:rPr>
        <w:t xml:space="preserve"> "Бланки строгой отчетности" учет ведется по группам:</w:t>
      </w:r>
      <w:bookmarkEnd w:id="116"/>
    </w:p>
    <w:p w:rsidR="009554D6" w:rsidRPr="004459F9" w:rsidRDefault="009554D6" w:rsidP="009554D6">
      <w:pPr>
        <w:widowControl/>
        <w:numPr>
          <w:ilvl w:val="1"/>
          <w:numId w:val="15"/>
        </w:numPr>
        <w:spacing w:before="120" w:after="120" w:line="276" w:lineRule="auto"/>
        <w:ind w:left="964"/>
        <w:contextualSpacing/>
        <w:rPr>
          <w:sz w:val="24"/>
        </w:rPr>
      </w:pPr>
      <w:r w:rsidRPr="004459F9">
        <w:rPr>
          <w:sz w:val="24"/>
        </w:rPr>
        <w:t>трудовые книжки;</w:t>
      </w:r>
    </w:p>
    <w:p w:rsidR="009554D6" w:rsidRPr="004459F9" w:rsidRDefault="009554D6" w:rsidP="009554D6">
      <w:pPr>
        <w:widowControl/>
        <w:numPr>
          <w:ilvl w:val="1"/>
          <w:numId w:val="15"/>
        </w:numPr>
        <w:spacing w:before="120" w:after="120" w:line="276" w:lineRule="auto"/>
        <w:ind w:left="964"/>
        <w:contextualSpacing/>
        <w:rPr>
          <w:sz w:val="24"/>
        </w:rPr>
      </w:pPr>
      <w:r w:rsidRPr="004459F9">
        <w:rPr>
          <w:sz w:val="24"/>
        </w:rPr>
        <w:t>вкладыши в трудовые книжки;</w:t>
      </w:r>
    </w:p>
    <w:p w:rsidR="009554D6" w:rsidRPr="004459F9" w:rsidRDefault="009554D6" w:rsidP="009554D6">
      <w:pPr>
        <w:widowControl/>
        <w:numPr>
          <w:ilvl w:val="1"/>
          <w:numId w:val="15"/>
        </w:numPr>
        <w:spacing w:before="120" w:after="120" w:line="276" w:lineRule="auto"/>
        <w:ind w:left="964"/>
        <w:contextualSpacing/>
        <w:rPr>
          <w:sz w:val="24"/>
        </w:rPr>
      </w:pPr>
      <w:r w:rsidRPr="004459F9">
        <w:rPr>
          <w:sz w:val="24"/>
          <w:u w:val="single"/>
        </w:rPr>
        <w:t>    (вид или виды бланков строгой отчетности)    </w:t>
      </w:r>
      <w:r w:rsidRPr="004459F9">
        <w:rPr>
          <w:sz w:val="24"/>
        </w:rPr>
        <w:t>.</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76" w:history="1">
        <w:r w:rsidRPr="004459F9">
          <w:rPr>
            <w:i/>
            <w:color w:val="0000FF"/>
            <w:sz w:val="24"/>
            <w:u w:val="single"/>
          </w:rPr>
          <w:t>п. 337</w:t>
        </w:r>
      </w:hyperlink>
      <w:r w:rsidRPr="004459F9">
        <w:rPr>
          <w:i/>
          <w:sz w:val="24"/>
        </w:rPr>
        <w:t xml:space="preserve"> Инструкции № 157н, </w:t>
      </w:r>
      <w:hyperlink r:id="rId277" w:history="1">
        <w:r w:rsidRPr="004459F9">
          <w:rPr>
            <w:i/>
            <w:color w:val="0000FF"/>
            <w:sz w:val="24"/>
            <w:u w:val="single"/>
          </w:rPr>
          <w:t>п. 20</w:t>
        </w:r>
      </w:hyperlink>
      <w:r w:rsidRPr="004459F9">
        <w:rPr>
          <w:i/>
          <w:sz w:val="24"/>
        </w:rPr>
        <w:t xml:space="preserve"> Инструкции № 191н)</w:t>
      </w:r>
    </w:p>
    <w:p w:rsidR="009554D6" w:rsidRPr="004459F9" w:rsidRDefault="009554D6" w:rsidP="009554D6">
      <w:pPr>
        <w:widowControl/>
        <w:spacing w:before="120" w:after="120" w:line="276" w:lineRule="auto"/>
        <w:ind w:firstLine="0"/>
        <w:outlineLvl w:val="1"/>
        <w:rPr>
          <w:bCs/>
          <w:sz w:val="24"/>
        </w:rPr>
      </w:pPr>
      <w:bookmarkStart w:id="117" w:name="_ref_1-e42c7f3eebe24f"/>
      <w:r w:rsidRPr="004459F9">
        <w:rPr>
          <w:bCs/>
          <w:sz w:val="24"/>
        </w:rPr>
        <w:lastRenderedPageBreak/>
        <w:t xml:space="preserve">       11.4.На забалансовом </w:t>
      </w:r>
      <w:hyperlink r:id="rId278" w:history="1">
        <w:r w:rsidRPr="004459F9">
          <w:rPr>
            <w:bCs/>
            <w:color w:val="0000FF"/>
            <w:sz w:val="24"/>
            <w:u w:val="single"/>
          </w:rPr>
          <w:t>счете 04</w:t>
        </w:r>
      </w:hyperlink>
      <w:r w:rsidRPr="004459F9">
        <w:rPr>
          <w:bCs/>
          <w:sz w:val="24"/>
        </w:rPr>
        <w:t xml:space="preserve"> "Сомнительная задолженность" учет ведется по группам:</w:t>
      </w:r>
      <w:bookmarkEnd w:id="117"/>
    </w:p>
    <w:p w:rsidR="009554D6" w:rsidRPr="004459F9" w:rsidRDefault="009554D6" w:rsidP="009554D6">
      <w:pPr>
        <w:widowControl/>
        <w:numPr>
          <w:ilvl w:val="1"/>
          <w:numId w:val="16"/>
        </w:numPr>
        <w:spacing w:before="120" w:after="120" w:line="276" w:lineRule="auto"/>
        <w:ind w:left="964"/>
        <w:contextualSpacing/>
        <w:rPr>
          <w:sz w:val="24"/>
        </w:rPr>
      </w:pPr>
      <w:r w:rsidRPr="004459F9">
        <w:rPr>
          <w:sz w:val="24"/>
        </w:rPr>
        <w:t>задолженность по доходам;</w:t>
      </w:r>
    </w:p>
    <w:p w:rsidR="009554D6" w:rsidRPr="004459F9" w:rsidRDefault="009554D6" w:rsidP="009554D6">
      <w:pPr>
        <w:widowControl/>
        <w:numPr>
          <w:ilvl w:val="1"/>
          <w:numId w:val="16"/>
        </w:numPr>
        <w:spacing w:before="120" w:after="120" w:line="276" w:lineRule="auto"/>
        <w:ind w:left="964"/>
        <w:contextualSpacing/>
        <w:rPr>
          <w:sz w:val="24"/>
        </w:rPr>
      </w:pPr>
      <w:r w:rsidRPr="004459F9">
        <w:rPr>
          <w:sz w:val="24"/>
        </w:rPr>
        <w:t>задолженность по авансам;</w:t>
      </w:r>
    </w:p>
    <w:p w:rsidR="009554D6" w:rsidRPr="004459F9" w:rsidRDefault="009554D6" w:rsidP="009554D6">
      <w:pPr>
        <w:widowControl/>
        <w:numPr>
          <w:ilvl w:val="1"/>
          <w:numId w:val="16"/>
        </w:numPr>
        <w:spacing w:before="120" w:after="120" w:line="276" w:lineRule="auto"/>
        <w:ind w:left="964"/>
        <w:contextualSpacing/>
        <w:rPr>
          <w:sz w:val="24"/>
        </w:rPr>
      </w:pPr>
      <w:r w:rsidRPr="004459F9">
        <w:rPr>
          <w:sz w:val="24"/>
        </w:rPr>
        <w:t>задолженность подотчетных лиц;</w:t>
      </w:r>
    </w:p>
    <w:p w:rsidR="009554D6" w:rsidRPr="004459F9" w:rsidRDefault="009554D6" w:rsidP="009554D6">
      <w:pPr>
        <w:widowControl/>
        <w:numPr>
          <w:ilvl w:val="1"/>
          <w:numId w:val="16"/>
        </w:numPr>
        <w:spacing w:before="120" w:after="120" w:line="276" w:lineRule="auto"/>
        <w:ind w:left="964"/>
        <w:contextualSpacing/>
        <w:rPr>
          <w:sz w:val="24"/>
        </w:rPr>
      </w:pPr>
      <w:r w:rsidRPr="004459F9">
        <w:rPr>
          <w:sz w:val="24"/>
        </w:rPr>
        <w:t>задолженность по недостачам.</w:t>
      </w:r>
    </w:p>
    <w:p w:rsidR="009554D6" w:rsidRPr="004459F9" w:rsidRDefault="009554D6" w:rsidP="009554D6">
      <w:pPr>
        <w:widowControl/>
        <w:spacing w:before="120" w:after="120" w:line="276" w:lineRule="auto"/>
        <w:ind w:firstLine="482"/>
        <w:rPr>
          <w:sz w:val="24"/>
        </w:rPr>
      </w:pPr>
      <w:r w:rsidRPr="004459F9">
        <w:rPr>
          <w:i/>
          <w:sz w:val="24"/>
        </w:rPr>
        <w:t xml:space="preserve"> (Основание: </w:t>
      </w:r>
      <w:hyperlink r:id="rId279" w:history="1">
        <w:r w:rsidRPr="004459F9">
          <w:rPr>
            <w:i/>
            <w:color w:val="0000FF"/>
            <w:sz w:val="24"/>
            <w:u w:val="single"/>
          </w:rPr>
          <w:t>п. п. 366</w:t>
        </w:r>
      </w:hyperlink>
      <w:r w:rsidRPr="004459F9">
        <w:rPr>
          <w:i/>
          <w:sz w:val="24"/>
        </w:rPr>
        <w:t xml:space="preserve">, </w:t>
      </w:r>
      <w:hyperlink r:id="rId280" w:history="1">
        <w:r w:rsidRPr="004459F9">
          <w:rPr>
            <w:i/>
            <w:color w:val="0000FF"/>
            <w:sz w:val="24"/>
            <w:u w:val="single"/>
          </w:rPr>
          <w:t>368</w:t>
        </w:r>
      </w:hyperlink>
      <w:r w:rsidRPr="004459F9">
        <w:rPr>
          <w:i/>
          <w:sz w:val="24"/>
        </w:rPr>
        <w:t xml:space="preserve"> Инструкции № 157н)</w:t>
      </w:r>
    </w:p>
    <w:p w:rsidR="009554D6" w:rsidRPr="004459F9" w:rsidRDefault="009554D6" w:rsidP="009554D6">
      <w:pPr>
        <w:widowControl/>
        <w:spacing w:before="120" w:after="120" w:line="276" w:lineRule="auto"/>
        <w:ind w:firstLine="0"/>
        <w:outlineLvl w:val="1"/>
        <w:rPr>
          <w:bCs/>
          <w:sz w:val="24"/>
        </w:rPr>
      </w:pPr>
      <w:bookmarkStart w:id="118" w:name="_ref_1-d5cee47946fe46"/>
      <w:r w:rsidRPr="004459F9">
        <w:rPr>
          <w:bCs/>
          <w:sz w:val="24"/>
        </w:rPr>
        <w:t xml:space="preserve">     11.5.Основные средства на забалансовом </w:t>
      </w:r>
      <w:hyperlink r:id="rId281" w:history="1">
        <w:r w:rsidRPr="004459F9">
          <w:rPr>
            <w:bCs/>
            <w:color w:val="0000FF"/>
            <w:sz w:val="24"/>
            <w:u w:val="single"/>
          </w:rPr>
          <w:t>счете 21</w:t>
        </w:r>
      </w:hyperlink>
      <w:r w:rsidRPr="004459F9">
        <w:rPr>
          <w:bCs/>
          <w:sz w:val="24"/>
        </w:rPr>
        <w:t xml:space="preserve"> "Основные средства в эксплуатации" учитываются </w:t>
      </w:r>
      <w:bookmarkEnd w:id="118"/>
      <w:r w:rsidRPr="004459F9">
        <w:rPr>
          <w:bCs/>
          <w:sz w:val="24"/>
        </w:rPr>
        <w:t>по фактической стоимости.</w:t>
      </w:r>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82" w:history="1">
        <w:r w:rsidRPr="004459F9">
          <w:rPr>
            <w:i/>
            <w:color w:val="0000FF"/>
            <w:sz w:val="24"/>
            <w:u w:val="single"/>
          </w:rPr>
          <w:t>п. 373</w:t>
        </w:r>
      </w:hyperlink>
      <w:r w:rsidRPr="004459F9">
        <w:rPr>
          <w:i/>
          <w:sz w:val="24"/>
        </w:rPr>
        <w:t xml:space="preserve"> Инструкции № 157н)</w:t>
      </w:r>
    </w:p>
    <w:p w:rsidR="009554D6" w:rsidRPr="004459F9" w:rsidRDefault="009554D6" w:rsidP="009554D6">
      <w:pPr>
        <w:widowControl/>
        <w:spacing w:before="120" w:after="120" w:line="276" w:lineRule="auto"/>
        <w:ind w:firstLine="0"/>
        <w:outlineLvl w:val="1"/>
        <w:rPr>
          <w:bCs/>
          <w:sz w:val="24"/>
        </w:rPr>
      </w:pPr>
      <w:bookmarkStart w:id="119" w:name="_ref_1-ff7056fcb0ee41"/>
      <w:r w:rsidRPr="004459F9">
        <w:rPr>
          <w:bCs/>
          <w:sz w:val="24"/>
        </w:rPr>
        <w:t xml:space="preserve">    11.6.Аналитический учет на </w:t>
      </w:r>
      <w:hyperlink r:id="rId283" w:history="1">
        <w:r w:rsidRPr="004459F9">
          <w:rPr>
            <w:bCs/>
            <w:color w:val="0000FF"/>
            <w:sz w:val="24"/>
            <w:u w:val="single"/>
          </w:rPr>
          <w:t>счете 21</w:t>
        </w:r>
      </w:hyperlink>
      <w:r w:rsidRPr="004459F9">
        <w:rPr>
          <w:bCs/>
          <w:sz w:val="24"/>
        </w:rPr>
        <w:t xml:space="preserve"> ведется по следующим группам:</w:t>
      </w:r>
      <w:bookmarkEnd w:id="119"/>
    </w:p>
    <w:p w:rsidR="009554D6" w:rsidRPr="004459F9" w:rsidRDefault="009554D6" w:rsidP="009554D6">
      <w:pPr>
        <w:widowControl/>
        <w:autoSpaceDE w:val="0"/>
        <w:autoSpaceDN w:val="0"/>
        <w:adjustRightInd w:val="0"/>
        <w:spacing w:line="276" w:lineRule="auto"/>
        <w:ind w:firstLine="540"/>
        <w:rPr>
          <w:sz w:val="24"/>
        </w:rPr>
      </w:pPr>
      <w:r w:rsidRPr="004459F9">
        <w:rPr>
          <w:sz w:val="24"/>
        </w:rPr>
        <w:t>- объекты основных средств стоимостью до 10.000 руб. включительно, за исключением объектов библиотечного фонда и объектов недвижимого имущества.</w:t>
      </w:r>
    </w:p>
    <w:p w:rsidR="009554D6" w:rsidRPr="004459F9" w:rsidRDefault="009554D6" w:rsidP="009554D6">
      <w:pPr>
        <w:widowControl/>
        <w:spacing w:before="120" w:after="120" w:line="276" w:lineRule="auto"/>
        <w:ind w:firstLine="482"/>
        <w:rPr>
          <w:sz w:val="24"/>
        </w:rPr>
      </w:pPr>
      <w:r w:rsidRPr="004459F9">
        <w:rPr>
          <w:i/>
          <w:sz w:val="24"/>
        </w:rPr>
        <w:t xml:space="preserve"> (Основание: </w:t>
      </w:r>
      <w:hyperlink r:id="rId284" w:history="1">
        <w:r w:rsidRPr="004459F9">
          <w:rPr>
            <w:i/>
            <w:color w:val="0000FF"/>
            <w:sz w:val="24"/>
            <w:u w:val="single"/>
          </w:rPr>
          <w:t>п. 392</w:t>
        </w:r>
      </w:hyperlink>
      <w:r w:rsidRPr="004459F9">
        <w:rPr>
          <w:i/>
          <w:sz w:val="24"/>
        </w:rPr>
        <w:t xml:space="preserve"> Инструкции № 157н)</w:t>
      </w:r>
    </w:p>
    <w:p w:rsidR="009554D6" w:rsidRPr="004459F9" w:rsidRDefault="009554D6" w:rsidP="009554D6">
      <w:pPr>
        <w:widowControl/>
        <w:spacing w:before="120" w:after="120" w:line="276" w:lineRule="auto"/>
        <w:ind w:firstLine="0"/>
        <w:outlineLvl w:val="1"/>
        <w:rPr>
          <w:bCs/>
          <w:sz w:val="24"/>
        </w:rPr>
      </w:pPr>
      <w:bookmarkStart w:id="120" w:name="_ref_1-5842327f89fb4b"/>
      <w:r w:rsidRPr="004459F9">
        <w:rPr>
          <w:bCs/>
          <w:sz w:val="24"/>
        </w:rPr>
        <w:t xml:space="preserve">     11.7.Выбытие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285" w:history="1">
        <w:r w:rsidRPr="004459F9">
          <w:rPr>
            <w:bCs/>
            <w:color w:val="0000FF"/>
            <w:sz w:val="24"/>
            <w:u w:val="single"/>
          </w:rPr>
          <w:t>ф. 0504104</w:t>
        </w:r>
      </w:hyperlink>
      <w:r w:rsidRPr="004459F9">
        <w:rPr>
          <w:bCs/>
          <w:sz w:val="24"/>
        </w:rPr>
        <w:t xml:space="preserve">, </w:t>
      </w:r>
      <w:hyperlink r:id="rId286" w:history="1">
        <w:r w:rsidRPr="004459F9">
          <w:rPr>
            <w:bCs/>
            <w:color w:val="0000FF"/>
            <w:sz w:val="24"/>
            <w:u w:val="single"/>
          </w:rPr>
          <w:t>0504105</w:t>
        </w:r>
      </w:hyperlink>
      <w:r w:rsidRPr="004459F9">
        <w:rPr>
          <w:bCs/>
          <w:sz w:val="24"/>
        </w:rPr>
        <w:t xml:space="preserve">, </w:t>
      </w:r>
      <w:hyperlink r:id="rId287" w:history="1">
        <w:r w:rsidRPr="004459F9">
          <w:rPr>
            <w:bCs/>
            <w:color w:val="0000FF"/>
            <w:sz w:val="24"/>
            <w:u w:val="single"/>
          </w:rPr>
          <w:t>0504143</w:t>
        </w:r>
      </w:hyperlink>
      <w:r w:rsidRPr="004459F9">
        <w:rPr>
          <w:bCs/>
          <w:sz w:val="24"/>
        </w:rPr>
        <w:t>).</w:t>
      </w:r>
      <w:bookmarkEnd w:id="120"/>
    </w:p>
    <w:p w:rsidR="009554D6" w:rsidRPr="004459F9" w:rsidRDefault="009554D6" w:rsidP="009554D6">
      <w:pPr>
        <w:widowControl/>
        <w:spacing w:before="120" w:after="120" w:line="276" w:lineRule="auto"/>
        <w:ind w:firstLine="482"/>
        <w:rPr>
          <w:sz w:val="24"/>
        </w:rPr>
      </w:pPr>
      <w:r w:rsidRPr="004459F9">
        <w:rPr>
          <w:i/>
          <w:sz w:val="24"/>
        </w:rPr>
        <w:t xml:space="preserve">(Основание: </w:t>
      </w:r>
      <w:hyperlink r:id="rId288" w:history="1">
        <w:r w:rsidRPr="004459F9">
          <w:rPr>
            <w:i/>
            <w:color w:val="0000FF"/>
            <w:sz w:val="24"/>
            <w:u w:val="single"/>
          </w:rPr>
          <w:t>п. 51</w:t>
        </w:r>
      </w:hyperlink>
      <w:r w:rsidRPr="004459F9">
        <w:rPr>
          <w:i/>
          <w:sz w:val="24"/>
        </w:rPr>
        <w:t xml:space="preserve"> Инструкции № 157н)</w:t>
      </w:r>
      <w:bookmarkStart w:id="121" w:name="_docEnd_2"/>
      <w:bookmarkEnd w:id="121"/>
    </w:p>
    <w:p w:rsidR="009554D6" w:rsidRPr="004459F9" w:rsidRDefault="009554D6" w:rsidP="009554D6">
      <w:pPr>
        <w:widowControl/>
        <w:spacing w:before="120" w:after="120" w:line="276" w:lineRule="auto"/>
        <w:ind w:firstLine="482"/>
        <w:rPr>
          <w:sz w:val="24"/>
        </w:rPr>
        <w:sectPr w:rsidR="009554D6" w:rsidRPr="004459F9" w:rsidSect="00FA25C4">
          <w:footerReference w:type="default" r:id="rId289"/>
          <w:footnotePr>
            <w:numRestart w:val="eachSect"/>
          </w:footnotePr>
          <w:pgSz w:w="11907" w:h="16839" w:code="9"/>
          <w:pgMar w:top="568" w:right="850" w:bottom="1134" w:left="1701" w:header="720" w:footer="720" w:gutter="0"/>
          <w:pgNumType w:start="1"/>
          <w:cols w:space="720"/>
          <w:titlePg/>
        </w:sectPr>
      </w:pPr>
    </w:p>
    <w:p w:rsidR="009554D6" w:rsidRPr="004459F9" w:rsidRDefault="009554D6" w:rsidP="009554D6">
      <w:pPr>
        <w:keepNext/>
        <w:keepLines/>
        <w:widowControl/>
        <w:spacing w:before="120" w:after="120" w:line="276" w:lineRule="auto"/>
        <w:ind w:firstLine="0"/>
        <w:jc w:val="right"/>
        <w:rPr>
          <w:sz w:val="24"/>
        </w:rPr>
      </w:pPr>
      <w:r w:rsidRPr="004459F9">
        <w:rPr>
          <w:sz w:val="24"/>
        </w:rPr>
        <w:lastRenderedPageBreak/>
        <w:t xml:space="preserve">Приложение № </w:t>
      </w:r>
      <w:r w:rsidR="0020424B">
        <w:fldChar w:fldCharType="begin" w:fldLock="1"/>
      </w:r>
      <w:r w:rsidR="0020424B">
        <w:instrText xml:space="preserve"> REF _ref_1-03433307f69544 \h \n \!  \* MERGEFORMAT </w:instrText>
      </w:r>
      <w:r w:rsidR="0020424B">
        <w:fldChar w:fldCharType="separate"/>
      </w:r>
      <w:r w:rsidRPr="004459F9">
        <w:t>1</w:t>
      </w:r>
      <w:r w:rsidR="0020424B">
        <w:fldChar w:fldCharType="end"/>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122" w:name="_docStart_3"/>
      <w:bookmarkStart w:id="123" w:name="_title_3"/>
      <w:bookmarkStart w:id="124" w:name="_ref_1-03433307f69544"/>
      <w:bookmarkEnd w:id="122"/>
      <w:r w:rsidRPr="004459F9">
        <w:rPr>
          <w:b/>
          <w:spacing w:val="5"/>
          <w:kern w:val="28"/>
          <w:sz w:val="24"/>
        </w:rPr>
        <w:t>Рабочий план счетов</w:t>
      </w:r>
      <w:bookmarkEnd w:id="123"/>
      <w:bookmarkEnd w:id="124"/>
    </w:p>
    <w:p w:rsidR="009554D6" w:rsidRPr="004459F9" w:rsidRDefault="009554D6" w:rsidP="009554D6">
      <w:pPr>
        <w:widowControl/>
        <w:pBdr>
          <w:left w:val="single" w:sz="24" w:space="10" w:color="999999"/>
        </w:pBdr>
        <w:spacing w:before="120" w:line="276" w:lineRule="auto"/>
        <w:ind w:left="964" w:firstLine="0"/>
        <w:rPr>
          <w:i/>
          <w:iCs/>
          <w:color w:val="E36C0A"/>
          <w:sz w:val="24"/>
        </w:rPr>
      </w:pPr>
      <w:r w:rsidRPr="004459F9">
        <w:rPr>
          <w:i/>
          <w:iCs/>
          <w:color w:val="E36C0A"/>
          <w:sz w:val="24"/>
        </w:rPr>
        <w:t>.</w:t>
      </w:r>
    </w:p>
    <w:p w:rsidR="009554D6" w:rsidRPr="004459F9" w:rsidRDefault="009554D6" w:rsidP="009554D6">
      <w:pPr>
        <w:widowControl/>
        <w:spacing w:before="120" w:line="276" w:lineRule="auto"/>
        <w:ind w:firstLine="482"/>
        <w:rPr>
          <w:sz w:val="24"/>
        </w:rPr>
      </w:pPr>
    </w:p>
    <w:tbl>
      <w:tblPr>
        <w:tblW w:w="5000" w:type="pct"/>
        <w:tblLook w:val="04A0" w:firstRow="1" w:lastRow="0" w:firstColumn="1" w:lastColumn="0" w:noHBand="0" w:noVBand="1"/>
      </w:tblPr>
      <w:tblGrid>
        <w:gridCol w:w="2573"/>
        <w:gridCol w:w="1848"/>
        <w:gridCol w:w="1412"/>
        <w:gridCol w:w="2283"/>
        <w:gridCol w:w="2283"/>
        <w:gridCol w:w="2283"/>
        <w:gridCol w:w="1822"/>
      </w:tblGrid>
      <w:tr w:rsidR="009554D6" w:rsidRPr="004459F9" w:rsidTr="00FA25C4">
        <w:tc>
          <w:tcPr>
            <w:tcW w:w="4450" w:type="pct"/>
            <w:gridSpan w:val="6"/>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Номер счета</w:t>
            </w:r>
            <w:r w:rsidRPr="004459F9">
              <w:rPr>
                <w:sz w:val="24"/>
                <w:lang w:bidi="ru-RU"/>
              </w:rPr>
              <w:t> </w:t>
            </w:r>
            <w:r w:rsidRPr="004459F9">
              <w:rPr>
                <w:b/>
                <w:sz w:val="24"/>
                <w:lang w:bidi="ru-RU"/>
              </w:rPr>
              <w:t>учета</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Наименование счета</w:t>
            </w:r>
          </w:p>
        </w:tc>
      </w:tr>
      <w:tr w:rsidR="009554D6" w:rsidRPr="004459F9" w:rsidTr="00FA25C4">
        <w:tc>
          <w:tcPr>
            <w:tcW w:w="9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1 – 17</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18</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19 – 21</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22</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23</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24 – 26</w:t>
            </w:r>
          </w:p>
        </w:tc>
        <w:tc>
          <w:tcPr>
            <w:tcW w:w="650" w:type="pct"/>
            <w:vMerge w:val="restart"/>
            <w:tcBorders>
              <w:top w:val="single" w:sz="0" w:space="0" w:color="auto"/>
              <w:left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 </w:t>
            </w:r>
          </w:p>
        </w:tc>
      </w:tr>
      <w:tr w:rsidR="009554D6" w:rsidRPr="004459F9" w:rsidTr="00FA25C4">
        <w:tc>
          <w:tcPr>
            <w:tcW w:w="90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Код аналитический классификационный по БК</w:t>
            </w:r>
          </w:p>
        </w:tc>
        <w:tc>
          <w:tcPr>
            <w:tcW w:w="65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Код вида деятельности</w:t>
            </w:r>
          </w:p>
        </w:tc>
        <w:tc>
          <w:tcPr>
            <w:tcW w:w="2100" w:type="pct"/>
            <w:gridSpan w:val="3"/>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Код синтетического счета</w:t>
            </w:r>
          </w:p>
        </w:tc>
        <w:tc>
          <w:tcPr>
            <w:tcW w:w="80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Код аналитический по КОСГУ</w:t>
            </w:r>
          </w:p>
        </w:tc>
        <w:tc>
          <w:tcPr>
            <w:tcW w:w="650" w:type="pct"/>
            <w:vMerge/>
            <w:tcBorders>
              <w:left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r>
      <w:tr w:rsidR="009554D6" w:rsidRPr="004459F9" w:rsidTr="00FA25C4">
        <w:tc>
          <w:tcPr>
            <w:tcW w:w="90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65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Код объекта учета</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Код группы</w:t>
            </w:r>
          </w:p>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(с аналитикой, предусмотренной учетной политикой)</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Код вида</w:t>
            </w:r>
          </w:p>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(с аналитикой, предусмотренной учетной политикой)</w:t>
            </w:r>
          </w:p>
        </w:tc>
        <w:tc>
          <w:tcPr>
            <w:tcW w:w="80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65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r>
      <w:tr w:rsidR="009554D6" w:rsidRPr="004459F9" w:rsidTr="00FA25C4">
        <w:tc>
          <w:tcPr>
            <w:tcW w:w="9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9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sectPr w:rsidR="009554D6" w:rsidRPr="004459F9">
          <w:headerReference w:type="default" r:id="rId290"/>
          <w:footerReference w:type="default" r:id="rId291"/>
          <w:footerReference w:type="first" r:id="rId292"/>
          <w:footnotePr>
            <w:numRestart w:val="eachSect"/>
          </w:footnotePr>
          <w:pgSz w:w="16839" w:h="11907" w:orient="landscape" w:code="9"/>
          <w:pgMar w:top="1134" w:right="850" w:bottom="1134" w:left="1701" w:header="720" w:footer="720" w:gutter="0"/>
          <w:pgNumType w:start="1"/>
          <w:cols w:space="720"/>
          <w:titlePg/>
        </w:sectPr>
      </w:pPr>
      <w:bookmarkStart w:id="125" w:name="_docEnd_3"/>
      <w:bookmarkEnd w:id="125"/>
    </w:p>
    <w:p w:rsidR="009554D6" w:rsidRPr="004459F9" w:rsidRDefault="009554D6" w:rsidP="009554D6">
      <w:pPr>
        <w:keepNext/>
        <w:keepLines/>
        <w:widowControl/>
        <w:spacing w:before="120" w:after="120" w:line="276" w:lineRule="auto"/>
        <w:ind w:firstLine="0"/>
        <w:jc w:val="right"/>
        <w:rPr>
          <w:sz w:val="24"/>
        </w:rPr>
      </w:pPr>
      <w:r w:rsidRPr="004459F9">
        <w:rPr>
          <w:sz w:val="24"/>
        </w:rPr>
        <w:lastRenderedPageBreak/>
        <w:t>Приложение № 2</w:t>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126" w:name="_docStart_5"/>
      <w:bookmarkStart w:id="127" w:name="_title_5"/>
      <w:bookmarkStart w:id="128" w:name="_ref_1-ceb4a9ec843340"/>
      <w:bookmarkEnd w:id="126"/>
      <w:r w:rsidRPr="004459F9">
        <w:rPr>
          <w:b/>
          <w:spacing w:val="5"/>
          <w:kern w:val="28"/>
          <w:sz w:val="24"/>
        </w:rPr>
        <w:t>Правила и график документооборота, а также технология обработки учетной информации</w:t>
      </w:r>
      <w:bookmarkStart w:id="129" w:name="_docEnd_5"/>
      <w:bookmarkEnd w:id="127"/>
      <w:bookmarkEnd w:id="128"/>
      <w:bookmarkEnd w:id="129"/>
    </w:p>
    <w:p w:rsidR="009554D6" w:rsidRPr="004459F9" w:rsidRDefault="009554D6" w:rsidP="009554D6">
      <w:pPr>
        <w:widowControl/>
        <w:spacing w:before="120" w:line="276" w:lineRule="auto"/>
        <w:ind w:firstLine="482"/>
        <w:contextualSpacing/>
        <w:jc w:val="left"/>
        <w:rPr>
          <w:b/>
          <w:sz w:val="24"/>
        </w:rPr>
      </w:pPr>
    </w:p>
    <w:tbl>
      <w:tblPr>
        <w:tblW w:w="16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8"/>
        <w:gridCol w:w="1501"/>
        <w:gridCol w:w="1938"/>
        <w:gridCol w:w="1752"/>
        <w:gridCol w:w="1735"/>
        <w:gridCol w:w="1347"/>
        <w:gridCol w:w="1735"/>
        <w:gridCol w:w="1938"/>
        <w:gridCol w:w="1489"/>
        <w:gridCol w:w="1361"/>
      </w:tblGrid>
      <w:tr w:rsidR="009554D6" w:rsidRPr="004459F9" w:rsidTr="004459F9">
        <w:trPr>
          <w:jc w:val="center"/>
        </w:trPr>
        <w:tc>
          <w:tcPr>
            <w:tcW w:w="2378" w:type="dxa"/>
            <w:vMerge w:val="restart"/>
          </w:tcPr>
          <w:p w:rsidR="009554D6" w:rsidRPr="004459F9" w:rsidRDefault="009554D6" w:rsidP="009554D6">
            <w:pPr>
              <w:widowControl/>
              <w:spacing w:before="120"/>
              <w:ind w:firstLine="482"/>
              <w:jc w:val="center"/>
              <w:rPr>
                <w:b/>
                <w:sz w:val="24"/>
              </w:rPr>
            </w:pPr>
            <w:r w:rsidRPr="004459F9">
              <w:rPr>
                <w:b/>
                <w:sz w:val="24"/>
              </w:rPr>
              <w:t>Наименование документа</w:t>
            </w:r>
          </w:p>
        </w:tc>
        <w:tc>
          <w:tcPr>
            <w:tcW w:w="6521" w:type="dxa"/>
            <w:gridSpan w:val="4"/>
          </w:tcPr>
          <w:p w:rsidR="009554D6" w:rsidRPr="004459F9" w:rsidRDefault="009554D6" w:rsidP="009554D6">
            <w:pPr>
              <w:widowControl/>
              <w:spacing w:before="120"/>
              <w:ind w:firstLine="482"/>
              <w:jc w:val="center"/>
              <w:rPr>
                <w:b/>
                <w:sz w:val="24"/>
              </w:rPr>
            </w:pPr>
            <w:r w:rsidRPr="004459F9">
              <w:rPr>
                <w:b/>
                <w:sz w:val="24"/>
              </w:rPr>
              <w:t>Создание документа</w:t>
            </w:r>
          </w:p>
        </w:tc>
        <w:tc>
          <w:tcPr>
            <w:tcW w:w="3082" w:type="dxa"/>
            <w:gridSpan w:val="2"/>
          </w:tcPr>
          <w:p w:rsidR="009554D6" w:rsidRPr="004459F9" w:rsidRDefault="009554D6" w:rsidP="009554D6">
            <w:pPr>
              <w:widowControl/>
              <w:spacing w:before="120"/>
              <w:ind w:firstLine="482"/>
              <w:jc w:val="center"/>
              <w:rPr>
                <w:b/>
                <w:sz w:val="24"/>
              </w:rPr>
            </w:pPr>
            <w:r w:rsidRPr="004459F9">
              <w:rPr>
                <w:b/>
                <w:sz w:val="24"/>
              </w:rPr>
              <w:t>Регистрация в учете</w:t>
            </w:r>
          </w:p>
        </w:tc>
        <w:tc>
          <w:tcPr>
            <w:tcW w:w="4788" w:type="dxa"/>
            <w:gridSpan w:val="3"/>
          </w:tcPr>
          <w:p w:rsidR="009554D6" w:rsidRPr="004459F9" w:rsidRDefault="009554D6" w:rsidP="009554D6">
            <w:pPr>
              <w:widowControl/>
              <w:spacing w:before="120"/>
              <w:ind w:firstLine="482"/>
              <w:jc w:val="center"/>
              <w:rPr>
                <w:b/>
                <w:sz w:val="24"/>
              </w:rPr>
            </w:pPr>
            <w:r w:rsidRPr="004459F9">
              <w:rPr>
                <w:b/>
                <w:sz w:val="24"/>
              </w:rPr>
              <w:t>Хранение документа</w:t>
            </w:r>
          </w:p>
        </w:tc>
      </w:tr>
      <w:tr w:rsidR="009554D6" w:rsidRPr="004459F9" w:rsidTr="004459F9">
        <w:trPr>
          <w:jc w:val="center"/>
        </w:trPr>
        <w:tc>
          <w:tcPr>
            <w:tcW w:w="2378" w:type="dxa"/>
            <w:vMerge/>
          </w:tcPr>
          <w:p w:rsidR="009554D6" w:rsidRPr="004459F9" w:rsidRDefault="009554D6" w:rsidP="009554D6">
            <w:pPr>
              <w:widowControl/>
              <w:spacing w:before="120"/>
              <w:ind w:firstLine="482"/>
              <w:jc w:val="center"/>
              <w:rPr>
                <w:b/>
                <w:sz w:val="24"/>
              </w:rPr>
            </w:pPr>
          </w:p>
        </w:tc>
        <w:tc>
          <w:tcPr>
            <w:tcW w:w="1501" w:type="dxa"/>
          </w:tcPr>
          <w:p w:rsidR="009554D6" w:rsidRPr="004459F9" w:rsidRDefault="009554D6" w:rsidP="009554D6">
            <w:pPr>
              <w:widowControl/>
              <w:spacing w:before="120"/>
              <w:ind w:firstLine="482"/>
              <w:jc w:val="center"/>
              <w:rPr>
                <w:sz w:val="24"/>
              </w:rPr>
            </w:pPr>
            <w:r w:rsidRPr="004459F9">
              <w:rPr>
                <w:sz w:val="24"/>
              </w:rPr>
              <w:t>К-во экземпляров</w:t>
            </w:r>
          </w:p>
        </w:tc>
        <w:tc>
          <w:tcPr>
            <w:tcW w:w="1533" w:type="dxa"/>
          </w:tcPr>
          <w:p w:rsidR="009554D6" w:rsidRPr="004459F9" w:rsidRDefault="009554D6" w:rsidP="009554D6">
            <w:pPr>
              <w:widowControl/>
              <w:spacing w:before="120"/>
              <w:ind w:firstLine="482"/>
              <w:jc w:val="center"/>
              <w:rPr>
                <w:b/>
                <w:sz w:val="24"/>
              </w:rPr>
            </w:pPr>
            <w:r w:rsidRPr="004459F9">
              <w:rPr>
                <w:b/>
                <w:sz w:val="24"/>
              </w:rPr>
              <w:t>Ответственный за выписку</w:t>
            </w:r>
          </w:p>
        </w:tc>
        <w:tc>
          <w:tcPr>
            <w:tcW w:w="1752" w:type="dxa"/>
          </w:tcPr>
          <w:p w:rsidR="009554D6" w:rsidRPr="004459F9" w:rsidRDefault="009554D6" w:rsidP="004459F9">
            <w:pPr>
              <w:widowControl/>
              <w:spacing w:before="120"/>
              <w:ind w:left="-456" w:right="-81" w:firstLine="283"/>
              <w:jc w:val="center"/>
              <w:rPr>
                <w:b/>
                <w:sz w:val="24"/>
              </w:rPr>
            </w:pPr>
            <w:r w:rsidRPr="004459F9">
              <w:rPr>
                <w:b/>
                <w:sz w:val="24"/>
              </w:rPr>
              <w:t>Ответственный исполнитель</w:t>
            </w:r>
          </w:p>
        </w:tc>
        <w:tc>
          <w:tcPr>
            <w:tcW w:w="1735" w:type="dxa"/>
          </w:tcPr>
          <w:p w:rsidR="009554D6" w:rsidRPr="004459F9" w:rsidRDefault="009554D6" w:rsidP="009554D6">
            <w:pPr>
              <w:widowControl/>
              <w:spacing w:before="120"/>
              <w:ind w:firstLine="482"/>
              <w:rPr>
                <w:b/>
                <w:sz w:val="24"/>
              </w:rPr>
            </w:pPr>
            <w:r w:rsidRPr="004459F9">
              <w:rPr>
                <w:b/>
                <w:sz w:val="24"/>
              </w:rPr>
              <w:t>Срок  передачи на регистрацию</w:t>
            </w:r>
          </w:p>
        </w:tc>
        <w:tc>
          <w:tcPr>
            <w:tcW w:w="1347" w:type="dxa"/>
          </w:tcPr>
          <w:p w:rsidR="009554D6" w:rsidRPr="004459F9" w:rsidRDefault="009554D6" w:rsidP="009554D6">
            <w:pPr>
              <w:widowControl/>
              <w:spacing w:before="120"/>
              <w:ind w:firstLine="482"/>
              <w:jc w:val="center"/>
              <w:rPr>
                <w:b/>
                <w:sz w:val="24"/>
              </w:rPr>
            </w:pPr>
            <w:r w:rsidRPr="004459F9">
              <w:rPr>
                <w:b/>
                <w:sz w:val="24"/>
              </w:rPr>
              <w:t>Кто исполняет</w:t>
            </w:r>
          </w:p>
        </w:tc>
        <w:tc>
          <w:tcPr>
            <w:tcW w:w="1735" w:type="dxa"/>
          </w:tcPr>
          <w:p w:rsidR="009554D6" w:rsidRPr="004459F9" w:rsidRDefault="009554D6" w:rsidP="009554D6">
            <w:pPr>
              <w:widowControl/>
              <w:spacing w:before="120"/>
              <w:ind w:firstLine="482"/>
              <w:jc w:val="center"/>
              <w:rPr>
                <w:b/>
                <w:sz w:val="24"/>
              </w:rPr>
            </w:pPr>
            <w:r w:rsidRPr="004459F9">
              <w:rPr>
                <w:b/>
                <w:sz w:val="24"/>
              </w:rPr>
              <w:t>Срок исполнения</w:t>
            </w:r>
          </w:p>
        </w:tc>
        <w:tc>
          <w:tcPr>
            <w:tcW w:w="1938" w:type="dxa"/>
          </w:tcPr>
          <w:p w:rsidR="009554D6" w:rsidRPr="004459F9" w:rsidRDefault="009554D6" w:rsidP="009554D6">
            <w:pPr>
              <w:widowControl/>
              <w:spacing w:before="120"/>
              <w:ind w:firstLine="482"/>
              <w:jc w:val="center"/>
              <w:rPr>
                <w:b/>
                <w:sz w:val="24"/>
              </w:rPr>
            </w:pPr>
            <w:r w:rsidRPr="004459F9">
              <w:rPr>
                <w:b/>
                <w:sz w:val="24"/>
              </w:rPr>
              <w:t>Ответственный за хранение</w:t>
            </w:r>
          </w:p>
        </w:tc>
        <w:tc>
          <w:tcPr>
            <w:tcW w:w="1489" w:type="dxa"/>
          </w:tcPr>
          <w:p w:rsidR="009554D6" w:rsidRPr="004459F9" w:rsidRDefault="009554D6" w:rsidP="009554D6">
            <w:pPr>
              <w:widowControl/>
              <w:spacing w:before="120"/>
              <w:ind w:firstLine="482"/>
              <w:jc w:val="center"/>
              <w:rPr>
                <w:b/>
                <w:sz w:val="24"/>
              </w:rPr>
            </w:pPr>
            <w:r w:rsidRPr="004459F9">
              <w:rPr>
                <w:b/>
                <w:sz w:val="24"/>
              </w:rPr>
              <w:t>Место хранения</w:t>
            </w:r>
          </w:p>
        </w:tc>
        <w:tc>
          <w:tcPr>
            <w:tcW w:w="1361" w:type="dxa"/>
          </w:tcPr>
          <w:p w:rsidR="009554D6" w:rsidRPr="004459F9" w:rsidRDefault="009554D6" w:rsidP="009554D6">
            <w:pPr>
              <w:widowControl/>
              <w:spacing w:before="120"/>
              <w:ind w:firstLine="482"/>
              <w:jc w:val="center"/>
              <w:rPr>
                <w:b/>
                <w:sz w:val="24"/>
              </w:rPr>
            </w:pPr>
            <w:r w:rsidRPr="004459F9">
              <w:rPr>
                <w:b/>
                <w:sz w:val="24"/>
              </w:rPr>
              <w:t>Срок хранения*</w:t>
            </w:r>
          </w:p>
        </w:tc>
      </w:tr>
      <w:tr w:rsidR="009554D6" w:rsidRPr="004459F9" w:rsidTr="004459F9">
        <w:trPr>
          <w:jc w:val="center"/>
        </w:trPr>
        <w:tc>
          <w:tcPr>
            <w:tcW w:w="2378" w:type="dxa"/>
          </w:tcPr>
          <w:p w:rsidR="009554D6" w:rsidRPr="004459F9" w:rsidRDefault="009554D6" w:rsidP="009554D6">
            <w:pPr>
              <w:widowControl/>
              <w:spacing w:before="120"/>
              <w:ind w:firstLine="482"/>
              <w:rPr>
                <w:b/>
                <w:sz w:val="24"/>
              </w:rPr>
            </w:pPr>
            <w:r w:rsidRPr="004459F9">
              <w:rPr>
                <w:b/>
                <w:sz w:val="24"/>
              </w:rPr>
              <w:t>1</w:t>
            </w:r>
          </w:p>
        </w:tc>
        <w:tc>
          <w:tcPr>
            <w:tcW w:w="1501" w:type="dxa"/>
          </w:tcPr>
          <w:p w:rsidR="009554D6" w:rsidRPr="004459F9" w:rsidRDefault="009554D6" w:rsidP="009554D6">
            <w:pPr>
              <w:widowControl/>
              <w:spacing w:before="120"/>
              <w:ind w:firstLine="482"/>
              <w:rPr>
                <w:sz w:val="24"/>
              </w:rPr>
            </w:pPr>
            <w:r w:rsidRPr="004459F9">
              <w:rPr>
                <w:sz w:val="24"/>
              </w:rPr>
              <w:t>2</w:t>
            </w:r>
          </w:p>
        </w:tc>
        <w:tc>
          <w:tcPr>
            <w:tcW w:w="1533" w:type="dxa"/>
          </w:tcPr>
          <w:p w:rsidR="009554D6" w:rsidRPr="004459F9" w:rsidRDefault="009554D6" w:rsidP="009554D6">
            <w:pPr>
              <w:widowControl/>
              <w:spacing w:before="120"/>
              <w:ind w:firstLine="482"/>
              <w:rPr>
                <w:sz w:val="24"/>
              </w:rPr>
            </w:pPr>
            <w:r w:rsidRPr="004459F9">
              <w:rPr>
                <w:sz w:val="24"/>
              </w:rPr>
              <w:t>3</w:t>
            </w:r>
          </w:p>
        </w:tc>
        <w:tc>
          <w:tcPr>
            <w:tcW w:w="1752" w:type="dxa"/>
          </w:tcPr>
          <w:p w:rsidR="009554D6" w:rsidRPr="004459F9" w:rsidRDefault="009554D6" w:rsidP="009554D6">
            <w:pPr>
              <w:widowControl/>
              <w:spacing w:before="120"/>
              <w:ind w:firstLine="482"/>
              <w:rPr>
                <w:sz w:val="24"/>
              </w:rPr>
            </w:pPr>
            <w:r w:rsidRPr="004459F9">
              <w:rPr>
                <w:sz w:val="24"/>
              </w:rPr>
              <w:t>4</w:t>
            </w:r>
          </w:p>
        </w:tc>
        <w:tc>
          <w:tcPr>
            <w:tcW w:w="1735" w:type="dxa"/>
          </w:tcPr>
          <w:p w:rsidR="009554D6" w:rsidRPr="004459F9" w:rsidRDefault="009554D6" w:rsidP="009554D6">
            <w:pPr>
              <w:widowControl/>
              <w:spacing w:before="120"/>
              <w:ind w:firstLine="482"/>
              <w:rPr>
                <w:sz w:val="24"/>
              </w:rPr>
            </w:pPr>
            <w:r w:rsidRPr="004459F9">
              <w:rPr>
                <w:sz w:val="24"/>
              </w:rPr>
              <w:t>5</w:t>
            </w:r>
          </w:p>
        </w:tc>
        <w:tc>
          <w:tcPr>
            <w:tcW w:w="1347" w:type="dxa"/>
          </w:tcPr>
          <w:p w:rsidR="009554D6" w:rsidRPr="004459F9" w:rsidRDefault="009554D6" w:rsidP="009554D6">
            <w:pPr>
              <w:widowControl/>
              <w:spacing w:before="120"/>
              <w:ind w:firstLine="482"/>
              <w:rPr>
                <w:sz w:val="24"/>
              </w:rPr>
            </w:pPr>
            <w:r w:rsidRPr="004459F9">
              <w:rPr>
                <w:sz w:val="24"/>
              </w:rPr>
              <w:t>6</w:t>
            </w:r>
          </w:p>
        </w:tc>
        <w:tc>
          <w:tcPr>
            <w:tcW w:w="1735" w:type="dxa"/>
          </w:tcPr>
          <w:p w:rsidR="009554D6" w:rsidRPr="004459F9" w:rsidRDefault="009554D6" w:rsidP="009554D6">
            <w:pPr>
              <w:widowControl/>
              <w:spacing w:before="120"/>
              <w:ind w:firstLine="482"/>
              <w:rPr>
                <w:sz w:val="24"/>
              </w:rPr>
            </w:pPr>
            <w:r w:rsidRPr="004459F9">
              <w:rPr>
                <w:sz w:val="24"/>
              </w:rPr>
              <w:t>7</w:t>
            </w:r>
          </w:p>
        </w:tc>
        <w:tc>
          <w:tcPr>
            <w:tcW w:w="1938" w:type="dxa"/>
          </w:tcPr>
          <w:p w:rsidR="009554D6" w:rsidRPr="004459F9" w:rsidRDefault="009554D6" w:rsidP="009554D6">
            <w:pPr>
              <w:widowControl/>
              <w:spacing w:before="120"/>
              <w:ind w:firstLine="482"/>
              <w:rPr>
                <w:sz w:val="24"/>
              </w:rPr>
            </w:pPr>
            <w:r w:rsidRPr="004459F9">
              <w:rPr>
                <w:sz w:val="24"/>
              </w:rPr>
              <w:t>8</w:t>
            </w:r>
          </w:p>
        </w:tc>
        <w:tc>
          <w:tcPr>
            <w:tcW w:w="1489" w:type="dxa"/>
          </w:tcPr>
          <w:p w:rsidR="009554D6" w:rsidRPr="004459F9" w:rsidRDefault="009554D6" w:rsidP="009554D6">
            <w:pPr>
              <w:widowControl/>
              <w:spacing w:before="120"/>
              <w:ind w:firstLine="482"/>
              <w:rPr>
                <w:sz w:val="24"/>
              </w:rPr>
            </w:pPr>
            <w:r w:rsidRPr="004459F9">
              <w:rPr>
                <w:sz w:val="24"/>
              </w:rPr>
              <w:t>9</w:t>
            </w:r>
          </w:p>
        </w:tc>
        <w:tc>
          <w:tcPr>
            <w:tcW w:w="1361" w:type="dxa"/>
          </w:tcPr>
          <w:p w:rsidR="009554D6" w:rsidRPr="004459F9" w:rsidRDefault="009554D6" w:rsidP="009554D6">
            <w:pPr>
              <w:widowControl/>
              <w:spacing w:before="120"/>
              <w:ind w:firstLine="482"/>
              <w:rPr>
                <w:sz w:val="24"/>
              </w:rPr>
            </w:pPr>
            <w:r w:rsidRPr="004459F9">
              <w:rPr>
                <w:sz w:val="24"/>
              </w:rPr>
              <w:t>10</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Акт о приеме-передаче объектов нефинансовых активов (ф. 0504101)</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0"/>
              <w:rPr>
                <w:sz w:val="24"/>
              </w:rPr>
            </w:pPr>
            <w:r w:rsidRPr="004459F9">
              <w:rPr>
                <w:sz w:val="24"/>
              </w:rPr>
              <w:t>Бухгалтерия</w:t>
            </w:r>
          </w:p>
        </w:tc>
        <w:tc>
          <w:tcPr>
            <w:tcW w:w="1752" w:type="dxa"/>
          </w:tcPr>
          <w:p w:rsidR="009554D6" w:rsidRPr="004459F9" w:rsidRDefault="009554D6" w:rsidP="009554D6">
            <w:pPr>
              <w:widowControl/>
              <w:spacing w:before="120"/>
              <w:ind w:firstLine="482"/>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поступления</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поступления</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Инвентарная карточка учета основных средств (ф. 0504031)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482"/>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поступления</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поступления</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Инвентарная карточка группового учета основных средств (0504032)</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482"/>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поступления</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поступления</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Накладная на внутреннее перемещение объектов нефинансовых активов (0504102)</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482"/>
              <w:jc w:val="left"/>
              <w:rPr>
                <w:sz w:val="24"/>
              </w:rPr>
            </w:pPr>
            <w:r w:rsidRPr="004459F9">
              <w:rPr>
                <w:sz w:val="24"/>
              </w:rPr>
              <w:t>МОЛ</w:t>
            </w:r>
          </w:p>
        </w:tc>
        <w:tc>
          <w:tcPr>
            <w:tcW w:w="1752" w:type="dxa"/>
          </w:tcPr>
          <w:p w:rsidR="009554D6" w:rsidRPr="004459F9" w:rsidRDefault="009554D6" w:rsidP="009554D6">
            <w:pPr>
              <w:widowControl/>
              <w:spacing w:before="120"/>
              <w:ind w:firstLine="482"/>
              <w:rPr>
                <w:sz w:val="24"/>
              </w:rPr>
            </w:pPr>
            <w:r w:rsidRPr="004459F9">
              <w:rPr>
                <w:sz w:val="24"/>
              </w:rPr>
              <w:t>МОЛ</w:t>
            </w:r>
          </w:p>
        </w:tc>
        <w:tc>
          <w:tcPr>
            <w:tcW w:w="1735" w:type="dxa"/>
          </w:tcPr>
          <w:p w:rsidR="009554D6" w:rsidRPr="004459F9" w:rsidRDefault="009554D6" w:rsidP="009554D6">
            <w:pPr>
              <w:widowControl/>
              <w:spacing w:before="120"/>
              <w:ind w:firstLine="0"/>
              <w:jc w:val="left"/>
              <w:rPr>
                <w:sz w:val="24"/>
              </w:rPr>
            </w:pPr>
            <w:r w:rsidRPr="004459F9">
              <w:rPr>
                <w:sz w:val="24"/>
              </w:rPr>
              <w:t>По мере поступления</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поступления</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 xml:space="preserve">Акт о списании объектов </w:t>
            </w:r>
            <w:r w:rsidRPr="004459F9">
              <w:rPr>
                <w:sz w:val="24"/>
              </w:rPr>
              <w:lastRenderedPageBreak/>
              <w:t>нефинансовых активов (кроме транспортных средств) (0504104)</w:t>
            </w:r>
          </w:p>
        </w:tc>
        <w:tc>
          <w:tcPr>
            <w:tcW w:w="1501" w:type="dxa"/>
          </w:tcPr>
          <w:p w:rsidR="009554D6" w:rsidRPr="004459F9" w:rsidRDefault="009554D6" w:rsidP="009554D6">
            <w:pPr>
              <w:widowControl/>
              <w:spacing w:before="120"/>
              <w:ind w:firstLine="482"/>
              <w:rPr>
                <w:sz w:val="24"/>
              </w:rPr>
            </w:pPr>
            <w:r w:rsidRPr="004459F9">
              <w:rPr>
                <w:sz w:val="24"/>
              </w:rPr>
              <w:lastRenderedPageBreak/>
              <w:t xml:space="preserve">2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 xml:space="preserve">Комиссия по нефинансовым </w:t>
            </w:r>
            <w:r w:rsidRPr="004459F9">
              <w:rPr>
                <w:sz w:val="24"/>
              </w:rPr>
              <w:lastRenderedPageBreak/>
              <w:t>активам</w:t>
            </w:r>
          </w:p>
        </w:tc>
        <w:tc>
          <w:tcPr>
            <w:tcW w:w="1735" w:type="dxa"/>
          </w:tcPr>
          <w:p w:rsidR="009554D6" w:rsidRPr="004459F9" w:rsidRDefault="009554D6" w:rsidP="009554D6">
            <w:pPr>
              <w:widowControl/>
              <w:spacing w:before="120"/>
              <w:ind w:firstLine="0"/>
              <w:jc w:val="left"/>
              <w:rPr>
                <w:sz w:val="24"/>
              </w:rPr>
            </w:pPr>
            <w:r w:rsidRPr="004459F9">
              <w:rPr>
                <w:sz w:val="24"/>
              </w:rPr>
              <w:lastRenderedPageBreak/>
              <w:t xml:space="preserve">По мере списания и </w:t>
            </w:r>
            <w:r w:rsidRPr="004459F9">
              <w:rPr>
                <w:sz w:val="24"/>
              </w:rPr>
              <w:lastRenderedPageBreak/>
              <w:t>согласования с Учредителем (по особо ценному имуществу)</w:t>
            </w:r>
          </w:p>
        </w:tc>
        <w:tc>
          <w:tcPr>
            <w:tcW w:w="1347" w:type="dxa"/>
          </w:tcPr>
          <w:p w:rsidR="009554D6" w:rsidRPr="004459F9" w:rsidRDefault="009554D6" w:rsidP="009554D6">
            <w:pPr>
              <w:widowControl/>
              <w:spacing w:before="120"/>
              <w:ind w:firstLine="0"/>
              <w:rPr>
                <w:sz w:val="24"/>
              </w:rPr>
            </w:pPr>
            <w:r w:rsidRPr="004459F9">
              <w:rPr>
                <w:sz w:val="24"/>
              </w:rPr>
              <w:lastRenderedPageBreak/>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 xml:space="preserve">По мере списания и </w:t>
            </w:r>
            <w:r w:rsidRPr="004459F9">
              <w:rPr>
                <w:sz w:val="24"/>
              </w:rPr>
              <w:lastRenderedPageBreak/>
              <w:t>согласования с Учредителем (по особо ценному имуществу)</w:t>
            </w:r>
          </w:p>
        </w:tc>
        <w:tc>
          <w:tcPr>
            <w:tcW w:w="1938" w:type="dxa"/>
          </w:tcPr>
          <w:p w:rsidR="009554D6" w:rsidRPr="004459F9" w:rsidRDefault="009554D6" w:rsidP="009554D6">
            <w:pPr>
              <w:widowControl/>
              <w:spacing w:before="120"/>
              <w:ind w:firstLine="0"/>
              <w:jc w:val="left"/>
              <w:rPr>
                <w:sz w:val="24"/>
              </w:rPr>
            </w:pPr>
            <w:r w:rsidRPr="004459F9">
              <w:rPr>
                <w:sz w:val="24"/>
              </w:rPr>
              <w:lastRenderedPageBreak/>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autoSpaceDE w:val="0"/>
              <w:autoSpaceDN w:val="0"/>
              <w:adjustRightInd w:val="0"/>
              <w:spacing w:before="120"/>
              <w:ind w:firstLine="0"/>
              <w:jc w:val="left"/>
              <w:rPr>
                <w:sz w:val="24"/>
              </w:rPr>
            </w:pPr>
            <w:r w:rsidRPr="004459F9">
              <w:rPr>
                <w:sz w:val="24"/>
              </w:rPr>
              <w:lastRenderedPageBreak/>
              <w:t>Акт о списании транспортного средства (0504105)</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Комиссия по нефинансовым активам</w:t>
            </w:r>
          </w:p>
        </w:tc>
        <w:tc>
          <w:tcPr>
            <w:tcW w:w="1735" w:type="dxa"/>
          </w:tcPr>
          <w:p w:rsidR="009554D6" w:rsidRPr="004459F9" w:rsidRDefault="009554D6" w:rsidP="009554D6">
            <w:pPr>
              <w:widowControl/>
              <w:spacing w:before="120"/>
              <w:ind w:firstLine="0"/>
              <w:jc w:val="left"/>
              <w:rPr>
                <w:sz w:val="24"/>
              </w:rPr>
            </w:pPr>
            <w:r w:rsidRPr="004459F9">
              <w:rPr>
                <w:sz w:val="24"/>
              </w:rPr>
              <w:t>По мере списания и согласования с Учредителем (по особо ценному имуществу)</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списания и согласования с Учредителем (по особо ценному имуществу)</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autoSpaceDE w:val="0"/>
              <w:autoSpaceDN w:val="0"/>
              <w:adjustRightInd w:val="0"/>
              <w:spacing w:before="120"/>
              <w:ind w:firstLine="0"/>
              <w:jc w:val="left"/>
              <w:outlineLvl w:val="2"/>
              <w:rPr>
                <w:sz w:val="24"/>
              </w:rPr>
            </w:pPr>
            <w:r w:rsidRPr="004459F9">
              <w:rPr>
                <w:sz w:val="24"/>
              </w:rPr>
              <w:t xml:space="preserve">Акт о списании мягкого и хозяйственного инвентаря </w:t>
            </w:r>
            <w:hyperlink r:id="rId293" w:history="1">
              <w:r w:rsidRPr="004459F9">
                <w:rPr>
                  <w:sz w:val="24"/>
                </w:rPr>
                <w:t>(0504143)</w:t>
              </w:r>
            </w:hyperlink>
            <w:r w:rsidRPr="004459F9">
              <w:rPr>
                <w:sz w:val="24"/>
              </w:rPr>
              <w:t xml:space="preserve"> </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Комиссия по нефинансовым активам</w:t>
            </w:r>
          </w:p>
        </w:tc>
        <w:tc>
          <w:tcPr>
            <w:tcW w:w="1735" w:type="dxa"/>
          </w:tcPr>
          <w:p w:rsidR="009554D6" w:rsidRPr="004459F9" w:rsidRDefault="009554D6" w:rsidP="009554D6">
            <w:pPr>
              <w:widowControl/>
              <w:spacing w:before="120"/>
              <w:ind w:firstLine="0"/>
              <w:jc w:val="left"/>
              <w:rPr>
                <w:sz w:val="24"/>
              </w:rPr>
            </w:pPr>
            <w:r w:rsidRPr="004459F9">
              <w:rPr>
                <w:sz w:val="24"/>
              </w:rPr>
              <w:t>По мере списания и согласования с Учредителем (по особо ценному имуществу)</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списания и согласования с Учредителем (по особо ценному имуществу)</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Опись инвентарных карточек по учету основных средств (0504033)</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Инвентарный список нефинансовых активов (0504034)</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 xml:space="preserve">Оборотная ведомость по </w:t>
            </w:r>
            <w:r w:rsidRPr="004459F9">
              <w:rPr>
                <w:sz w:val="24"/>
              </w:rPr>
              <w:lastRenderedPageBreak/>
              <w:t>нефинансовым активам (0504035)</w:t>
            </w:r>
          </w:p>
        </w:tc>
        <w:tc>
          <w:tcPr>
            <w:tcW w:w="1501" w:type="dxa"/>
          </w:tcPr>
          <w:p w:rsidR="009554D6" w:rsidRPr="004459F9" w:rsidRDefault="009554D6" w:rsidP="009554D6">
            <w:pPr>
              <w:widowControl/>
              <w:spacing w:before="120"/>
              <w:ind w:firstLine="482"/>
              <w:rPr>
                <w:sz w:val="24"/>
              </w:rPr>
            </w:pPr>
            <w:r w:rsidRPr="004459F9">
              <w:rPr>
                <w:sz w:val="24"/>
              </w:rPr>
              <w:lastRenderedPageBreak/>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lastRenderedPageBreak/>
              <w:t>Журнал операций по выбытию и перемещению нефинансовых активов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ind w:firstLine="0"/>
              <w:jc w:val="left"/>
              <w:rPr>
                <w:sz w:val="24"/>
              </w:rPr>
            </w:pPr>
            <w:r w:rsidRPr="004459F9">
              <w:rPr>
                <w:sz w:val="24"/>
              </w:rPr>
              <w:t>Инвентаризационная опись (сличительная ведомость) по объектам нефинансовых активов (0504087)</w:t>
            </w:r>
          </w:p>
        </w:tc>
        <w:tc>
          <w:tcPr>
            <w:tcW w:w="1501" w:type="dxa"/>
          </w:tcPr>
          <w:p w:rsidR="009554D6" w:rsidRPr="004459F9" w:rsidRDefault="009554D6" w:rsidP="009554D6">
            <w:pPr>
              <w:widowControl/>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ind w:firstLine="0"/>
              <w:rPr>
                <w:sz w:val="24"/>
              </w:rPr>
            </w:pPr>
            <w:r w:rsidRPr="004459F9">
              <w:rPr>
                <w:sz w:val="24"/>
              </w:rPr>
              <w:t>Главный бухгалтер</w:t>
            </w:r>
          </w:p>
        </w:tc>
        <w:tc>
          <w:tcPr>
            <w:tcW w:w="1489" w:type="dxa"/>
          </w:tcPr>
          <w:p w:rsidR="009554D6" w:rsidRPr="004459F9" w:rsidRDefault="009554D6" w:rsidP="009554D6">
            <w:pPr>
              <w:widowControl/>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autoSpaceDE w:val="0"/>
              <w:autoSpaceDN w:val="0"/>
              <w:adjustRightInd w:val="0"/>
              <w:spacing w:before="120"/>
              <w:ind w:firstLine="0"/>
              <w:jc w:val="left"/>
              <w:outlineLvl w:val="2"/>
              <w:rPr>
                <w:sz w:val="24"/>
              </w:rPr>
            </w:pPr>
            <w:r w:rsidRPr="004459F9">
              <w:rPr>
                <w:sz w:val="24"/>
              </w:rPr>
              <w:t>Акт приемки материалов (материальных ценностей) (0504220)</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Комиссия по нефинансовым активам</w:t>
            </w:r>
          </w:p>
        </w:tc>
        <w:tc>
          <w:tcPr>
            <w:tcW w:w="1735" w:type="dxa"/>
          </w:tcPr>
          <w:p w:rsidR="009554D6" w:rsidRPr="004459F9" w:rsidRDefault="009554D6" w:rsidP="009554D6">
            <w:pPr>
              <w:widowControl/>
              <w:spacing w:before="120"/>
              <w:ind w:firstLine="0"/>
              <w:jc w:val="left"/>
              <w:rPr>
                <w:sz w:val="24"/>
              </w:rPr>
            </w:pPr>
            <w:r w:rsidRPr="004459F9">
              <w:rPr>
                <w:sz w:val="24"/>
              </w:rPr>
              <w:t>По мере приема ценностей</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приема ценностей</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trHeight w:val="1555"/>
          <w:jc w:val="center"/>
        </w:trPr>
        <w:tc>
          <w:tcPr>
            <w:tcW w:w="2378" w:type="dxa"/>
          </w:tcPr>
          <w:p w:rsidR="009554D6" w:rsidRPr="004459F9" w:rsidRDefault="009554D6" w:rsidP="009554D6">
            <w:pPr>
              <w:widowControl/>
              <w:autoSpaceDE w:val="0"/>
              <w:autoSpaceDN w:val="0"/>
              <w:adjustRightInd w:val="0"/>
              <w:spacing w:before="120"/>
              <w:ind w:firstLine="0"/>
              <w:jc w:val="left"/>
              <w:outlineLvl w:val="2"/>
              <w:rPr>
                <w:sz w:val="24"/>
              </w:rPr>
            </w:pPr>
            <w:r w:rsidRPr="004459F9">
              <w:rPr>
                <w:sz w:val="24"/>
              </w:rPr>
              <w:t xml:space="preserve">Ведомость выдачи материальных ценностей на нужды учреждения </w:t>
            </w:r>
            <w:hyperlink r:id="rId294" w:history="1">
              <w:r w:rsidRPr="004459F9">
                <w:rPr>
                  <w:sz w:val="24"/>
                </w:rPr>
                <w:t>(0504210)</w:t>
              </w:r>
            </w:hyperlink>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Бухгалтерия</w:t>
            </w:r>
          </w:p>
        </w:tc>
        <w:tc>
          <w:tcPr>
            <w:tcW w:w="1735" w:type="dxa"/>
          </w:tcPr>
          <w:p w:rsidR="009554D6" w:rsidRPr="004459F9" w:rsidRDefault="009554D6" w:rsidP="009554D6">
            <w:pPr>
              <w:widowControl/>
              <w:spacing w:before="120"/>
              <w:ind w:left="2124" w:hanging="2124"/>
              <w:jc w:val="left"/>
              <w:rPr>
                <w:sz w:val="24"/>
              </w:rPr>
            </w:pPr>
            <w:r w:rsidRPr="004459F9">
              <w:rPr>
                <w:sz w:val="24"/>
              </w:rPr>
              <w:t>По мере выдачивыдачи</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autoSpaceDE w:val="0"/>
              <w:autoSpaceDN w:val="0"/>
              <w:adjustRightInd w:val="0"/>
              <w:spacing w:before="120"/>
              <w:ind w:firstLine="0"/>
              <w:jc w:val="left"/>
              <w:outlineLvl w:val="2"/>
              <w:rPr>
                <w:sz w:val="24"/>
              </w:rPr>
            </w:pPr>
            <w:r w:rsidRPr="004459F9">
              <w:rPr>
                <w:sz w:val="24"/>
              </w:rPr>
              <w:t xml:space="preserve">Путевой лист </w:t>
            </w:r>
            <w:r w:rsidRPr="004459F9">
              <w:rPr>
                <w:sz w:val="24"/>
              </w:rPr>
              <w:lastRenderedPageBreak/>
              <w:t>(</w:t>
            </w:r>
            <w:hyperlink r:id="rId295" w:history="1">
              <w:r w:rsidRPr="004459F9">
                <w:rPr>
                  <w:sz w:val="24"/>
                </w:rPr>
                <w:t>0340002</w:t>
              </w:r>
            </w:hyperlink>
            <w:r w:rsidRPr="004459F9">
              <w:rPr>
                <w:sz w:val="24"/>
              </w:rPr>
              <w:t xml:space="preserve">, </w:t>
            </w:r>
            <w:hyperlink r:id="rId296" w:history="1">
              <w:r w:rsidRPr="004459F9">
                <w:rPr>
                  <w:sz w:val="24"/>
                </w:rPr>
                <w:t>0345001</w:t>
              </w:r>
            </w:hyperlink>
            <w:r w:rsidRPr="004459F9">
              <w:rPr>
                <w:sz w:val="24"/>
              </w:rPr>
              <w:t xml:space="preserve">, </w:t>
            </w:r>
            <w:hyperlink r:id="rId297" w:history="1">
              <w:r w:rsidRPr="004459F9">
                <w:rPr>
                  <w:sz w:val="24"/>
                </w:rPr>
                <w:t>0345002</w:t>
              </w:r>
            </w:hyperlink>
            <w:r w:rsidRPr="004459F9">
              <w:rPr>
                <w:sz w:val="24"/>
              </w:rPr>
              <w:t xml:space="preserve">, </w:t>
            </w:r>
            <w:hyperlink r:id="rId298" w:history="1">
              <w:r w:rsidRPr="004459F9">
                <w:rPr>
                  <w:sz w:val="24"/>
                </w:rPr>
                <w:t>0345004</w:t>
              </w:r>
            </w:hyperlink>
            <w:r w:rsidRPr="004459F9">
              <w:rPr>
                <w:sz w:val="24"/>
              </w:rPr>
              <w:t xml:space="preserve">, </w:t>
            </w:r>
            <w:hyperlink r:id="rId299" w:history="1">
              <w:r w:rsidRPr="004459F9">
                <w:rPr>
                  <w:sz w:val="24"/>
                </w:rPr>
                <w:t>0345005</w:t>
              </w:r>
            </w:hyperlink>
            <w:r w:rsidRPr="004459F9">
              <w:rPr>
                <w:sz w:val="24"/>
              </w:rPr>
              <w:t xml:space="preserve">, </w:t>
            </w:r>
            <w:hyperlink r:id="rId300" w:history="1">
              <w:r w:rsidRPr="004459F9">
                <w:rPr>
                  <w:sz w:val="24"/>
                </w:rPr>
                <w:t>0345007</w:t>
              </w:r>
            </w:hyperlink>
            <w:r w:rsidRPr="004459F9">
              <w:rPr>
                <w:sz w:val="24"/>
              </w:rPr>
              <w:t>)</w:t>
            </w:r>
          </w:p>
        </w:tc>
        <w:tc>
          <w:tcPr>
            <w:tcW w:w="1501" w:type="dxa"/>
          </w:tcPr>
          <w:p w:rsidR="009554D6" w:rsidRPr="004459F9" w:rsidRDefault="009554D6" w:rsidP="009554D6">
            <w:pPr>
              <w:widowControl/>
              <w:spacing w:before="120"/>
              <w:ind w:firstLine="482"/>
              <w:rPr>
                <w:sz w:val="24"/>
              </w:rPr>
            </w:pPr>
            <w:r w:rsidRPr="004459F9">
              <w:rPr>
                <w:sz w:val="24"/>
              </w:rPr>
              <w:lastRenderedPageBreak/>
              <w:t>2</w:t>
            </w:r>
          </w:p>
        </w:tc>
        <w:tc>
          <w:tcPr>
            <w:tcW w:w="1533" w:type="dxa"/>
          </w:tcPr>
          <w:p w:rsidR="009554D6" w:rsidRPr="004459F9" w:rsidRDefault="009554D6" w:rsidP="009554D6">
            <w:pPr>
              <w:widowControl/>
              <w:spacing w:before="120"/>
              <w:ind w:firstLine="0"/>
              <w:jc w:val="left"/>
              <w:rPr>
                <w:sz w:val="24"/>
              </w:rPr>
            </w:pPr>
            <w:r w:rsidRPr="004459F9">
              <w:rPr>
                <w:sz w:val="24"/>
              </w:rPr>
              <w:t>Руководитель</w:t>
            </w:r>
          </w:p>
        </w:tc>
        <w:tc>
          <w:tcPr>
            <w:tcW w:w="1752" w:type="dxa"/>
          </w:tcPr>
          <w:p w:rsidR="009554D6" w:rsidRPr="004459F9" w:rsidRDefault="009554D6" w:rsidP="009554D6">
            <w:pPr>
              <w:widowControl/>
              <w:spacing w:before="120"/>
              <w:ind w:firstLine="482"/>
              <w:rPr>
                <w:sz w:val="24"/>
              </w:rPr>
            </w:pPr>
            <w:r w:rsidRPr="004459F9">
              <w:rPr>
                <w:sz w:val="24"/>
              </w:rPr>
              <w:t>Водитель</w:t>
            </w:r>
          </w:p>
        </w:tc>
        <w:tc>
          <w:tcPr>
            <w:tcW w:w="1735" w:type="dxa"/>
          </w:tcPr>
          <w:p w:rsidR="009554D6" w:rsidRPr="004459F9" w:rsidRDefault="009554D6" w:rsidP="009554D6">
            <w:pPr>
              <w:widowControl/>
              <w:spacing w:before="120"/>
              <w:ind w:firstLine="0"/>
              <w:rPr>
                <w:sz w:val="24"/>
              </w:rPr>
            </w:pPr>
            <w:r w:rsidRPr="004459F9">
              <w:rPr>
                <w:sz w:val="24"/>
              </w:rPr>
              <w:t>ежедневно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Ежедневно</w:t>
            </w:r>
          </w:p>
        </w:tc>
        <w:tc>
          <w:tcPr>
            <w:tcW w:w="1938" w:type="dxa"/>
          </w:tcPr>
          <w:p w:rsidR="009554D6" w:rsidRPr="004459F9" w:rsidRDefault="009554D6" w:rsidP="009554D6">
            <w:pPr>
              <w:widowControl/>
              <w:spacing w:before="120"/>
              <w:ind w:firstLine="0"/>
              <w:rPr>
                <w:sz w:val="24"/>
              </w:rPr>
            </w:pPr>
            <w:r w:rsidRPr="004459F9">
              <w:rPr>
                <w:sz w:val="24"/>
              </w:rPr>
              <w:t>Бухгалтерия</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lastRenderedPageBreak/>
              <w:t>Карточка количественно-суммового учета материальных ценностей (0404041)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482"/>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Карточка учета материальных ценностей (0504043)</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482"/>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Журнал операций по выбытию и перемещению нефинансовых активов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482"/>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Инвентаризационная опись (сличительная ведомость) по объектам нефинансовых активов (0504087)</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0"/>
              <w:jc w:val="left"/>
              <w:rPr>
                <w:sz w:val="24"/>
              </w:rPr>
            </w:pPr>
            <w:r w:rsidRPr="004459F9">
              <w:rPr>
                <w:sz w:val="24"/>
              </w:rPr>
              <w:t>Инвентариза</w:t>
            </w:r>
          </w:p>
          <w:p w:rsidR="009554D6" w:rsidRPr="004459F9" w:rsidRDefault="009554D6" w:rsidP="009554D6">
            <w:pPr>
              <w:widowControl/>
              <w:spacing w:before="120"/>
              <w:ind w:firstLine="0"/>
              <w:jc w:val="left"/>
              <w:rPr>
                <w:sz w:val="24"/>
              </w:rPr>
            </w:pPr>
            <w:r w:rsidRPr="004459F9">
              <w:rPr>
                <w:sz w:val="24"/>
              </w:rPr>
              <w:t>ционная комиссия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autoSpaceDE w:val="0"/>
              <w:autoSpaceDN w:val="0"/>
              <w:adjustRightInd w:val="0"/>
              <w:spacing w:before="120"/>
              <w:ind w:firstLine="0"/>
              <w:jc w:val="left"/>
              <w:outlineLvl w:val="2"/>
              <w:rPr>
                <w:sz w:val="24"/>
              </w:rPr>
            </w:pPr>
            <w:r w:rsidRPr="004459F9">
              <w:rPr>
                <w:sz w:val="24"/>
              </w:rPr>
              <w:t>Акт приемки материалов (материальных ценностей) (0504220)</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Комиссия по нефинансовым активам</w:t>
            </w:r>
          </w:p>
        </w:tc>
        <w:tc>
          <w:tcPr>
            <w:tcW w:w="1735" w:type="dxa"/>
          </w:tcPr>
          <w:p w:rsidR="009554D6" w:rsidRPr="004459F9" w:rsidRDefault="009554D6" w:rsidP="009554D6">
            <w:pPr>
              <w:widowControl/>
              <w:spacing w:before="120"/>
              <w:ind w:firstLine="0"/>
              <w:jc w:val="left"/>
              <w:rPr>
                <w:sz w:val="24"/>
              </w:rPr>
            </w:pPr>
            <w:r w:rsidRPr="004459F9">
              <w:rPr>
                <w:sz w:val="24"/>
              </w:rPr>
              <w:t>По мере приема ценностей</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приема ценностей</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 xml:space="preserve">Справка </w:t>
            </w:r>
            <w:hyperlink r:id="rId301" w:history="1">
              <w:r w:rsidRPr="004459F9">
                <w:rPr>
                  <w:sz w:val="24"/>
                </w:rPr>
                <w:t>(0504833)</w:t>
              </w:r>
            </w:hyperlink>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Карточка количественно-</w:t>
            </w:r>
            <w:r w:rsidRPr="004459F9">
              <w:rPr>
                <w:sz w:val="24"/>
              </w:rPr>
              <w:lastRenderedPageBreak/>
              <w:t>суммового учета материальных ценностей (0404041)</w:t>
            </w:r>
          </w:p>
        </w:tc>
        <w:tc>
          <w:tcPr>
            <w:tcW w:w="1501" w:type="dxa"/>
          </w:tcPr>
          <w:p w:rsidR="009554D6" w:rsidRPr="004459F9" w:rsidRDefault="009554D6" w:rsidP="009554D6">
            <w:pPr>
              <w:widowControl/>
              <w:spacing w:before="120"/>
              <w:ind w:firstLine="482"/>
              <w:rPr>
                <w:sz w:val="24"/>
              </w:rPr>
            </w:pPr>
            <w:r w:rsidRPr="004459F9">
              <w:rPr>
                <w:sz w:val="24"/>
              </w:rPr>
              <w:lastRenderedPageBreak/>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lastRenderedPageBreak/>
              <w:t>Карточка учета материальных ценностей (0504043)</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Журнал операций по выбытию и перемещению нефинансовых активов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Инвентаризационная опись (сличительная ведомость) по объектам нефинансовых активов (0504087)</w:t>
            </w:r>
          </w:p>
        </w:tc>
        <w:tc>
          <w:tcPr>
            <w:tcW w:w="1501" w:type="dxa"/>
          </w:tcPr>
          <w:p w:rsidR="009554D6" w:rsidRPr="004459F9" w:rsidRDefault="009554D6" w:rsidP="009554D6">
            <w:pPr>
              <w:widowControl/>
              <w:spacing w:before="120"/>
              <w:ind w:firstLine="482"/>
              <w:rPr>
                <w:sz w:val="24"/>
              </w:rPr>
            </w:pPr>
            <w:r w:rsidRPr="004459F9">
              <w:rPr>
                <w:sz w:val="24"/>
              </w:rPr>
              <w:t>2</w:t>
            </w:r>
          </w:p>
        </w:tc>
        <w:tc>
          <w:tcPr>
            <w:tcW w:w="1533" w:type="dxa"/>
          </w:tcPr>
          <w:p w:rsidR="009554D6" w:rsidRPr="004459F9" w:rsidRDefault="009554D6" w:rsidP="009554D6">
            <w:pPr>
              <w:widowControl/>
              <w:spacing w:before="120"/>
              <w:ind w:firstLine="0"/>
              <w:jc w:val="left"/>
              <w:rPr>
                <w:sz w:val="24"/>
              </w:rPr>
            </w:pPr>
            <w:r w:rsidRPr="004459F9">
              <w:rPr>
                <w:sz w:val="24"/>
              </w:rPr>
              <w:t>Инвентариза</w:t>
            </w:r>
          </w:p>
          <w:p w:rsidR="009554D6" w:rsidRPr="004459F9" w:rsidRDefault="009554D6" w:rsidP="009554D6">
            <w:pPr>
              <w:widowControl/>
              <w:spacing w:before="120"/>
              <w:ind w:firstLine="0"/>
              <w:jc w:val="left"/>
              <w:rPr>
                <w:sz w:val="24"/>
              </w:rPr>
            </w:pPr>
            <w:r w:rsidRPr="004459F9">
              <w:rPr>
                <w:sz w:val="24"/>
              </w:rPr>
              <w:t>ционная комиссия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Платежное поручение (0401060)</w:t>
            </w:r>
          </w:p>
        </w:tc>
        <w:tc>
          <w:tcPr>
            <w:tcW w:w="1501" w:type="dxa"/>
          </w:tcPr>
          <w:p w:rsidR="009554D6" w:rsidRPr="004459F9" w:rsidRDefault="009554D6" w:rsidP="009554D6">
            <w:pPr>
              <w:widowControl/>
              <w:spacing w:before="120"/>
              <w:ind w:firstLine="482"/>
              <w:rPr>
                <w:sz w:val="24"/>
              </w:rPr>
            </w:pPr>
            <w:r w:rsidRPr="004459F9">
              <w:rPr>
                <w:sz w:val="24"/>
              </w:rPr>
              <w:t>2</w:t>
            </w:r>
          </w:p>
        </w:tc>
        <w:tc>
          <w:tcPr>
            <w:tcW w:w="1533" w:type="dxa"/>
          </w:tcPr>
          <w:p w:rsidR="009554D6" w:rsidRPr="004459F9" w:rsidRDefault="009554D6" w:rsidP="009554D6">
            <w:pPr>
              <w:widowControl/>
              <w:spacing w:before="120"/>
              <w:ind w:firstLine="0"/>
              <w:jc w:val="left"/>
              <w:rPr>
                <w:sz w:val="24"/>
              </w:rPr>
            </w:pPr>
            <w:r w:rsidRPr="004459F9">
              <w:rPr>
                <w:sz w:val="24"/>
              </w:rPr>
              <w:t>Бухгалтер</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Одновременно с Заявкой на кассовый расход</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Одновременно с Заявкой на кассовый расход</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Журнал операций с безналичными денежными средствами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Инвентаризационная опись остатков на счетах учета денежных средств (0504082)</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autoSpaceDE w:val="0"/>
              <w:autoSpaceDN w:val="0"/>
              <w:adjustRightInd w:val="0"/>
              <w:spacing w:before="120"/>
              <w:ind w:firstLine="0"/>
              <w:jc w:val="left"/>
              <w:outlineLvl w:val="2"/>
              <w:rPr>
                <w:sz w:val="24"/>
              </w:rPr>
            </w:pPr>
            <w:r w:rsidRPr="004459F9">
              <w:rPr>
                <w:sz w:val="24"/>
              </w:rPr>
              <w:lastRenderedPageBreak/>
              <w:t xml:space="preserve">Приходный кассовый ордер </w:t>
            </w:r>
            <w:hyperlink r:id="rId302" w:history="1">
              <w:r w:rsidRPr="004459F9">
                <w:rPr>
                  <w:sz w:val="24"/>
                </w:rPr>
                <w:t>(0310001)</w:t>
              </w:r>
            </w:hyperlink>
            <w:r w:rsidRPr="004459F9">
              <w:rPr>
                <w:sz w:val="24"/>
              </w:rPr>
              <w:t xml:space="preserve"> </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Ст. кассир</w:t>
            </w:r>
          </w:p>
        </w:tc>
        <w:tc>
          <w:tcPr>
            <w:tcW w:w="1752" w:type="dxa"/>
          </w:tcPr>
          <w:p w:rsidR="009554D6" w:rsidRPr="004459F9" w:rsidRDefault="009554D6" w:rsidP="009554D6">
            <w:pPr>
              <w:widowControl/>
              <w:spacing w:before="120"/>
              <w:ind w:firstLine="0"/>
              <w:rPr>
                <w:sz w:val="24"/>
              </w:rPr>
            </w:pPr>
            <w:r w:rsidRPr="004459F9">
              <w:rPr>
                <w:sz w:val="24"/>
              </w:rPr>
              <w:t>Гл. кассир</w:t>
            </w:r>
          </w:p>
        </w:tc>
        <w:tc>
          <w:tcPr>
            <w:tcW w:w="1735" w:type="dxa"/>
          </w:tcPr>
          <w:p w:rsidR="009554D6" w:rsidRPr="004459F9" w:rsidRDefault="009554D6" w:rsidP="009554D6">
            <w:pPr>
              <w:widowControl/>
              <w:spacing w:before="120"/>
              <w:ind w:firstLine="0"/>
              <w:rPr>
                <w:sz w:val="24"/>
              </w:rPr>
            </w:pPr>
            <w:r w:rsidRPr="004459F9">
              <w:rPr>
                <w:sz w:val="24"/>
              </w:rPr>
              <w:t>Ежедневно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Ежедневно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Расходный кассовый ордер (ф. 0310002)</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Ст. кассир</w:t>
            </w:r>
          </w:p>
        </w:tc>
        <w:tc>
          <w:tcPr>
            <w:tcW w:w="1752" w:type="dxa"/>
          </w:tcPr>
          <w:p w:rsidR="009554D6" w:rsidRPr="004459F9" w:rsidRDefault="009554D6" w:rsidP="009554D6">
            <w:pPr>
              <w:widowControl/>
              <w:spacing w:before="120"/>
              <w:ind w:firstLine="0"/>
              <w:rPr>
                <w:sz w:val="24"/>
              </w:rPr>
            </w:pPr>
            <w:r w:rsidRPr="004459F9">
              <w:rPr>
                <w:sz w:val="24"/>
              </w:rPr>
              <w:t>Гл. кассир</w:t>
            </w:r>
          </w:p>
        </w:tc>
        <w:tc>
          <w:tcPr>
            <w:tcW w:w="1735" w:type="dxa"/>
          </w:tcPr>
          <w:p w:rsidR="009554D6" w:rsidRPr="004459F9" w:rsidRDefault="009554D6" w:rsidP="009554D6">
            <w:pPr>
              <w:widowControl/>
              <w:spacing w:before="120"/>
              <w:ind w:firstLine="0"/>
              <w:jc w:val="left"/>
              <w:rPr>
                <w:sz w:val="24"/>
              </w:rPr>
            </w:pPr>
            <w:r w:rsidRPr="004459F9">
              <w:rPr>
                <w:sz w:val="24"/>
              </w:rPr>
              <w:t>По мере выписки</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Ежедневно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rPr>
                <w:sz w:val="24"/>
              </w:rPr>
            </w:pPr>
            <w:r w:rsidRPr="004459F9">
              <w:rPr>
                <w:sz w:val="24"/>
              </w:rPr>
              <w:t>Журнал регистрации приходных и расходных кассовых ордеров (031003)</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Ведомость на выдачу денег из кассы подотчетным лицам (0504501)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Ст. кассир</w:t>
            </w:r>
          </w:p>
        </w:tc>
        <w:tc>
          <w:tcPr>
            <w:tcW w:w="1752" w:type="dxa"/>
          </w:tcPr>
          <w:p w:rsidR="009554D6" w:rsidRPr="004459F9" w:rsidRDefault="009554D6" w:rsidP="009554D6">
            <w:pPr>
              <w:widowControl/>
              <w:spacing w:before="120"/>
              <w:ind w:firstLine="0"/>
              <w:rPr>
                <w:sz w:val="24"/>
              </w:rPr>
            </w:pPr>
            <w:r w:rsidRPr="004459F9">
              <w:rPr>
                <w:sz w:val="24"/>
              </w:rPr>
              <w:t>Гл. кассир</w:t>
            </w:r>
          </w:p>
        </w:tc>
        <w:tc>
          <w:tcPr>
            <w:tcW w:w="1735" w:type="dxa"/>
          </w:tcPr>
          <w:p w:rsidR="009554D6" w:rsidRPr="004459F9" w:rsidRDefault="009554D6" w:rsidP="009554D6">
            <w:pPr>
              <w:widowControl/>
              <w:spacing w:before="120"/>
              <w:ind w:firstLine="0"/>
              <w:jc w:val="left"/>
              <w:rPr>
                <w:sz w:val="24"/>
              </w:rPr>
            </w:pPr>
            <w:r w:rsidRPr="004459F9">
              <w:rPr>
                <w:sz w:val="24"/>
              </w:rPr>
              <w:t>По мере выписки</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Ежедневно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Кассовая книга (0504514)</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Ст. кассир</w:t>
            </w:r>
          </w:p>
        </w:tc>
        <w:tc>
          <w:tcPr>
            <w:tcW w:w="1752" w:type="dxa"/>
          </w:tcPr>
          <w:p w:rsidR="009554D6" w:rsidRPr="004459F9" w:rsidRDefault="009554D6" w:rsidP="009554D6">
            <w:pPr>
              <w:widowControl/>
              <w:spacing w:before="120"/>
              <w:ind w:firstLine="0"/>
              <w:rPr>
                <w:sz w:val="24"/>
              </w:rPr>
            </w:pPr>
            <w:r w:rsidRPr="004459F9">
              <w:rPr>
                <w:sz w:val="24"/>
              </w:rPr>
              <w:t>Гл. кассир</w:t>
            </w:r>
          </w:p>
        </w:tc>
        <w:tc>
          <w:tcPr>
            <w:tcW w:w="1735" w:type="dxa"/>
          </w:tcPr>
          <w:p w:rsidR="009554D6" w:rsidRPr="004459F9" w:rsidRDefault="009554D6" w:rsidP="009554D6">
            <w:pPr>
              <w:widowControl/>
              <w:spacing w:before="120"/>
              <w:ind w:firstLine="0"/>
              <w:rPr>
                <w:sz w:val="24"/>
              </w:rPr>
            </w:pPr>
            <w:r w:rsidRPr="004459F9">
              <w:rPr>
                <w:sz w:val="24"/>
              </w:rPr>
              <w:t>Ежедневно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Ежедневно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Журнал операций по счету «Касса»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Инвентаризационная опись наличных денежных средств (0504088)</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Инвентаризационная опись остатков на счетах учета денежных средств (0504082)</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Штатное расписание</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 xml:space="preserve">По мере начисления заработной </w:t>
            </w:r>
            <w:r w:rsidRPr="004459F9">
              <w:rPr>
                <w:sz w:val="24"/>
              </w:rPr>
              <w:lastRenderedPageBreak/>
              <w:t>платы</w:t>
            </w:r>
          </w:p>
        </w:tc>
        <w:tc>
          <w:tcPr>
            <w:tcW w:w="1347" w:type="dxa"/>
          </w:tcPr>
          <w:p w:rsidR="009554D6" w:rsidRPr="004459F9" w:rsidRDefault="009554D6" w:rsidP="009554D6">
            <w:pPr>
              <w:widowControl/>
              <w:spacing w:before="120"/>
              <w:ind w:firstLine="0"/>
              <w:rPr>
                <w:sz w:val="24"/>
              </w:rPr>
            </w:pPr>
            <w:r w:rsidRPr="004459F9">
              <w:rPr>
                <w:sz w:val="24"/>
              </w:rPr>
              <w:lastRenderedPageBreak/>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lastRenderedPageBreak/>
              <w:t>Приказ о принятии (увольнении)</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0"/>
              <w:jc w:val="left"/>
              <w:rPr>
                <w:sz w:val="24"/>
              </w:rPr>
            </w:pPr>
            <w:r w:rsidRPr="004459F9">
              <w:rPr>
                <w:sz w:val="24"/>
              </w:rPr>
              <w:t>Отдел кадров</w:t>
            </w:r>
          </w:p>
        </w:tc>
        <w:tc>
          <w:tcPr>
            <w:tcW w:w="1752" w:type="dxa"/>
          </w:tcPr>
          <w:p w:rsidR="009554D6" w:rsidRPr="004459F9" w:rsidRDefault="009554D6" w:rsidP="009554D6">
            <w:pPr>
              <w:widowControl/>
              <w:spacing w:before="120"/>
              <w:ind w:firstLine="0"/>
              <w:rPr>
                <w:sz w:val="24"/>
              </w:rPr>
            </w:pPr>
            <w:r w:rsidRPr="004459F9">
              <w:rPr>
                <w:sz w:val="24"/>
              </w:rPr>
              <w:t>Отдел кадров</w:t>
            </w:r>
          </w:p>
        </w:tc>
        <w:tc>
          <w:tcPr>
            <w:tcW w:w="1735" w:type="dxa"/>
          </w:tcPr>
          <w:p w:rsidR="009554D6" w:rsidRPr="004459F9" w:rsidRDefault="009554D6" w:rsidP="009554D6">
            <w:pPr>
              <w:widowControl/>
              <w:spacing w:before="120"/>
              <w:ind w:firstLine="0"/>
              <w:jc w:val="left"/>
              <w:rPr>
                <w:sz w:val="24"/>
              </w:rPr>
            </w:pPr>
            <w:r w:rsidRPr="004459F9">
              <w:rPr>
                <w:sz w:val="24"/>
              </w:rPr>
              <w:t>В день принятия (увольнения)</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Отдел кадров</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Расчетно- платежная ведомость (0504401)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Расчетная ведомость (0504402)</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Платежная ведомость (0504403)</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Табель учета использованного рабочего времени и расчета заработной платы (0504421)</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0"/>
              <w:jc w:val="left"/>
              <w:rPr>
                <w:sz w:val="24"/>
              </w:rPr>
            </w:pPr>
            <w:r w:rsidRPr="004459F9">
              <w:rPr>
                <w:sz w:val="24"/>
              </w:rPr>
              <w:t>Отдел кадров</w:t>
            </w:r>
          </w:p>
        </w:tc>
        <w:tc>
          <w:tcPr>
            <w:tcW w:w="1752" w:type="dxa"/>
          </w:tcPr>
          <w:p w:rsidR="009554D6" w:rsidRPr="004459F9" w:rsidRDefault="009554D6" w:rsidP="009554D6">
            <w:pPr>
              <w:widowControl/>
              <w:spacing w:before="120"/>
              <w:ind w:firstLine="0"/>
              <w:rPr>
                <w:sz w:val="24"/>
              </w:rPr>
            </w:pPr>
            <w:r w:rsidRPr="004459F9">
              <w:rPr>
                <w:sz w:val="24"/>
              </w:rPr>
              <w:t>Отдел кадров</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2 раза в месяц: не позднее 18 числа каждого месяца и не позднее последнего дня отчетного месяца</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Записка-расчет об исчислении среднего заработка при предоставлении отпуска, увольнении и других случаях (0504425)</w:t>
            </w:r>
          </w:p>
        </w:tc>
        <w:tc>
          <w:tcPr>
            <w:tcW w:w="1501" w:type="dxa"/>
          </w:tcPr>
          <w:p w:rsidR="009554D6" w:rsidRPr="004459F9" w:rsidRDefault="009554D6" w:rsidP="009554D6">
            <w:pPr>
              <w:widowControl/>
              <w:spacing w:before="120"/>
              <w:ind w:firstLine="482"/>
              <w:rPr>
                <w:sz w:val="24"/>
              </w:rPr>
            </w:pPr>
            <w:r w:rsidRPr="004459F9">
              <w:rPr>
                <w:sz w:val="24"/>
              </w:rPr>
              <w:t xml:space="preserve">2 </w:t>
            </w:r>
          </w:p>
        </w:tc>
        <w:tc>
          <w:tcPr>
            <w:tcW w:w="1533" w:type="dxa"/>
          </w:tcPr>
          <w:p w:rsidR="009554D6" w:rsidRPr="004459F9" w:rsidRDefault="009554D6" w:rsidP="009554D6">
            <w:pPr>
              <w:widowControl/>
              <w:spacing w:before="120"/>
              <w:ind w:firstLine="0"/>
              <w:jc w:val="left"/>
              <w:rPr>
                <w:sz w:val="24"/>
              </w:rPr>
            </w:pPr>
            <w:r w:rsidRPr="004459F9">
              <w:rPr>
                <w:sz w:val="24"/>
              </w:rPr>
              <w:t>Отдел кадров</w:t>
            </w:r>
          </w:p>
        </w:tc>
        <w:tc>
          <w:tcPr>
            <w:tcW w:w="1752" w:type="dxa"/>
          </w:tcPr>
          <w:p w:rsidR="009554D6" w:rsidRPr="004459F9" w:rsidRDefault="009554D6" w:rsidP="009554D6">
            <w:pPr>
              <w:widowControl/>
              <w:spacing w:before="120"/>
              <w:ind w:firstLine="0"/>
              <w:rPr>
                <w:sz w:val="24"/>
              </w:rPr>
            </w:pPr>
            <w:r w:rsidRPr="004459F9">
              <w:rPr>
                <w:sz w:val="24"/>
              </w:rPr>
              <w:t>Отдел кадров</w:t>
            </w:r>
          </w:p>
        </w:tc>
        <w:tc>
          <w:tcPr>
            <w:tcW w:w="1735" w:type="dxa"/>
          </w:tcPr>
          <w:p w:rsidR="009554D6" w:rsidRPr="004459F9" w:rsidRDefault="009554D6" w:rsidP="009554D6">
            <w:pPr>
              <w:widowControl/>
              <w:spacing w:before="120"/>
              <w:ind w:firstLine="0"/>
              <w:jc w:val="left"/>
              <w:rPr>
                <w:sz w:val="24"/>
              </w:rPr>
            </w:pPr>
            <w:r w:rsidRPr="004459F9">
              <w:rPr>
                <w:sz w:val="24"/>
              </w:rPr>
              <w:t>В день принятия (увольнения)</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rPr>
                <w:sz w:val="24"/>
              </w:rPr>
            </w:pPr>
            <w:r w:rsidRPr="004459F9">
              <w:rPr>
                <w:sz w:val="24"/>
              </w:rPr>
              <w:t>Карточка-справка (0504417)</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rPr>
                <w:sz w:val="24"/>
              </w:rPr>
            </w:pPr>
            <w:r w:rsidRPr="004459F9">
              <w:rPr>
                <w:sz w:val="24"/>
              </w:rPr>
              <w:t>Лицевой счет</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0"/>
              <w:rPr>
                <w:sz w:val="24"/>
              </w:rPr>
            </w:pPr>
            <w:r w:rsidRPr="004459F9">
              <w:rPr>
                <w:sz w:val="24"/>
              </w:rPr>
              <w:t>постоянно</w:t>
            </w:r>
          </w:p>
        </w:tc>
      </w:tr>
      <w:tr w:rsidR="009554D6" w:rsidRPr="004459F9" w:rsidTr="004459F9">
        <w:trPr>
          <w:jc w:val="center"/>
        </w:trPr>
        <w:tc>
          <w:tcPr>
            <w:tcW w:w="2378" w:type="dxa"/>
          </w:tcPr>
          <w:p w:rsidR="009554D6" w:rsidRPr="004459F9" w:rsidRDefault="009554D6" w:rsidP="009554D6">
            <w:pPr>
              <w:widowControl/>
              <w:spacing w:before="120"/>
              <w:ind w:firstLine="0"/>
              <w:rPr>
                <w:sz w:val="24"/>
              </w:rPr>
            </w:pPr>
            <w:r w:rsidRPr="004459F9">
              <w:rPr>
                <w:sz w:val="24"/>
              </w:rPr>
              <w:t xml:space="preserve">Журнал операций </w:t>
            </w:r>
            <w:r w:rsidRPr="004459F9">
              <w:rPr>
                <w:sz w:val="24"/>
              </w:rPr>
              <w:lastRenderedPageBreak/>
              <w:t>расчетов по оплате труда, денежному довольствию и стипендий (0504071)</w:t>
            </w:r>
          </w:p>
        </w:tc>
        <w:tc>
          <w:tcPr>
            <w:tcW w:w="1501" w:type="dxa"/>
          </w:tcPr>
          <w:p w:rsidR="009554D6" w:rsidRPr="004459F9" w:rsidRDefault="009554D6" w:rsidP="009554D6">
            <w:pPr>
              <w:widowControl/>
              <w:spacing w:before="120"/>
              <w:ind w:firstLine="482"/>
              <w:rPr>
                <w:sz w:val="24"/>
              </w:rPr>
            </w:pPr>
            <w:r w:rsidRPr="004459F9">
              <w:rPr>
                <w:sz w:val="24"/>
              </w:rPr>
              <w:lastRenderedPageBreak/>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 xml:space="preserve">Главный </w:t>
            </w:r>
            <w:r w:rsidRPr="004459F9">
              <w:rPr>
                <w:sz w:val="24"/>
              </w:rPr>
              <w:lastRenderedPageBreak/>
              <w:t>бухгалтер</w:t>
            </w:r>
          </w:p>
        </w:tc>
        <w:tc>
          <w:tcPr>
            <w:tcW w:w="1489" w:type="dxa"/>
          </w:tcPr>
          <w:p w:rsidR="009554D6" w:rsidRPr="004459F9" w:rsidRDefault="009554D6" w:rsidP="009554D6">
            <w:pPr>
              <w:widowControl/>
              <w:spacing w:before="120"/>
              <w:ind w:firstLine="0"/>
              <w:rPr>
                <w:sz w:val="24"/>
              </w:rPr>
            </w:pPr>
            <w:r w:rsidRPr="004459F9">
              <w:rPr>
                <w:sz w:val="24"/>
              </w:rPr>
              <w:lastRenderedPageBreak/>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ind w:firstLine="0"/>
              <w:jc w:val="left"/>
              <w:rPr>
                <w:sz w:val="24"/>
              </w:rPr>
            </w:pPr>
            <w:r w:rsidRPr="004459F9">
              <w:rPr>
                <w:sz w:val="24"/>
              </w:rPr>
              <w:lastRenderedPageBreak/>
              <w:t>Инвентаризационная опись расчетов с покупателями, поставщиками и прочими дебиторами и кредиторами (0504089)</w:t>
            </w:r>
          </w:p>
        </w:tc>
        <w:tc>
          <w:tcPr>
            <w:tcW w:w="1501" w:type="dxa"/>
          </w:tcPr>
          <w:p w:rsidR="009554D6" w:rsidRPr="004459F9" w:rsidRDefault="009554D6" w:rsidP="009554D6">
            <w:pPr>
              <w:widowControl/>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ind w:firstLine="0"/>
              <w:rPr>
                <w:sz w:val="24"/>
              </w:rPr>
            </w:pPr>
            <w:r w:rsidRPr="004459F9">
              <w:rPr>
                <w:sz w:val="24"/>
              </w:rPr>
              <w:t>Главный бухгалтер</w:t>
            </w:r>
          </w:p>
        </w:tc>
        <w:tc>
          <w:tcPr>
            <w:tcW w:w="1489" w:type="dxa"/>
          </w:tcPr>
          <w:p w:rsidR="009554D6" w:rsidRPr="004459F9" w:rsidRDefault="009554D6" w:rsidP="009554D6">
            <w:pPr>
              <w:widowControl/>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Авансовый отчет (0504505)</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Подотчетное лицо</w:t>
            </w:r>
          </w:p>
        </w:tc>
        <w:tc>
          <w:tcPr>
            <w:tcW w:w="1735" w:type="dxa"/>
          </w:tcPr>
          <w:p w:rsidR="009554D6" w:rsidRPr="004459F9" w:rsidRDefault="009554D6" w:rsidP="009554D6">
            <w:pPr>
              <w:widowControl/>
              <w:spacing w:before="120"/>
              <w:ind w:firstLine="0"/>
              <w:jc w:val="left"/>
              <w:rPr>
                <w:sz w:val="24"/>
              </w:rPr>
            </w:pPr>
            <w:r w:rsidRPr="004459F9">
              <w:rPr>
                <w:sz w:val="24"/>
              </w:rPr>
              <w:t>Не позднее 3 дня после окончания срока</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В день сдачи отчета</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 xml:space="preserve">Платежная ведомость </w:t>
            </w:r>
            <w:hyperlink r:id="rId303" w:history="1">
              <w:r w:rsidRPr="004459F9">
                <w:rPr>
                  <w:sz w:val="24"/>
                </w:rPr>
                <w:t>(ф. 0504403)</w:t>
              </w:r>
            </w:hyperlink>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Кадры</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Журнал операций расчетов с подотчетными лицами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ind w:firstLine="0"/>
              <w:jc w:val="left"/>
              <w:rPr>
                <w:sz w:val="24"/>
              </w:rPr>
            </w:pPr>
            <w:r w:rsidRPr="004459F9">
              <w:rPr>
                <w:sz w:val="24"/>
              </w:rPr>
              <w:t>Инвентаризационная опись (сличительная ведомость) расчетов с покупателями, поставщиками и прочими дебиторами и кредиторами (0504089)</w:t>
            </w:r>
          </w:p>
        </w:tc>
        <w:tc>
          <w:tcPr>
            <w:tcW w:w="1501" w:type="dxa"/>
          </w:tcPr>
          <w:p w:rsidR="009554D6" w:rsidRPr="004459F9" w:rsidRDefault="009554D6" w:rsidP="009554D6">
            <w:pPr>
              <w:widowControl/>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ind w:firstLine="0"/>
              <w:rPr>
                <w:sz w:val="24"/>
              </w:rPr>
            </w:pPr>
            <w:r w:rsidRPr="004459F9">
              <w:rPr>
                <w:sz w:val="24"/>
              </w:rPr>
              <w:t>Главный бухгалтер</w:t>
            </w:r>
          </w:p>
        </w:tc>
        <w:tc>
          <w:tcPr>
            <w:tcW w:w="1489" w:type="dxa"/>
          </w:tcPr>
          <w:p w:rsidR="009554D6" w:rsidRPr="004459F9" w:rsidRDefault="009554D6" w:rsidP="009554D6">
            <w:pPr>
              <w:widowControl/>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lastRenderedPageBreak/>
              <w:t>Журнал операций расчетов с дебиторами по доходам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Журнал операций расчетов с поставщиками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ind w:firstLine="0"/>
              <w:jc w:val="left"/>
              <w:rPr>
                <w:sz w:val="24"/>
              </w:rPr>
            </w:pPr>
            <w:r w:rsidRPr="004459F9">
              <w:rPr>
                <w:sz w:val="24"/>
              </w:rPr>
              <w:t>Инвентаризационная опись (сличительная ведомость) расчетов с покупателями, поставщиками и прочими дебиторами и кредиторами (0504089)</w:t>
            </w:r>
          </w:p>
        </w:tc>
        <w:tc>
          <w:tcPr>
            <w:tcW w:w="1501" w:type="dxa"/>
          </w:tcPr>
          <w:p w:rsidR="009554D6" w:rsidRPr="004459F9" w:rsidRDefault="009554D6" w:rsidP="009554D6">
            <w:pPr>
              <w:widowControl/>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 xml:space="preserve">По мере проведения инвентариз. </w:t>
            </w:r>
          </w:p>
        </w:tc>
        <w:tc>
          <w:tcPr>
            <w:tcW w:w="1938" w:type="dxa"/>
          </w:tcPr>
          <w:p w:rsidR="009554D6" w:rsidRPr="004459F9" w:rsidRDefault="009554D6" w:rsidP="009554D6">
            <w:pPr>
              <w:widowControl/>
              <w:ind w:firstLine="0"/>
              <w:rPr>
                <w:sz w:val="24"/>
              </w:rPr>
            </w:pPr>
            <w:r w:rsidRPr="004459F9">
              <w:rPr>
                <w:sz w:val="24"/>
              </w:rPr>
              <w:t>Главный бухгалтер</w:t>
            </w:r>
          </w:p>
        </w:tc>
        <w:tc>
          <w:tcPr>
            <w:tcW w:w="1489" w:type="dxa"/>
          </w:tcPr>
          <w:p w:rsidR="009554D6" w:rsidRPr="004459F9" w:rsidRDefault="009554D6" w:rsidP="009554D6">
            <w:pPr>
              <w:widowControl/>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Уведомление о лимитах бюджетных обязательств (бюджетных ассигнований) (0504822)</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Руководитель учреждения</w:t>
            </w:r>
          </w:p>
        </w:tc>
        <w:tc>
          <w:tcPr>
            <w:tcW w:w="1735" w:type="dxa"/>
          </w:tcPr>
          <w:p w:rsidR="009554D6" w:rsidRPr="004459F9" w:rsidRDefault="009554D6" w:rsidP="009554D6">
            <w:pPr>
              <w:widowControl/>
              <w:spacing w:before="120"/>
              <w:ind w:firstLine="0"/>
              <w:jc w:val="left"/>
              <w:rPr>
                <w:sz w:val="24"/>
              </w:rPr>
            </w:pPr>
            <w:r w:rsidRPr="004459F9">
              <w:rPr>
                <w:sz w:val="24"/>
              </w:rPr>
              <w:t>По факту утверждения Плана ФХД (изменений)</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jc w:val="left"/>
              <w:rPr>
                <w:sz w:val="24"/>
              </w:rPr>
            </w:pPr>
            <w:r w:rsidRPr="004459F9">
              <w:rPr>
                <w:sz w:val="24"/>
              </w:rPr>
              <w:t>По факту утверждения Плана ФХД (изменений)</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Журнал по прочим операциям (0504071)</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Справка (0504833)</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ind w:firstLine="0"/>
              <w:jc w:val="left"/>
              <w:rPr>
                <w:sz w:val="24"/>
              </w:rPr>
            </w:pPr>
            <w:r w:rsidRPr="004459F9">
              <w:rPr>
                <w:sz w:val="24"/>
              </w:rPr>
              <w:t>Ведомость расхождений по результатам инвентаризации (0504092)</w:t>
            </w:r>
          </w:p>
        </w:tc>
        <w:tc>
          <w:tcPr>
            <w:tcW w:w="1501" w:type="dxa"/>
          </w:tcPr>
          <w:p w:rsidR="009554D6" w:rsidRPr="004459F9" w:rsidRDefault="009554D6" w:rsidP="009554D6">
            <w:pPr>
              <w:widowControl/>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ind w:firstLine="0"/>
              <w:rPr>
                <w:sz w:val="24"/>
              </w:rPr>
            </w:pPr>
            <w:r w:rsidRPr="004459F9">
              <w:rPr>
                <w:sz w:val="24"/>
              </w:rPr>
              <w:t>Главный бухгалтер</w:t>
            </w:r>
          </w:p>
        </w:tc>
        <w:tc>
          <w:tcPr>
            <w:tcW w:w="1489" w:type="dxa"/>
          </w:tcPr>
          <w:p w:rsidR="009554D6" w:rsidRPr="004459F9" w:rsidRDefault="009554D6" w:rsidP="009554D6">
            <w:pPr>
              <w:widowControl/>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ind w:firstLine="0"/>
              <w:jc w:val="left"/>
              <w:rPr>
                <w:sz w:val="24"/>
              </w:rPr>
            </w:pPr>
            <w:r w:rsidRPr="004459F9">
              <w:rPr>
                <w:sz w:val="24"/>
              </w:rPr>
              <w:lastRenderedPageBreak/>
              <w:t>Акт о результатах инвентаризации (0504835)</w:t>
            </w:r>
          </w:p>
        </w:tc>
        <w:tc>
          <w:tcPr>
            <w:tcW w:w="1501" w:type="dxa"/>
          </w:tcPr>
          <w:p w:rsidR="009554D6" w:rsidRPr="004459F9" w:rsidRDefault="009554D6" w:rsidP="009554D6">
            <w:pPr>
              <w:widowControl/>
              <w:ind w:firstLine="482"/>
              <w:rPr>
                <w:sz w:val="24"/>
              </w:rPr>
            </w:pPr>
            <w:r w:rsidRPr="004459F9">
              <w:rPr>
                <w:sz w:val="24"/>
              </w:rPr>
              <w:t xml:space="preserve">2 </w:t>
            </w:r>
          </w:p>
        </w:tc>
        <w:tc>
          <w:tcPr>
            <w:tcW w:w="1533" w:type="dxa"/>
          </w:tcPr>
          <w:p w:rsidR="009554D6" w:rsidRPr="004459F9" w:rsidRDefault="009554D6" w:rsidP="009554D6">
            <w:pPr>
              <w:widowControl/>
              <w:ind w:firstLine="0"/>
              <w:jc w:val="left"/>
              <w:rPr>
                <w:sz w:val="24"/>
              </w:rPr>
            </w:pPr>
            <w:r w:rsidRPr="004459F9">
              <w:rPr>
                <w:sz w:val="24"/>
              </w:rPr>
              <w:t>Инвентариза</w:t>
            </w:r>
          </w:p>
          <w:p w:rsidR="009554D6" w:rsidRPr="004459F9" w:rsidRDefault="009554D6" w:rsidP="009554D6">
            <w:pPr>
              <w:widowControl/>
              <w:ind w:firstLine="0"/>
              <w:jc w:val="left"/>
              <w:rPr>
                <w:sz w:val="24"/>
              </w:rPr>
            </w:pPr>
            <w:r w:rsidRPr="004459F9">
              <w:rPr>
                <w:sz w:val="24"/>
              </w:rPr>
              <w:t>ционная комиссия</w:t>
            </w:r>
          </w:p>
        </w:tc>
        <w:tc>
          <w:tcPr>
            <w:tcW w:w="1752" w:type="dxa"/>
          </w:tcPr>
          <w:p w:rsidR="009554D6" w:rsidRPr="004459F9" w:rsidRDefault="009554D6" w:rsidP="009554D6">
            <w:pPr>
              <w:widowControl/>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ind w:firstLine="0"/>
              <w:jc w:val="left"/>
              <w:rPr>
                <w:sz w:val="24"/>
              </w:rPr>
            </w:pPr>
            <w:r w:rsidRPr="004459F9">
              <w:rPr>
                <w:sz w:val="24"/>
              </w:rPr>
              <w:t>По мере проведения инвентариз.</w:t>
            </w:r>
          </w:p>
        </w:tc>
        <w:tc>
          <w:tcPr>
            <w:tcW w:w="1938" w:type="dxa"/>
          </w:tcPr>
          <w:p w:rsidR="009554D6" w:rsidRPr="004459F9" w:rsidRDefault="009554D6" w:rsidP="009554D6">
            <w:pPr>
              <w:widowControl/>
              <w:ind w:firstLine="0"/>
              <w:rPr>
                <w:sz w:val="24"/>
              </w:rPr>
            </w:pPr>
            <w:r w:rsidRPr="004459F9">
              <w:rPr>
                <w:sz w:val="24"/>
              </w:rPr>
              <w:t>Главный бухгалтер</w:t>
            </w:r>
          </w:p>
        </w:tc>
        <w:tc>
          <w:tcPr>
            <w:tcW w:w="1489" w:type="dxa"/>
          </w:tcPr>
          <w:p w:rsidR="009554D6" w:rsidRPr="004459F9" w:rsidRDefault="009554D6" w:rsidP="009554D6">
            <w:pPr>
              <w:widowControl/>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rPr>
                <w:sz w:val="24"/>
              </w:rPr>
            </w:pPr>
            <w:r w:rsidRPr="004459F9">
              <w:rPr>
                <w:sz w:val="24"/>
              </w:rPr>
              <w:t>Оборотная ведомость (0504036)</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r w:rsidR="009554D6" w:rsidRPr="004459F9" w:rsidTr="004459F9">
        <w:trPr>
          <w:jc w:val="center"/>
        </w:trPr>
        <w:tc>
          <w:tcPr>
            <w:tcW w:w="2378" w:type="dxa"/>
          </w:tcPr>
          <w:p w:rsidR="009554D6" w:rsidRPr="004459F9" w:rsidRDefault="009554D6" w:rsidP="009554D6">
            <w:pPr>
              <w:widowControl/>
              <w:spacing w:before="120"/>
              <w:ind w:firstLine="0"/>
              <w:jc w:val="left"/>
              <w:rPr>
                <w:sz w:val="24"/>
              </w:rPr>
            </w:pPr>
            <w:r w:rsidRPr="004459F9">
              <w:rPr>
                <w:sz w:val="24"/>
              </w:rPr>
              <w:t>Главная книга (0504072)</w:t>
            </w:r>
          </w:p>
        </w:tc>
        <w:tc>
          <w:tcPr>
            <w:tcW w:w="1501" w:type="dxa"/>
          </w:tcPr>
          <w:p w:rsidR="009554D6" w:rsidRPr="004459F9" w:rsidRDefault="009554D6" w:rsidP="009554D6">
            <w:pPr>
              <w:widowControl/>
              <w:spacing w:before="120"/>
              <w:ind w:firstLine="482"/>
              <w:rPr>
                <w:sz w:val="24"/>
              </w:rPr>
            </w:pPr>
            <w:r w:rsidRPr="004459F9">
              <w:rPr>
                <w:sz w:val="24"/>
              </w:rPr>
              <w:t xml:space="preserve">1 </w:t>
            </w:r>
          </w:p>
        </w:tc>
        <w:tc>
          <w:tcPr>
            <w:tcW w:w="1533" w:type="dxa"/>
          </w:tcPr>
          <w:p w:rsidR="009554D6" w:rsidRPr="004459F9" w:rsidRDefault="009554D6" w:rsidP="009554D6">
            <w:pPr>
              <w:widowControl/>
              <w:spacing w:before="120"/>
              <w:ind w:firstLine="0"/>
              <w:jc w:val="left"/>
              <w:rPr>
                <w:sz w:val="24"/>
              </w:rPr>
            </w:pPr>
            <w:r w:rsidRPr="004459F9">
              <w:rPr>
                <w:sz w:val="24"/>
              </w:rPr>
              <w:t>Бухгалтерия</w:t>
            </w:r>
          </w:p>
        </w:tc>
        <w:tc>
          <w:tcPr>
            <w:tcW w:w="1752"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347" w:type="dxa"/>
          </w:tcPr>
          <w:p w:rsidR="009554D6" w:rsidRPr="004459F9" w:rsidRDefault="009554D6" w:rsidP="009554D6">
            <w:pPr>
              <w:widowControl/>
              <w:spacing w:before="120"/>
              <w:ind w:firstLine="0"/>
              <w:rPr>
                <w:sz w:val="24"/>
              </w:rPr>
            </w:pPr>
            <w:r w:rsidRPr="004459F9">
              <w:rPr>
                <w:sz w:val="24"/>
              </w:rPr>
              <w:t>Бухгалтер</w:t>
            </w:r>
          </w:p>
        </w:tc>
        <w:tc>
          <w:tcPr>
            <w:tcW w:w="1735" w:type="dxa"/>
          </w:tcPr>
          <w:p w:rsidR="009554D6" w:rsidRPr="004459F9" w:rsidRDefault="009554D6" w:rsidP="009554D6">
            <w:pPr>
              <w:widowControl/>
              <w:spacing w:before="120"/>
              <w:ind w:firstLine="0"/>
              <w:rPr>
                <w:sz w:val="24"/>
              </w:rPr>
            </w:pPr>
            <w:r w:rsidRPr="004459F9">
              <w:rPr>
                <w:sz w:val="24"/>
              </w:rPr>
              <w:t>Ежемесячно</w:t>
            </w:r>
          </w:p>
        </w:tc>
        <w:tc>
          <w:tcPr>
            <w:tcW w:w="1938" w:type="dxa"/>
          </w:tcPr>
          <w:p w:rsidR="009554D6" w:rsidRPr="004459F9" w:rsidRDefault="009554D6" w:rsidP="009554D6">
            <w:pPr>
              <w:widowControl/>
              <w:spacing w:before="120"/>
              <w:ind w:firstLine="0"/>
              <w:rPr>
                <w:sz w:val="24"/>
              </w:rPr>
            </w:pPr>
            <w:r w:rsidRPr="004459F9">
              <w:rPr>
                <w:sz w:val="24"/>
              </w:rPr>
              <w:t>Главный бухгалтер</w:t>
            </w:r>
          </w:p>
        </w:tc>
        <w:tc>
          <w:tcPr>
            <w:tcW w:w="1489" w:type="dxa"/>
          </w:tcPr>
          <w:p w:rsidR="009554D6" w:rsidRPr="004459F9" w:rsidRDefault="009554D6" w:rsidP="009554D6">
            <w:pPr>
              <w:widowControl/>
              <w:spacing w:before="120"/>
              <w:ind w:firstLine="0"/>
              <w:rPr>
                <w:sz w:val="24"/>
              </w:rPr>
            </w:pPr>
            <w:r w:rsidRPr="004459F9">
              <w:rPr>
                <w:sz w:val="24"/>
              </w:rPr>
              <w:t>Бухгалтерия</w:t>
            </w:r>
          </w:p>
        </w:tc>
        <w:tc>
          <w:tcPr>
            <w:tcW w:w="1361" w:type="dxa"/>
          </w:tcPr>
          <w:p w:rsidR="009554D6" w:rsidRPr="004459F9" w:rsidRDefault="009554D6" w:rsidP="009554D6">
            <w:pPr>
              <w:widowControl/>
              <w:spacing w:before="120"/>
              <w:ind w:firstLine="482"/>
              <w:rPr>
                <w:sz w:val="24"/>
              </w:rPr>
            </w:pPr>
            <w:r w:rsidRPr="004459F9">
              <w:rPr>
                <w:sz w:val="24"/>
              </w:rPr>
              <w:t>5 лет</w:t>
            </w:r>
          </w:p>
        </w:tc>
      </w:tr>
    </w:tbl>
    <w:p w:rsidR="009554D6" w:rsidRPr="004459F9" w:rsidRDefault="009554D6" w:rsidP="009554D6">
      <w:pPr>
        <w:widowControl/>
        <w:spacing w:before="120" w:after="120" w:line="276" w:lineRule="auto"/>
        <w:ind w:firstLine="0"/>
        <w:rPr>
          <w:sz w:val="24"/>
        </w:rPr>
      </w:pPr>
    </w:p>
    <w:p w:rsidR="009554D6" w:rsidRPr="004459F9" w:rsidRDefault="009554D6" w:rsidP="009554D6">
      <w:pPr>
        <w:widowControl/>
        <w:spacing w:before="120" w:after="120" w:line="276" w:lineRule="auto"/>
        <w:ind w:firstLine="482"/>
        <w:rPr>
          <w:sz w:val="24"/>
        </w:rPr>
      </w:pPr>
    </w:p>
    <w:p w:rsidR="009554D6" w:rsidRPr="004459F9" w:rsidRDefault="009554D6" w:rsidP="009554D6">
      <w:pPr>
        <w:widowControl/>
        <w:spacing w:before="120" w:after="120" w:line="276" w:lineRule="auto"/>
        <w:ind w:firstLine="482"/>
        <w:rPr>
          <w:sz w:val="24"/>
        </w:rPr>
        <w:sectPr w:rsidR="009554D6" w:rsidRPr="004459F9" w:rsidSect="00FA25C4">
          <w:headerReference w:type="default" r:id="rId304"/>
          <w:footerReference w:type="default" r:id="rId305"/>
          <w:footerReference w:type="first" r:id="rId306"/>
          <w:footnotePr>
            <w:numRestart w:val="eachSect"/>
          </w:footnotePr>
          <w:pgSz w:w="16839" w:h="11907" w:orient="landscape" w:code="9"/>
          <w:pgMar w:top="1134" w:right="1246" w:bottom="1134" w:left="1701" w:header="720" w:footer="720" w:gutter="0"/>
          <w:pgNumType w:start="1"/>
          <w:cols w:space="720"/>
          <w:titlePg/>
        </w:sectPr>
      </w:pPr>
    </w:p>
    <w:p w:rsidR="009554D6" w:rsidRPr="004459F9" w:rsidRDefault="009554D6" w:rsidP="009554D6">
      <w:pPr>
        <w:keepNext/>
        <w:keepLines/>
        <w:widowControl/>
        <w:spacing w:before="120" w:after="120" w:line="276" w:lineRule="auto"/>
        <w:ind w:firstLine="0"/>
        <w:jc w:val="right"/>
        <w:rPr>
          <w:sz w:val="24"/>
        </w:rPr>
      </w:pPr>
      <w:bookmarkStart w:id="130" w:name="_docEnd_6"/>
      <w:bookmarkEnd w:id="130"/>
      <w:r w:rsidRPr="004459F9">
        <w:rPr>
          <w:sz w:val="24"/>
        </w:rPr>
        <w:lastRenderedPageBreak/>
        <w:t>Приложение № 3</w:t>
      </w:r>
      <w:r w:rsidRPr="004459F9">
        <w:rPr>
          <w:sz w:val="24"/>
        </w:rPr>
        <w:br/>
        <w:t>к Учетной политике</w:t>
      </w:r>
      <w:r w:rsidRPr="004459F9">
        <w:rPr>
          <w:sz w:val="24"/>
        </w:rPr>
        <w:br/>
        <w:t>для целей бюджетного учета</w:t>
      </w:r>
    </w:p>
    <w:p w:rsidR="009554D6" w:rsidRPr="004459F9" w:rsidRDefault="009554D6" w:rsidP="00DA1340">
      <w:pPr>
        <w:pStyle w:val="ab"/>
        <w:jc w:val="center"/>
        <w:rPr>
          <w:rFonts w:ascii="Times New Roman" w:hAnsi="Times New Roman"/>
          <w:b/>
          <w:sz w:val="24"/>
          <w:szCs w:val="24"/>
        </w:rPr>
      </w:pPr>
      <w:bookmarkStart w:id="131" w:name="_docStart_7"/>
      <w:bookmarkEnd w:id="131"/>
      <w:r w:rsidRPr="004459F9">
        <w:rPr>
          <w:rFonts w:ascii="Times New Roman" w:hAnsi="Times New Roman"/>
          <w:b/>
          <w:sz w:val="24"/>
          <w:szCs w:val="24"/>
        </w:rPr>
        <w:t>Порядок</w:t>
      </w:r>
    </w:p>
    <w:p w:rsidR="00DA1340" w:rsidRPr="004459F9" w:rsidRDefault="009554D6" w:rsidP="00DA1340">
      <w:pPr>
        <w:pStyle w:val="ab"/>
        <w:jc w:val="center"/>
        <w:rPr>
          <w:rFonts w:ascii="Times New Roman" w:hAnsi="Times New Roman"/>
          <w:b/>
          <w:sz w:val="24"/>
          <w:szCs w:val="24"/>
        </w:rPr>
      </w:pPr>
      <w:r w:rsidRPr="004459F9">
        <w:rPr>
          <w:rFonts w:ascii="Times New Roman" w:hAnsi="Times New Roman"/>
          <w:b/>
          <w:sz w:val="24"/>
          <w:szCs w:val="24"/>
        </w:rPr>
        <w:t>осуществления   внутреннего   финансового  контроля</w:t>
      </w:r>
    </w:p>
    <w:p w:rsidR="009554D6" w:rsidRPr="004459F9" w:rsidRDefault="009554D6" w:rsidP="00DA1340">
      <w:pPr>
        <w:pStyle w:val="ab"/>
        <w:jc w:val="center"/>
        <w:rPr>
          <w:rFonts w:ascii="Times New Roman" w:hAnsi="Times New Roman"/>
          <w:b/>
          <w:sz w:val="24"/>
          <w:szCs w:val="24"/>
        </w:rPr>
      </w:pPr>
      <w:r w:rsidRPr="004459F9">
        <w:rPr>
          <w:rFonts w:ascii="Times New Roman" w:hAnsi="Times New Roman"/>
          <w:b/>
          <w:sz w:val="24"/>
          <w:szCs w:val="24"/>
        </w:rPr>
        <w:t xml:space="preserve">в  Администрации   </w:t>
      </w:r>
      <w:r w:rsidR="00DA1340" w:rsidRPr="004459F9">
        <w:rPr>
          <w:rFonts w:ascii="Times New Roman" w:hAnsi="Times New Roman"/>
          <w:b/>
          <w:sz w:val="24"/>
          <w:szCs w:val="24"/>
        </w:rPr>
        <w:t>Мегрегского сельского поселения</w:t>
      </w:r>
    </w:p>
    <w:p w:rsidR="00DA1340" w:rsidRPr="004459F9" w:rsidRDefault="00DA1340" w:rsidP="009554D6">
      <w:pPr>
        <w:autoSpaceDE w:val="0"/>
        <w:autoSpaceDN w:val="0"/>
        <w:adjustRightInd w:val="0"/>
        <w:ind w:firstLine="720"/>
        <w:jc w:val="center"/>
        <w:outlineLvl w:val="1"/>
        <w:rPr>
          <w:sz w:val="24"/>
        </w:rPr>
      </w:pPr>
    </w:p>
    <w:p w:rsidR="009554D6" w:rsidRPr="004459F9" w:rsidRDefault="009554D6" w:rsidP="009554D6">
      <w:pPr>
        <w:autoSpaceDE w:val="0"/>
        <w:autoSpaceDN w:val="0"/>
        <w:adjustRightInd w:val="0"/>
        <w:ind w:firstLine="720"/>
        <w:jc w:val="center"/>
        <w:outlineLvl w:val="1"/>
        <w:rPr>
          <w:sz w:val="24"/>
        </w:rPr>
      </w:pPr>
      <w:r w:rsidRPr="004459F9">
        <w:rPr>
          <w:sz w:val="24"/>
        </w:rPr>
        <w:t>I. Общие положения</w:t>
      </w:r>
    </w:p>
    <w:p w:rsidR="009554D6" w:rsidRPr="004459F9" w:rsidRDefault="009554D6" w:rsidP="009554D6">
      <w:pPr>
        <w:autoSpaceDE w:val="0"/>
        <w:autoSpaceDN w:val="0"/>
        <w:adjustRightInd w:val="0"/>
        <w:ind w:firstLine="720"/>
        <w:rPr>
          <w:sz w:val="24"/>
        </w:rPr>
      </w:pPr>
    </w:p>
    <w:p w:rsidR="009554D6" w:rsidRPr="004459F9" w:rsidRDefault="009554D6" w:rsidP="009554D6">
      <w:pPr>
        <w:widowControl/>
        <w:spacing w:before="120" w:after="120" w:line="276" w:lineRule="auto"/>
        <w:rPr>
          <w:sz w:val="24"/>
        </w:rPr>
      </w:pPr>
      <w:r w:rsidRPr="004459F9">
        <w:rPr>
          <w:sz w:val="24"/>
        </w:rPr>
        <w:t xml:space="preserve">Настоящий Порядок </w:t>
      </w:r>
      <w:r w:rsidRPr="004459F9">
        <w:rPr>
          <w:color w:val="000000"/>
          <w:sz w:val="24"/>
        </w:rPr>
        <w:t>осуществления   внутреннего   финансового  контроля  в  Администрации  </w:t>
      </w:r>
      <w:r w:rsidRPr="004459F9">
        <w:rPr>
          <w:sz w:val="24"/>
        </w:rPr>
        <w:t xml:space="preserve"> </w:t>
      </w:r>
      <w:r w:rsidR="00DA1340" w:rsidRPr="004459F9">
        <w:rPr>
          <w:sz w:val="24"/>
        </w:rPr>
        <w:t xml:space="preserve">Мегрегского сельского поселения </w:t>
      </w:r>
      <w:r w:rsidRPr="004459F9">
        <w:rPr>
          <w:sz w:val="24"/>
        </w:rPr>
        <w:t xml:space="preserve"> (далее – Порядок) устанавливает правила осуществления внутреннего финансового контроля и на основе функциональной независимости внутреннего финансового аудита Администрацией </w:t>
      </w:r>
      <w:r w:rsidR="00DA1340" w:rsidRPr="004459F9">
        <w:rPr>
          <w:sz w:val="24"/>
        </w:rPr>
        <w:t>Мегрегского сельского поселения</w:t>
      </w:r>
      <w:r w:rsidRPr="004459F9">
        <w:rPr>
          <w:sz w:val="24"/>
        </w:rPr>
        <w:t xml:space="preserve"> (далее – Администрация).</w:t>
      </w:r>
    </w:p>
    <w:p w:rsidR="009554D6" w:rsidRPr="004459F9" w:rsidRDefault="009554D6" w:rsidP="009554D6">
      <w:pPr>
        <w:autoSpaceDE w:val="0"/>
        <w:autoSpaceDN w:val="0"/>
        <w:adjustRightInd w:val="0"/>
        <w:ind w:firstLine="720"/>
        <w:rPr>
          <w:sz w:val="24"/>
        </w:rPr>
      </w:pPr>
    </w:p>
    <w:p w:rsidR="009554D6" w:rsidRPr="004459F9" w:rsidRDefault="009554D6" w:rsidP="009554D6">
      <w:pPr>
        <w:autoSpaceDE w:val="0"/>
        <w:autoSpaceDN w:val="0"/>
        <w:adjustRightInd w:val="0"/>
        <w:ind w:firstLine="720"/>
        <w:jc w:val="center"/>
        <w:outlineLvl w:val="1"/>
        <w:rPr>
          <w:sz w:val="24"/>
        </w:rPr>
      </w:pPr>
      <w:bookmarkStart w:id="132" w:name="Par47"/>
      <w:bookmarkEnd w:id="132"/>
      <w:r w:rsidRPr="004459F9">
        <w:rPr>
          <w:sz w:val="24"/>
        </w:rPr>
        <w:t>II. Осуществление внутреннего финансового контроля</w:t>
      </w:r>
    </w:p>
    <w:p w:rsidR="009554D6" w:rsidRPr="004459F9" w:rsidRDefault="009554D6" w:rsidP="009554D6">
      <w:pPr>
        <w:autoSpaceDE w:val="0"/>
        <w:autoSpaceDN w:val="0"/>
        <w:adjustRightInd w:val="0"/>
        <w:ind w:firstLine="720"/>
        <w:rPr>
          <w:sz w:val="24"/>
        </w:rPr>
      </w:pPr>
    </w:p>
    <w:p w:rsidR="009554D6" w:rsidRPr="004459F9" w:rsidRDefault="009554D6" w:rsidP="009554D6">
      <w:pPr>
        <w:autoSpaceDE w:val="0"/>
        <w:autoSpaceDN w:val="0"/>
        <w:adjustRightInd w:val="0"/>
        <w:ind w:firstLine="540"/>
        <w:rPr>
          <w:sz w:val="24"/>
        </w:rPr>
      </w:pPr>
      <w:r w:rsidRPr="004459F9">
        <w:rPr>
          <w:sz w:val="24"/>
        </w:rPr>
        <w:t xml:space="preserve">2.1. Внутренний финансовый контроль осуществляется непрерывно Главой муниципального образования </w:t>
      </w:r>
      <w:r w:rsidR="00DA1340" w:rsidRPr="004459F9">
        <w:rPr>
          <w:sz w:val="24"/>
        </w:rPr>
        <w:t>Мегрегского сельского поселения</w:t>
      </w:r>
      <w:r w:rsidRPr="004459F9">
        <w:rPr>
          <w:sz w:val="24"/>
        </w:rPr>
        <w:t xml:space="preserve"> (далее – Глава), иными должностными лицами Администрации,  организующими и выполняющими внутренние процедуры составления и исполнения бюджета сельского поселения, ведения бюджетного учета и составления бюджетной отчетности (далее - внутренние бюджетные процедуры). Внутренний финансовый контроль направлен на:</w:t>
      </w:r>
    </w:p>
    <w:p w:rsidR="009554D6" w:rsidRPr="004459F9" w:rsidRDefault="009554D6" w:rsidP="009554D6">
      <w:pPr>
        <w:autoSpaceDE w:val="0"/>
        <w:autoSpaceDN w:val="0"/>
        <w:adjustRightInd w:val="0"/>
        <w:ind w:firstLine="540"/>
        <w:rPr>
          <w:sz w:val="24"/>
        </w:rPr>
      </w:pPr>
      <w:r w:rsidRPr="004459F9">
        <w:rPr>
          <w:sz w:val="24"/>
        </w:rPr>
        <w:t>а) соблюдение правовых актов муниципального образования, как главного администратора средств бюджета, регулирующих составление и исполнение бюджета поселения, составление бюджетной отчетности и ведение бюджетного учета, включая порядок ведения учетной политики (далее - внутренние стандарты);</w:t>
      </w:r>
    </w:p>
    <w:p w:rsidR="009554D6" w:rsidRPr="004459F9" w:rsidRDefault="009554D6" w:rsidP="009554D6">
      <w:pPr>
        <w:autoSpaceDE w:val="0"/>
        <w:autoSpaceDN w:val="0"/>
        <w:adjustRightInd w:val="0"/>
        <w:ind w:firstLine="540"/>
        <w:rPr>
          <w:sz w:val="24"/>
        </w:rPr>
      </w:pPr>
      <w:r w:rsidRPr="004459F9">
        <w:rPr>
          <w:sz w:val="24"/>
        </w:rPr>
        <w:t>б) подготовку и организацию мер по повышению экономности и результативности использования средств бюджета.</w:t>
      </w:r>
    </w:p>
    <w:p w:rsidR="009554D6" w:rsidRPr="004459F9" w:rsidRDefault="009554D6" w:rsidP="009554D6">
      <w:pPr>
        <w:autoSpaceDE w:val="0"/>
        <w:autoSpaceDN w:val="0"/>
        <w:adjustRightInd w:val="0"/>
        <w:ind w:firstLine="540"/>
        <w:rPr>
          <w:sz w:val="24"/>
        </w:rPr>
      </w:pPr>
      <w:r w:rsidRPr="004459F9">
        <w:rPr>
          <w:sz w:val="24"/>
        </w:rPr>
        <w:t>2.2. Внутренний финансовый контроль осуществляется в Администрации, исполняющей бюджетные полномочия.</w:t>
      </w:r>
    </w:p>
    <w:p w:rsidR="009554D6" w:rsidRPr="004459F9" w:rsidRDefault="009554D6" w:rsidP="009554D6">
      <w:pPr>
        <w:autoSpaceDE w:val="0"/>
        <w:autoSpaceDN w:val="0"/>
        <w:adjustRightInd w:val="0"/>
        <w:ind w:firstLine="540"/>
        <w:rPr>
          <w:sz w:val="24"/>
        </w:rPr>
      </w:pPr>
      <w:r w:rsidRPr="004459F9">
        <w:rPr>
          <w:sz w:val="24"/>
        </w:rPr>
        <w:t>2.3. Должностные лица Администрации осуществляют внутренний финансовый контроль в соответствии с их должностными регламентами в отношении следующих внутренних бюджетных процедур:</w:t>
      </w:r>
    </w:p>
    <w:p w:rsidR="009554D6" w:rsidRPr="004459F9" w:rsidRDefault="009554D6" w:rsidP="009554D6">
      <w:pPr>
        <w:autoSpaceDE w:val="0"/>
        <w:autoSpaceDN w:val="0"/>
        <w:adjustRightInd w:val="0"/>
        <w:ind w:firstLine="540"/>
        <w:rPr>
          <w:sz w:val="24"/>
        </w:rPr>
      </w:pPr>
      <w:r w:rsidRPr="004459F9">
        <w:rPr>
          <w:sz w:val="24"/>
        </w:rPr>
        <w:t>а) составление и представление документов в финансовый орган, необходимых для составления и рассмотрения проекта бюджета   сельского поселения, в том числе реестров расходных обязательств и обоснований бюджетных ассигнований;</w:t>
      </w:r>
    </w:p>
    <w:p w:rsidR="009554D6" w:rsidRPr="004459F9" w:rsidRDefault="009554D6" w:rsidP="009554D6">
      <w:pPr>
        <w:autoSpaceDE w:val="0"/>
        <w:autoSpaceDN w:val="0"/>
        <w:adjustRightInd w:val="0"/>
        <w:ind w:firstLine="540"/>
        <w:rPr>
          <w:sz w:val="24"/>
        </w:rPr>
      </w:pPr>
      <w:r w:rsidRPr="004459F9">
        <w:rPr>
          <w:sz w:val="24"/>
        </w:rPr>
        <w:t xml:space="preserve">б) составление и представление документов в финансовый орган, необходимых для составления и ведения кассового плана по доходам бюджета сельского поселения, расходам бюджета поселения и источникам финансирования дефицита бюджета  сельского поселения; </w:t>
      </w:r>
    </w:p>
    <w:p w:rsidR="009554D6" w:rsidRPr="004459F9" w:rsidRDefault="009554D6" w:rsidP="009554D6">
      <w:pPr>
        <w:autoSpaceDE w:val="0"/>
        <w:autoSpaceDN w:val="0"/>
        <w:adjustRightInd w:val="0"/>
        <w:ind w:firstLine="540"/>
        <w:rPr>
          <w:sz w:val="24"/>
        </w:rPr>
      </w:pPr>
      <w:r w:rsidRPr="004459F9">
        <w:rPr>
          <w:sz w:val="24"/>
        </w:rPr>
        <w:t>в) составление, утверждение и ведение бюджетной росписи главного распорядителя (распорядителя) средств бюджета;</w:t>
      </w:r>
    </w:p>
    <w:p w:rsidR="009554D6" w:rsidRPr="004459F9" w:rsidRDefault="009554D6" w:rsidP="009554D6">
      <w:pPr>
        <w:autoSpaceDE w:val="0"/>
        <w:autoSpaceDN w:val="0"/>
        <w:adjustRightInd w:val="0"/>
        <w:ind w:firstLine="540"/>
        <w:rPr>
          <w:sz w:val="24"/>
        </w:rPr>
      </w:pPr>
      <w:r w:rsidRPr="004459F9">
        <w:rPr>
          <w:sz w:val="24"/>
        </w:rPr>
        <w:t>г) составление и направление документов в финансовый орган, необходимых для формирования и ведения сводной бюджетной росписи  сельского поселения, а также для доведения (распределения) бюджетных ассигнований и лимитов бюджетных обязательств до Администрации;</w:t>
      </w:r>
    </w:p>
    <w:p w:rsidR="009554D6" w:rsidRPr="004459F9" w:rsidRDefault="009554D6" w:rsidP="009554D6">
      <w:pPr>
        <w:autoSpaceDE w:val="0"/>
        <w:autoSpaceDN w:val="0"/>
        <w:adjustRightInd w:val="0"/>
        <w:ind w:firstLine="540"/>
        <w:rPr>
          <w:sz w:val="24"/>
        </w:rPr>
      </w:pPr>
      <w:r w:rsidRPr="004459F9">
        <w:rPr>
          <w:sz w:val="24"/>
        </w:rPr>
        <w:t xml:space="preserve">д) составление, утверждение и ведение бюджетных смет; </w:t>
      </w:r>
    </w:p>
    <w:p w:rsidR="009554D6" w:rsidRPr="004459F9" w:rsidRDefault="009554D6" w:rsidP="009554D6">
      <w:pPr>
        <w:autoSpaceDE w:val="0"/>
        <w:autoSpaceDN w:val="0"/>
        <w:adjustRightInd w:val="0"/>
        <w:ind w:firstLine="540"/>
        <w:rPr>
          <w:sz w:val="24"/>
        </w:rPr>
      </w:pPr>
      <w:r w:rsidRPr="004459F9">
        <w:rPr>
          <w:sz w:val="24"/>
        </w:rPr>
        <w:t>е) исполнение бюджетной сметы;</w:t>
      </w:r>
    </w:p>
    <w:p w:rsidR="009554D6" w:rsidRPr="004459F9" w:rsidRDefault="009554D6" w:rsidP="009554D6">
      <w:pPr>
        <w:autoSpaceDE w:val="0"/>
        <w:autoSpaceDN w:val="0"/>
        <w:adjustRightInd w:val="0"/>
        <w:ind w:firstLine="540"/>
        <w:rPr>
          <w:sz w:val="24"/>
        </w:rPr>
      </w:pPr>
      <w:r w:rsidRPr="004459F9">
        <w:rPr>
          <w:sz w:val="24"/>
        </w:rPr>
        <w:t>ж) принятие и исполнение бюджетных обязательств;</w:t>
      </w:r>
    </w:p>
    <w:p w:rsidR="009554D6" w:rsidRPr="004459F9" w:rsidRDefault="009554D6" w:rsidP="009554D6">
      <w:pPr>
        <w:autoSpaceDE w:val="0"/>
        <w:autoSpaceDN w:val="0"/>
        <w:adjustRightInd w:val="0"/>
        <w:ind w:firstLine="540"/>
        <w:rPr>
          <w:sz w:val="24"/>
        </w:rPr>
      </w:pPr>
      <w:r w:rsidRPr="004459F9">
        <w:rPr>
          <w:sz w:val="24"/>
        </w:rPr>
        <w:lastRenderedPageBreak/>
        <w:t>з) осуществление начисления, учета и контроля за правильностью исчисления, полнотой и своевременностью осуществления платежей (поступления источников финансирования дефицита бюджета) в бюджет, пеней и штрафов по ним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w:t>
      </w:r>
    </w:p>
    <w:p w:rsidR="009554D6" w:rsidRPr="004459F9" w:rsidRDefault="009554D6" w:rsidP="009554D6">
      <w:pPr>
        <w:autoSpaceDE w:val="0"/>
        <w:autoSpaceDN w:val="0"/>
        <w:adjustRightInd w:val="0"/>
        <w:ind w:firstLine="540"/>
        <w:rPr>
          <w:sz w:val="24"/>
        </w:rPr>
      </w:pPr>
      <w:r w:rsidRPr="004459F9">
        <w:rPr>
          <w:sz w:val="24"/>
        </w:rPr>
        <w:t>и) принятие решений о возврате излишне уплаченных (взысканных) платежей в бюджет, а также процентов за несвоевременное осуществление такого возврата и процентов, начисленных на излишне взысканные суммы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w:t>
      </w:r>
    </w:p>
    <w:p w:rsidR="009554D6" w:rsidRPr="004459F9" w:rsidRDefault="009554D6" w:rsidP="009554D6">
      <w:pPr>
        <w:autoSpaceDE w:val="0"/>
        <w:autoSpaceDN w:val="0"/>
        <w:adjustRightInd w:val="0"/>
        <w:ind w:firstLine="540"/>
        <w:rPr>
          <w:sz w:val="24"/>
        </w:rPr>
      </w:pPr>
      <w:r w:rsidRPr="004459F9">
        <w:rPr>
          <w:sz w:val="24"/>
        </w:rPr>
        <w:t>к) принятие решений о зачете (об уточнении) платежей в бюджет (за исключением операций, осуществляемых в соответствии с законодательством Российской Федерации о налогах и сборах, законодательством о таможенном регулировании в Российской Федерации);</w:t>
      </w:r>
    </w:p>
    <w:p w:rsidR="009554D6" w:rsidRPr="004459F9" w:rsidRDefault="009554D6" w:rsidP="009554D6">
      <w:pPr>
        <w:autoSpaceDE w:val="0"/>
        <w:autoSpaceDN w:val="0"/>
        <w:adjustRightInd w:val="0"/>
        <w:ind w:firstLine="540"/>
        <w:rPr>
          <w:sz w:val="24"/>
        </w:rPr>
      </w:pPr>
      <w:r w:rsidRPr="004459F9">
        <w:rPr>
          <w:sz w:val="24"/>
        </w:rPr>
        <w:t>л) ведение бюджетного учета, в том числе принятие к учету первичных учетных документов (составление сводных учетных документов), отражение информации, указанной в первичных учетных документах и регистрах бюджетного учета, проведение оценки имущества и обязательств, а также инвентаризаций;</w:t>
      </w:r>
    </w:p>
    <w:p w:rsidR="009554D6" w:rsidRPr="004459F9" w:rsidRDefault="009554D6" w:rsidP="009554D6">
      <w:pPr>
        <w:autoSpaceDE w:val="0"/>
        <w:autoSpaceDN w:val="0"/>
        <w:adjustRightInd w:val="0"/>
        <w:ind w:firstLine="540"/>
        <w:rPr>
          <w:sz w:val="24"/>
        </w:rPr>
      </w:pPr>
      <w:r w:rsidRPr="004459F9">
        <w:rPr>
          <w:sz w:val="24"/>
        </w:rPr>
        <w:t>м) составление и представление бюджетной отчетности и сводной бюджетной отчетности</w:t>
      </w:r>
    </w:p>
    <w:p w:rsidR="009554D6" w:rsidRPr="004459F9" w:rsidRDefault="009554D6" w:rsidP="009554D6">
      <w:pPr>
        <w:autoSpaceDE w:val="0"/>
        <w:autoSpaceDN w:val="0"/>
        <w:adjustRightInd w:val="0"/>
        <w:ind w:firstLine="540"/>
        <w:rPr>
          <w:sz w:val="24"/>
        </w:rPr>
      </w:pPr>
      <w:bookmarkStart w:id="133" w:name="Par67"/>
      <w:bookmarkEnd w:id="133"/>
      <w:r w:rsidRPr="004459F9">
        <w:rPr>
          <w:sz w:val="24"/>
        </w:rPr>
        <w:t>2.4. При осуществлении внутреннего финансового контроля производятся следующие контрольные действия:</w:t>
      </w:r>
    </w:p>
    <w:p w:rsidR="009554D6" w:rsidRPr="004459F9" w:rsidRDefault="009554D6" w:rsidP="009554D6">
      <w:pPr>
        <w:autoSpaceDE w:val="0"/>
        <w:autoSpaceDN w:val="0"/>
        <w:adjustRightInd w:val="0"/>
        <w:ind w:firstLine="540"/>
        <w:rPr>
          <w:sz w:val="24"/>
        </w:rPr>
      </w:pPr>
      <w:r w:rsidRPr="004459F9">
        <w:rPr>
          <w:sz w:val="24"/>
        </w:rPr>
        <w:t>а) проверка оформления документов на соответствие требованиям нормативных правовых актов Российской Федерации, регулирующих бюджетные правоотношения, и внутренних стандартов;</w:t>
      </w:r>
    </w:p>
    <w:p w:rsidR="009554D6" w:rsidRPr="004459F9" w:rsidRDefault="009554D6" w:rsidP="009554D6">
      <w:pPr>
        <w:autoSpaceDE w:val="0"/>
        <w:autoSpaceDN w:val="0"/>
        <w:adjustRightInd w:val="0"/>
        <w:ind w:firstLine="540"/>
        <w:rPr>
          <w:sz w:val="24"/>
        </w:rPr>
      </w:pPr>
      <w:r w:rsidRPr="004459F9">
        <w:rPr>
          <w:sz w:val="24"/>
        </w:rPr>
        <w:t>б) авторизация операций (действий по формированию документов, необходимых для выполнения внутренних бюджетных процедур);</w:t>
      </w:r>
    </w:p>
    <w:p w:rsidR="009554D6" w:rsidRPr="004459F9" w:rsidRDefault="009554D6" w:rsidP="009554D6">
      <w:pPr>
        <w:autoSpaceDE w:val="0"/>
        <w:autoSpaceDN w:val="0"/>
        <w:adjustRightInd w:val="0"/>
        <w:ind w:firstLine="540"/>
        <w:rPr>
          <w:sz w:val="24"/>
        </w:rPr>
      </w:pPr>
      <w:r w:rsidRPr="004459F9">
        <w:rPr>
          <w:sz w:val="24"/>
        </w:rPr>
        <w:t>в) сверка данных;</w:t>
      </w:r>
    </w:p>
    <w:p w:rsidR="009554D6" w:rsidRPr="004459F9" w:rsidRDefault="009554D6" w:rsidP="009554D6">
      <w:pPr>
        <w:autoSpaceDE w:val="0"/>
        <w:autoSpaceDN w:val="0"/>
        <w:adjustRightInd w:val="0"/>
        <w:ind w:firstLine="540"/>
        <w:rPr>
          <w:sz w:val="24"/>
        </w:rPr>
      </w:pPr>
      <w:r w:rsidRPr="004459F9">
        <w:rPr>
          <w:sz w:val="24"/>
        </w:rPr>
        <w:t>г) сбор и анализ информации о результатах выполнения внутренних бюджетных процедур.</w:t>
      </w:r>
    </w:p>
    <w:p w:rsidR="009554D6" w:rsidRPr="004459F9" w:rsidRDefault="009554D6" w:rsidP="009554D6">
      <w:pPr>
        <w:autoSpaceDE w:val="0"/>
        <w:autoSpaceDN w:val="0"/>
        <w:adjustRightInd w:val="0"/>
        <w:ind w:firstLine="540"/>
        <w:rPr>
          <w:sz w:val="24"/>
        </w:rPr>
      </w:pPr>
      <w:r w:rsidRPr="004459F9">
        <w:rPr>
          <w:sz w:val="24"/>
        </w:rPr>
        <w:t>2.5. Формами проведения внутреннего финансового контроля являются контрольные действия, указанные в пункте 2.4 настоящего Порядка (далее - контрольные действия), применяемые в ходе самоконтроля и (или) контроля по уровню подчиненности  (далее - методы контроля).</w:t>
      </w:r>
    </w:p>
    <w:p w:rsidR="009554D6" w:rsidRPr="004459F9" w:rsidRDefault="009554D6" w:rsidP="009554D6">
      <w:pPr>
        <w:autoSpaceDE w:val="0"/>
        <w:autoSpaceDN w:val="0"/>
        <w:adjustRightInd w:val="0"/>
        <w:ind w:firstLine="540"/>
        <w:rPr>
          <w:sz w:val="24"/>
        </w:rPr>
      </w:pPr>
      <w:r w:rsidRPr="004459F9">
        <w:rPr>
          <w:sz w:val="24"/>
        </w:rPr>
        <w:t>2.6. Контрольные действия подразделяются на визуальные, автоматические и смешанные. Визуальные контрольные действия осуществляются без использования прикладных программных средств автоматизации. Автоматические контрольные действия осуществляются с использованием прикладных программных средств автоматизации без участия должностных лиц. Смешанные контрольные действия выполняются с использованием прикладных программных средств автоматизации с участием должностных лиц.</w:t>
      </w:r>
    </w:p>
    <w:p w:rsidR="009554D6" w:rsidRPr="004459F9" w:rsidRDefault="009554D6" w:rsidP="009554D6">
      <w:pPr>
        <w:autoSpaceDE w:val="0"/>
        <w:autoSpaceDN w:val="0"/>
        <w:adjustRightInd w:val="0"/>
        <w:ind w:firstLine="540"/>
        <w:rPr>
          <w:sz w:val="24"/>
        </w:rPr>
      </w:pPr>
      <w:r w:rsidRPr="004459F9">
        <w:rPr>
          <w:sz w:val="24"/>
        </w:rPr>
        <w:t>2.7. К способам проведения контрольных действий относятся:</w:t>
      </w:r>
    </w:p>
    <w:p w:rsidR="009554D6" w:rsidRPr="004459F9" w:rsidRDefault="009554D6" w:rsidP="009554D6">
      <w:pPr>
        <w:autoSpaceDE w:val="0"/>
        <w:autoSpaceDN w:val="0"/>
        <w:adjustRightInd w:val="0"/>
        <w:ind w:firstLine="540"/>
        <w:rPr>
          <w:sz w:val="24"/>
        </w:rPr>
      </w:pPr>
      <w:r w:rsidRPr="004459F9">
        <w:rPr>
          <w:sz w:val="24"/>
        </w:rPr>
        <w:t>а) сплошной способ, при котором контрольные действия осуществляются в отношении каждой проведенной операции (действия по формированию документа, необходимого для выполнения внутренней бюджетной процедуры);</w:t>
      </w:r>
    </w:p>
    <w:p w:rsidR="009554D6" w:rsidRPr="004459F9" w:rsidRDefault="009554D6" w:rsidP="009554D6">
      <w:pPr>
        <w:autoSpaceDE w:val="0"/>
        <w:autoSpaceDN w:val="0"/>
        <w:adjustRightInd w:val="0"/>
        <w:ind w:firstLine="540"/>
        <w:rPr>
          <w:sz w:val="24"/>
        </w:rPr>
      </w:pPr>
      <w:r w:rsidRPr="004459F9">
        <w:rPr>
          <w:sz w:val="24"/>
        </w:rPr>
        <w:t>б) выборочный способ, при котором контрольные действия осуществляются в отношении отдельной проведенной операции (действия по формированию документа, необходимого для выполнения внутренней бюджетной процедуры).</w:t>
      </w:r>
    </w:p>
    <w:p w:rsidR="009554D6" w:rsidRPr="004459F9" w:rsidRDefault="009554D6" w:rsidP="009554D6">
      <w:pPr>
        <w:autoSpaceDE w:val="0"/>
        <w:autoSpaceDN w:val="0"/>
        <w:adjustRightInd w:val="0"/>
        <w:ind w:firstLine="540"/>
        <w:rPr>
          <w:sz w:val="24"/>
        </w:rPr>
      </w:pPr>
      <w:r w:rsidRPr="004459F9">
        <w:rPr>
          <w:sz w:val="24"/>
        </w:rPr>
        <w:t>2.8. Ответственность за организацию внутреннего финансового контроля несет Глава муниципального образования.</w:t>
      </w:r>
    </w:p>
    <w:p w:rsidR="009554D6" w:rsidRPr="004459F9" w:rsidRDefault="009554D6" w:rsidP="009554D6">
      <w:pPr>
        <w:autoSpaceDE w:val="0"/>
        <w:autoSpaceDN w:val="0"/>
        <w:adjustRightInd w:val="0"/>
        <w:ind w:firstLine="540"/>
        <w:rPr>
          <w:sz w:val="24"/>
        </w:rPr>
      </w:pPr>
      <w:r w:rsidRPr="004459F9">
        <w:rPr>
          <w:sz w:val="24"/>
        </w:rPr>
        <w:t xml:space="preserve">2.9. Самоконтроль осуществляется сплошным способом должностными лицами </w:t>
      </w:r>
      <w:r w:rsidRPr="004459F9">
        <w:rPr>
          <w:sz w:val="24"/>
        </w:rPr>
        <w:lastRenderedPageBreak/>
        <w:t>Администрации сельского поселения путем проведения проверки каждой выполняемой им операции на соответствие нормативным правовым актам Российской Федерации, регулирующим бюджетные правоотношения, внутренним стандартам и должностным регламентам, а также путем оценки причин и обстоятельств (факторов), негативно влияющих на совершение операции.</w:t>
      </w:r>
    </w:p>
    <w:p w:rsidR="009554D6" w:rsidRPr="004459F9" w:rsidRDefault="009554D6" w:rsidP="009554D6">
      <w:pPr>
        <w:autoSpaceDE w:val="0"/>
        <w:autoSpaceDN w:val="0"/>
        <w:adjustRightInd w:val="0"/>
        <w:ind w:firstLine="540"/>
        <w:rPr>
          <w:sz w:val="24"/>
        </w:rPr>
      </w:pPr>
      <w:r w:rsidRPr="004459F9">
        <w:rPr>
          <w:sz w:val="24"/>
        </w:rPr>
        <w:t>2.10. Контроль по уровню подчиненности осуществляется сплошным способом Главой муниципального образования (иным уполномоченным лицом) путем авторизации операций (действий по формированию документов, необходимых для выполнения внутренних бюджетных процедур), осуществляемых подчиненными должностными лицами.</w:t>
      </w:r>
    </w:p>
    <w:p w:rsidR="009554D6" w:rsidRPr="004459F9" w:rsidRDefault="009554D6" w:rsidP="009554D6">
      <w:pPr>
        <w:autoSpaceDE w:val="0"/>
        <w:autoSpaceDN w:val="0"/>
        <w:adjustRightInd w:val="0"/>
        <w:ind w:firstLine="720"/>
        <w:rPr>
          <w:sz w:val="24"/>
        </w:rPr>
      </w:pPr>
    </w:p>
    <w:p w:rsidR="009554D6" w:rsidRPr="004459F9" w:rsidRDefault="009554D6" w:rsidP="009554D6">
      <w:pPr>
        <w:autoSpaceDE w:val="0"/>
        <w:autoSpaceDN w:val="0"/>
        <w:adjustRightInd w:val="0"/>
        <w:ind w:firstLine="720"/>
        <w:jc w:val="center"/>
        <w:outlineLvl w:val="1"/>
        <w:rPr>
          <w:sz w:val="24"/>
        </w:rPr>
      </w:pPr>
      <w:bookmarkStart w:id="134" w:name="Par81"/>
      <w:bookmarkEnd w:id="134"/>
      <w:r w:rsidRPr="004459F9">
        <w:rPr>
          <w:sz w:val="24"/>
        </w:rPr>
        <w:t>III. Осуществление внутреннего финансового аудита</w:t>
      </w:r>
    </w:p>
    <w:p w:rsidR="009554D6" w:rsidRPr="004459F9" w:rsidRDefault="009554D6" w:rsidP="009554D6">
      <w:pPr>
        <w:autoSpaceDE w:val="0"/>
        <w:autoSpaceDN w:val="0"/>
        <w:adjustRightInd w:val="0"/>
        <w:ind w:firstLine="720"/>
        <w:rPr>
          <w:sz w:val="24"/>
        </w:rPr>
      </w:pPr>
    </w:p>
    <w:p w:rsidR="009554D6" w:rsidRPr="004459F9" w:rsidRDefault="009554D6" w:rsidP="009554D6">
      <w:pPr>
        <w:autoSpaceDE w:val="0"/>
        <w:autoSpaceDN w:val="0"/>
        <w:adjustRightInd w:val="0"/>
        <w:ind w:firstLine="540"/>
        <w:rPr>
          <w:sz w:val="24"/>
        </w:rPr>
      </w:pPr>
      <w:r w:rsidRPr="004459F9">
        <w:rPr>
          <w:sz w:val="24"/>
        </w:rPr>
        <w:t>3.1. Внутренний финансовый аудит осуществляется уполн</w:t>
      </w:r>
      <w:r w:rsidR="002A2638" w:rsidRPr="004459F9">
        <w:rPr>
          <w:sz w:val="24"/>
        </w:rPr>
        <w:t xml:space="preserve">омоченными должностными лицами </w:t>
      </w:r>
      <w:r w:rsidRPr="004459F9">
        <w:rPr>
          <w:sz w:val="24"/>
        </w:rPr>
        <w:t>Администрации (далее - субъект внутреннего финансового аудита), наделенными полномочиями по осуществлению внутреннего финансового аудита, на основе функциональной независимости.</w:t>
      </w:r>
    </w:p>
    <w:p w:rsidR="009554D6" w:rsidRPr="004459F9" w:rsidRDefault="009554D6" w:rsidP="009554D6">
      <w:pPr>
        <w:autoSpaceDE w:val="0"/>
        <w:autoSpaceDN w:val="0"/>
        <w:adjustRightInd w:val="0"/>
        <w:ind w:firstLine="540"/>
        <w:rPr>
          <w:sz w:val="24"/>
        </w:rPr>
      </w:pPr>
      <w:r w:rsidRPr="004459F9">
        <w:rPr>
          <w:sz w:val="24"/>
        </w:rPr>
        <w:t>Субъект внутреннего финансового аудита подчиняется непосредственно и исключительно Главе.</w:t>
      </w:r>
    </w:p>
    <w:p w:rsidR="009554D6" w:rsidRPr="004459F9" w:rsidRDefault="009554D6" w:rsidP="009554D6">
      <w:pPr>
        <w:autoSpaceDE w:val="0"/>
        <w:autoSpaceDN w:val="0"/>
        <w:adjustRightInd w:val="0"/>
        <w:ind w:firstLine="540"/>
        <w:rPr>
          <w:sz w:val="24"/>
        </w:rPr>
      </w:pPr>
      <w:r w:rsidRPr="004459F9">
        <w:rPr>
          <w:sz w:val="24"/>
        </w:rPr>
        <w:t>Деятельность субъекта внутреннего финансового аудита основывается на принципах законности, объективности, эффективности, независимости и профессиональной компетентности, а также системности, ответственности и стандартизации.</w:t>
      </w:r>
    </w:p>
    <w:p w:rsidR="009554D6" w:rsidRPr="004459F9" w:rsidRDefault="009554D6" w:rsidP="009554D6">
      <w:pPr>
        <w:autoSpaceDE w:val="0"/>
        <w:autoSpaceDN w:val="0"/>
        <w:adjustRightInd w:val="0"/>
        <w:ind w:firstLine="540"/>
        <w:rPr>
          <w:sz w:val="24"/>
        </w:rPr>
      </w:pPr>
      <w:r w:rsidRPr="004459F9">
        <w:rPr>
          <w:sz w:val="24"/>
        </w:rPr>
        <w:t>3.2. Целями внутреннего финансового аудита являются:</w:t>
      </w:r>
    </w:p>
    <w:p w:rsidR="009554D6" w:rsidRPr="004459F9" w:rsidRDefault="009554D6" w:rsidP="009554D6">
      <w:pPr>
        <w:autoSpaceDE w:val="0"/>
        <w:autoSpaceDN w:val="0"/>
        <w:adjustRightInd w:val="0"/>
        <w:ind w:firstLine="540"/>
        <w:rPr>
          <w:sz w:val="24"/>
        </w:rPr>
      </w:pPr>
      <w:r w:rsidRPr="004459F9">
        <w:rPr>
          <w:sz w:val="24"/>
        </w:rPr>
        <w:t>а) оценка надежности внутреннего финансового контроля и подготовка рекомендаций по повышению его эффективности;</w:t>
      </w:r>
    </w:p>
    <w:p w:rsidR="009554D6" w:rsidRPr="004459F9" w:rsidRDefault="009554D6" w:rsidP="009554D6">
      <w:pPr>
        <w:autoSpaceDE w:val="0"/>
        <w:autoSpaceDN w:val="0"/>
        <w:adjustRightInd w:val="0"/>
        <w:ind w:firstLine="540"/>
        <w:rPr>
          <w:sz w:val="24"/>
        </w:rPr>
      </w:pPr>
      <w:r w:rsidRPr="004459F9">
        <w:rPr>
          <w:sz w:val="24"/>
        </w:rPr>
        <w:t>б) подтверждение достоверности бюджетной отчетности и соответствия порядка ведения бюджетного учета методологии и стандартам бюджетного учета;</w:t>
      </w:r>
    </w:p>
    <w:p w:rsidR="009554D6" w:rsidRPr="004459F9" w:rsidRDefault="009554D6" w:rsidP="009554D6">
      <w:pPr>
        <w:autoSpaceDE w:val="0"/>
        <w:autoSpaceDN w:val="0"/>
        <w:adjustRightInd w:val="0"/>
        <w:ind w:firstLine="540"/>
        <w:rPr>
          <w:sz w:val="24"/>
        </w:rPr>
      </w:pPr>
      <w:r w:rsidRPr="004459F9">
        <w:rPr>
          <w:sz w:val="24"/>
        </w:rPr>
        <w:t>в) подготовка предложений о повышении экономности и результативности использования средств бюджета.</w:t>
      </w:r>
    </w:p>
    <w:p w:rsidR="009554D6" w:rsidRPr="004459F9" w:rsidRDefault="009554D6" w:rsidP="009554D6">
      <w:pPr>
        <w:autoSpaceDE w:val="0"/>
        <w:autoSpaceDN w:val="0"/>
        <w:adjustRightInd w:val="0"/>
        <w:ind w:firstLine="540"/>
        <w:rPr>
          <w:sz w:val="24"/>
        </w:rPr>
      </w:pPr>
      <w:r w:rsidRPr="004459F9">
        <w:rPr>
          <w:sz w:val="24"/>
        </w:rPr>
        <w:t>3.3. Предметом внутреннего финансового аудита является совокупность финансовых и хозяйственных операций, совершенных Администрацией, а также организация и осуществление внутреннего финансового контроля.</w:t>
      </w:r>
    </w:p>
    <w:p w:rsidR="009554D6" w:rsidRPr="004459F9" w:rsidRDefault="009554D6" w:rsidP="009554D6">
      <w:pPr>
        <w:autoSpaceDE w:val="0"/>
        <w:autoSpaceDN w:val="0"/>
        <w:adjustRightInd w:val="0"/>
        <w:ind w:firstLine="540"/>
        <w:rPr>
          <w:sz w:val="24"/>
        </w:rPr>
      </w:pPr>
      <w:r w:rsidRPr="004459F9">
        <w:rPr>
          <w:sz w:val="24"/>
        </w:rPr>
        <w:t>3.4. Внутренний финансовый аудит осуществляется посредством проведения плановых и внеплановых аудиторских проверок.</w:t>
      </w:r>
    </w:p>
    <w:p w:rsidR="009554D6" w:rsidRPr="004459F9" w:rsidRDefault="009554D6" w:rsidP="009554D6">
      <w:pPr>
        <w:autoSpaceDE w:val="0"/>
        <w:autoSpaceDN w:val="0"/>
        <w:adjustRightInd w:val="0"/>
        <w:ind w:firstLine="540"/>
        <w:rPr>
          <w:sz w:val="24"/>
        </w:rPr>
      </w:pPr>
      <w:r w:rsidRPr="004459F9">
        <w:rPr>
          <w:sz w:val="24"/>
        </w:rPr>
        <w:t>3.5. Аудиторской проверкой является:</w:t>
      </w:r>
    </w:p>
    <w:p w:rsidR="009554D6" w:rsidRPr="004459F9" w:rsidRDefault="009554D6" w:rsidP="009554D6">
      <w:pPr>
        <w:autoSpaceDE w:val="0"/>
        <w:autoSpaceDN w:val="0"/>
        <w:adjustRightInd w:val="0"/>
        <w:ind w:firstLine="540"/>
        <w:rPr>
          <w:sz w:val="24"/>
        </w:rPr>
      </w:pPr>
      <w:r w:rsidRPr="004459F9">
        <w:rPr>
          <w:sz w:val="24"/>
        </w:rPr>
        <w:t xml:space="preserve"> -  камеральная проверка, которая проводится по месту нахождения субъекта внутреннего финансового аудита на основании представленных по его запросу информации и материалов. </w:t>
      </w:r>
    </w:p>
    <w:p w:rsidR="009554D6" w:rsidRPr="004459F9" w:rsidRDefault="009554D6" w:rsidP="009554D6">
      <w:pPr>
        <w:autoSpaceDE w:val="0"/>
        <w:autoSpaceDN w:val="0"/>
        <w:adjustRightInd w:val="0"/>
        <w:ind w:firstLine="540"/>
        <w:rPr>
          <w:sz w:val="24"/>
        </w:rPr>
      </w:pPr>
      <w:r w:rsidRPr="004459F9">
        <w:rPr>
          <w:sz w:val="24"/>
        </w:rPr>
        <w:t>3.6. Должностные лица субъекта внутреннего финансового аудита при проведении  аудиторских проверок имеют право:</w:t>
      </w:r>
    </w:p>
    <w:p w:rsidR="009554D6" w:rsidRPr="004459F9" w:rsidRDefault="009554D6" w:rsidP="009554D6">
      <w:pPr>
        <w:autoSpaceDE w:val="0"/>
        <w:autoSpaceDN w:val="0"/>
        <w:adjustRightInd w:val="0"/>
        <w:ind w:firstLine="540"/>
        <w:rPr>
          <w:sz w:val="24"/>
        </w:rPr>
      </w:pPr>
      <w:bookmarkStart w:id="135" w:name="Par97"/>
      <w:bookmarkEnd w:id="135"/>
      <w:r w:rsidRPr="004459F9">
        <w:rPr>
          <w:sz w:val="24"/>
        </w:rPr>
        <w:t>а) запрашивать и получать на основании мотивированного запроса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9554D6" w:rsidRPr="004459F9" w:rsidRDefault="009554D6" w:rsidP="009554D6">
      <w:pPr>
        <w:autoSpaceDE w:val="0"/>
        <w:autoSpaceDN w:val="0"/>
        <w:adjustRightInd w:val="0"/>
        <w:ind w:firstLine="540"/>
        <w:rPr>
          <w:sz w:val="24"/>
        </w:rPr>
      </w:pPr>
      <w:r w:rsidRPr="004459F9">
        <w:rPr>
          <w:sz w:val="24"/>
        </w:rPr>
        <w:t>б) посещать помещения и территории, которые занимают объекты аудита, в отношении которых осуществляется аудиторская проверка;</w:t>
      </w:r>
    </w:p>
    <w:p w:rsidR="009554D6" w:rsidRPr="004459F9" w:rsidRDefault="009554D6" w:rsidP="009554D6">
      <w:pPr>
        <w:autoSpaceDE w:val="0"/>
        <w:autoSpaceDN w:val="0"/>
        <w:adjustRightInd w:val="0"/>
        <w:ind w:firstLine="540"/>
        <w:rPr>
          <w:sz w:val="24"/>
        </w:rPr>
      </w:pPr>
      <w:r w:rsidRPr="004459F9">
        <w:rPr>
          <w:sz w:val="24"/>
        </w:rPr>
        <w:t>в) привлекать независимых экспертов.</w:t>
      </w:r>
    </w:p>
    <w:p w:rsidR="009554D6" w:rsidRPr="004459F9" w:rsidRDefault="009554D6" w:rsidP="009554D6">
      <w:pPr>
        <w:autoSpaceDE w:val="0"/>
        <w:autoSpaceDN w:val="0"/>
        <w:adjustRightInd w:val="0"/>
        <w:ind w:firstLine="540"/>
        <w:rPr>
          <w:sz w:val="24"/>
        </w:rPr>
      </w:pPr>
      <w:r w:rsidRPr="004459F9">
        <w:rPr>
          <w:sz w:val="24"/>
        </w:rPr>
        <w:t>Срок направления и исполнения запроса, указанного в подпункте «а» настоящего пункта, устанавливается Главой и не может превышать срок аудиторской проверки.</w:t>
      </w:r>
    </w:p>
    <w:p w:rsidR="009554D6" w:rsidRPr="004459F9" w:rsidRDefault="009554D6" w:rsidP="009554D6">
      <w:pPr>
        <w:autoSpaceDE w:val="0"/>
        <w:autoSpaceDN w:val="0"/>
        <w:adjustRightInd w:val="0"/>
        <w:ind w:firstLine="540"/>
        <w:rPr>
          <w:sz w:val="24"/>
        </w:rPr>
      </w:pPr>
      <w:r w:rsidRPr="004459F9">
        <w:rPr>
          <w:sz w:val="24"/>
        </w:rPr>
        <w:t>3.7. Субъект внутреннего финансового аудита обязан:</w:t>
      </w:r>
    </w:p>
    <w:p w:rsidR="009554D6" w:rsidRPr="004459F9" w:rsidRDefault="009554D6" w:rsidP="009554D6">
      <w:pPr>
        <w:autoSpaceDE w:val="0"/>
        <w:autoSpaceDN w:val="0"/>
        <w:adjustRightInd w:val="0"/>
        <w:ind w:firstLine="540"/>
        <w:rPr>
          <w:sz w:val="24"/>
        </w:rPr>
      </w:pPr>
      <w:r w:rsidRPr="004459F9">
        <w:rPr>
          <w:sz w:val="24"/>
        </w:rPr>
        <w:t>а) соблюдать требования нормативных правовых актов в установленной сфере деятельности;</w:t>
      </w:r>
    </w:p>
    <w:p w:rsidR="009554D6" w:rsidRPr="004459F9" w:rsidRDefault="009554D6" w:rsidP="009554D6">
      <w:pPr>
        <w:autoSpaceDE w:val="0"/>
        <w:autoSpaceDN w:val="0"/>
        <w:adjustRightInd w:val="0"/>
        <w:ind w:firstLine="540"/>
        <w:rPr>
          <w:sz w:val="24"/>
        </w:rPr>
      </w:pPr>
      <w:r w:rsidRPr="004459F9">
        <w:rPr>
          <w:sz w:val="24"/>
        </w:rPr>
        <w:lastRenderedPageBreak/>
        <w:t>б) проводить аудиторские проверки в соответствии с программой аудиторской проверки;</w:t>
      </w:r>
    </w:p>
    <w:p w:rsidR="009554D6" w:rsidRPr="004459F9" w:rsidRDefault="009554D6" w:rsidP="009554D6">
      <w:pPr>
        <w:autoSpaceDE w:val="0"/>
        <w:autoSpaceDN w:val="0"/>
        <w:adjustRightInd w:val="0"/>
        <w:ind w:firstLine="540"/>
        <w:rPr>
          <w:sz w:val="24"/>
        </w:rPr>
      </w:pPr>
      <w:r w:rsidRPr="004459F9">
        <w:rPr>
          <w:sz w:val="24"/>
        </w:rPr>
        <w:t>в) знакомить Главу или уполномоченное должностное лицо объекта аудита с программой аудиторской проверки, а также с результатами аудиторских проверок (актами и заключениями).</w:t>
      </w:r>
    </w:p>
    <w:p w:rsidR="009554D6" w:rsidRPr="004459F9" w:rsidRDefault="009554D6" w:rsidP="009554D6">
      <w:pPr>
        <w:autoSpaceDE w:val="0"/>
        <w:autoSpaceDN w:val="0"/>
        <w:adjustRightInd w:val="0"/>
        <w:ind w:firstLine="540"/>
        <w:rPr>
          <w:sz w:val="24"/>
        </w:rPr>
      </w:pPr>
      <w:r w:rsidRPr="004459F9">
        <w:rPr>
          <w:sz w:val="24"/>
        </w:rPr>
        <w:t>3.8. Ответственность за организацию внутреннего финансового аудита несет Глава.</w:t>
      </w:r>
    </w:p>
    <w:p w:rsidR="009554D6" w:rsidRPr="004459F9" w:rsidRDefault="009554D6" w:rsidP="009554D6">
      <w:pPr>
        <w:autoSpaceDE w:val="0"/>
        <w:autoSpaceDN w:val="0"/>
        <w:adjustRightInd w:val="0"/>
        <w:ind w:firstLine="540"/>
        <w:rPr>
          <w:sz w:val="24"/>
        </w:rPr>
      </w:pPr>
      <w:r w:rsidRPr="004459F9">
        <w:rPr>
          <w:sz w:val="24"/>
        </w:rPr>
        <w:t xml:space="preserve">3.9. Аудиторские проверки осуществляются в соответствии с планом, утвержденным Главой. </w:t>
      </w:r>
    </w:p>
    <w:p w:rsidR="009554D6" w:rsidRPr="004459F9" w:rsidRDefault="009554D6" w:rsidP="009554D6">
      <w:pPr>
        <w:autoSpaceDE w:val="0"/>
        <w:autoSpaceDN w:val="0"/>
        <w:adjustRightInd w:val="0"/>
        <w:ind w:firstLine="540"/>
        <w:rPr>
          <w:sz w:val="24"/>
        </w:rPr>
      </w:pPr>
      <w:r w:rsidRPr="004459F9">
        <w:rPr>
          <w:sz w:val="24"/>
        </w:rPr>
        <w:t>3.10. План представляет собой перечень аудиторских проверок, которые планируется провести в очередном финансовом году.</w:t>
      </w:r>
    </w:p>
    <w:p w:rsidR="009554D6" w:rsidRPr="004459F9" w:rsidRDefault="009554D6" w:rsidP="009554D6">
      <w:pPr>
        <w:autoSpaceDE w:val="0"/>
        <w:autoSpaceDN w:val="0"/>
        <w:adjustRightInd w:val="0"/>
        <w:ind w:firstLine="540"/>
        <w:rPr>
          <w:sz w:val="24"/>
        </w:rPr>
      </w:pPr>
      <w:r w:rsidRPr="004459F9">
        <w:rPr>
          <w:sz w:val="24"/>
        </w:rPr>
        <w:t>По каждой аудиторской проверке в плане указывается проверяемая внутренняя бюджетная процедура, объекты аудита, срок проведения аудиторской проверки и ответственные исполнители.</w:t>
      </w:r>
    </w:p>
    <w:p w:rsidR="009554D6" w:rsidRPr="004459F9" w:rsidRDefault="009554D6" w:rsidP="009554D6">
      <w:pPr>
        <w:autoSpaceDE w:val="0"/>
        <w:autoSpaceDN w:val="0"/>
        <w:adjustRightInd w:val="0"/>
        <w:ind w:firstLine="540"/>
        <w:rPr>
          <w:sz w:val="24"/>
        </w:rPr>
      </w:pPr>
      <w:r w:rsidRPr="004459F9">
        <w:rPr>
          <w:sz w:val="24"/>
        </w:rPr>
        <w:t>3.11. При планировании аудиторских проверок учитываются:</w:t>
      </w:r>
    </w:p>
    <w:p w:rsidR="009554D6" w:rsidRPr="004459F9" w:rsidRDefault="009554D6" w:rsidP="009554D6">
      <w:pPr>
        <w:autoSpaceDE w:val="0"/>
        <w:autoSpaceDN w:val="0"/>
        <w:adjustRightInd w:val="0"/>
        <w:ind w:firstLine="540"/>
        <w:rPr>
          <w:sz w:val="24"/>
        </w:rPr>
      </w:pPr>
      <w:r w:rsidRPr="004459F9">
        <w:rPr>
          <w:sz w:val="24"/>
        </w:rPr>
        <w:t>а) значимость операций (действий по формированию документа, необходимого для выполнения внутренней бюджетной процедуры), групп однотипных операций объектов аудита, которые могут оказать значительное влияние на годовую и (или) квартальную бюджетную отчетность главного администратора (администраторов) средств бюджета в случае неправомерного исполнения этих операций;</w:t>
      </w:r>
    </w:p>
    <w:p w:rsidR="009554D6" w:rsidRPr="004459F9" w:rsidRDefault="009554D6" w:rsidP="009554D6">
      <w:pPr>
        <w:autoSpaceDE w:val="0"/>
        <w:autoSpaceDN w:val="0"/>
        <w:adjustRightInd w:val="0"/>
        <w:ind w:firstLine="540"/>
        <w:rPr>
          <w:sz w:val="24"/>
        </w:rPr>
      </w:pPr>
      <w:r w:rsidRPr="004459F9">
        <w:rPr>
          <w:sz w:val="24"/>
        </w:rPr>
        <w:t>б) факторы, влияющие на объем выборки проверяемых операций (действий по формированию документа, необходимого для выполнения внутренней бюджетной процедуры) для тестирования эффективности (надежности) внутреннего финансового контроля, к которым в том числе относятся частота выполнения визуальных контрольных действий, существенность процедур внутреннего финансового контроля и уровень автоматизации процедур внутреннего финансового контроля;</w:t>
      </w:r>
    </w:p>
    <w:p w:rsidR="009554D6" w:rsidRPr="004459F9" w:rsidRDefault="009554D6" w:rsidP="009554D6">
      <w:pPr>
        <w:autoSpaceDE w:val="0"/>
        <w:autoSpaceDN w:val="0"/>
        <w:adjustRightInd w:val="0"/>
        <w:ind w:firstLine="540"/>
        <w:rPr>
          <w:sz w:val="24"/>
        </w:rPr>
      </w:pPr>
      <w:r w:rsidRPr="004459F9">
        <w:rPr>
          <w:sz w:val="24"/>
        </w:rPr>
        <w:t>в) наличие значимых бюджетных рисков после проведения процедур внутреннего финансового контроля;</w:t>
      </w:r>
    </w:p>
    <w:p w:rsidR="009554D6" w:rsidRPr="004459F9" w:rsidRDefault="009554D6" w:rsidP="009554D6">
      <w:pPr>
        <w:autoSpaceDE w:val="0"/>
        <w:autoSpaceDN w:val="0"/>
        <w:adjustRightInd w:val="0"/>
        <w:ind w:firstLine="540"/>
        <w:rPr>
          <w:sz w:val="24"/>
        </w:rPr>
      </w:pPr>
      <w:r w:rsidRPr="004459F9">
        <w:rPr>
          <w:sz w:val="24"/>
        </w:rPr>
        <w:t>г) степень обеспеченности подразделения внутреннего финансового аудита ресурсами (трудовыми, материальными и финансовыми);</w:t>
      </w:r>
    </w:p>
    <w:p w:rsidR="009554D6" w:rsidRPr="004459F9" w:rsidRDefault="009554D6" w:rsidP="009554D6">
      <w:pPr>
        <w:autoSpaceDE w:val="0"/>
        <w:autoSpaceDN w:val="0"/>
        <w:adjustRightInd w:val="0"/>
        <w:ind w:firstLine="540"/>
        <w:rPr>
          <w:sz w:val="24"/>
        </w:rPr>
      </w:pPr>
      <w:r w:rsidRPr="004459F9">
        <w:rPr>
          <w:sz w:val="24"/>
        </w:rPr>
        <w:t>д) возможность проведения аудиторских проверок в установленные сроки;</w:t>
      </w:r>
    </w:p>
    <w:p w:rsidR="009554D6" w:rsidRPr="004459F9" w:rsidRDefault="009554D6" w:rsidP="009554D6">
      <w:pPr>
        <w:autoSpaceDE w:val="0"/>
        <w:autoSpaceDN w:val="0"/>
        <w:adjustRightInd w:val="0"/>
        <w:ind w:firstLine="540"/>
        <w:rPr>
          <w:sz w:val="24"/>
        </w:rPr>
      </w:pPr>
      <w:r w:rsidRPr="004459F9">
        <w:rPr>
          <w:sz w:val="24"/>
        </w:rPr>
        <w:t>е) наличие резерва времени для выполнения внеплановых аудиторских проверок.</w:t>
      </w:r>
    </w:p>
    <w:p w:rsidR="009554D6" w:rsidRPr="004459F9" w:rsidRDefault="009554D6" w:rsidP="009554D6">
      <w:pPr>
        <w:autoSpaceDE w:val="0"/>
        <w:autoSpaceDN w:val="0"/>
        <w:adjustRightInd w:val="0"/>
        <w:ind w:firstLine="540"/>
        <w:rPr>
          <w:sz w:val="24"/>
        </w:rPr>
      </w:pPr>
      <w:r w:rsidRPr="004459F9">
        <w:rPr>
          <w:sz w:val="24"/>
        </w:rPr>
        <w:t>3.12. План составляется и утверждается до начала очередного финансового года.</w:t>
      </w:r>
    </w:p>
    <w:p w:rsidR="009554D6" w:rsidRPr="004459F9" w:rsidRDefault="009554D6" w:rsidP="009554D6">
      <w:pPr>
        <w:autoSpaceDE w:val="0"/>
        <w:autoSpaceDN w:val="0"/>
        <w:adjustRightInd w:val="0"/>
        <w:ind w:firstLine="540"/>
        <w:rPr>
          <w:sz w:val="24"/>
        </w:rPr>
      </w:pPr>
      <w:r w:rsidRPr="004459F9">
        <w:rPr>
          <w:sz w:val="24"/>
        </w:rPr>
        <w:t>3.13. Аудиторская проверка назначается распоряжением Главы.</w:t>
      </w:r>
    </w:p>
    <w:p w:rsidR="009554D6" w:rsidRPr="004459F9" w:rsidRDefault="009554D6" w:rsidP="009554D6">
      <w:pPr>
        <w:autoSpaceDE w:val="0"/>
        <w:autoSpaceDN w:val="0"/>
        <w:adjustRightInd w:val="0"/>
        <w:ind w:firstLine="540"/>
        <w:rPr>
          <w:sz w:val="24"/>
        </w:rPr>
      </w:pPr>
      <w:r w:rsidRPr="004459F9">
        <w:rPr>
          <w:sz w:val="24"/>
        </w:rPr>
        <w:t>3.14. Аудиторская проверка проводится на основании программы аудиторской проверки, утвержденной Главой.</w:t>
      </w:r>
    </w:p>
    <w:p w:rsidR="009554D6" w:rsidRPr="004459F9" w:rsidRDefault="009554D6" w:rsidP="009554D6">
      <w:pPr>
        <w:autoSpaceDE w:val="0"/>
        <w:autoSpaceDN w:val="0"/>
        <w:adjustRightInd w:val="0"/>
        <w:ind w:firstLine="540"/>
        <w:rPr>
          <w:sz w:val="24"/>
        </w:rPr>
      </w:pPr>
      <w:r w:rsidRPr="004459F9">
        <w:rPr>
          <w:sz w:val="24"/>
        </w:rPr>
        <w:t>3.15. Программа аудиторской проверки должна содержать:</w:t>
      </w:r>
    </w:p>
    <w:p w:rsidR="009554D6" w:rsidRPr="004459F9" w:rsidRDefault="009554D6" w:rsidP="009554D6">
      <w:pPr>
        <w:autoSpaceDE w:val="0"/>
        <w:autoSpaceDN w:val="0"/>
        <w:adjustRightInd w:val="0"/>
        <w:ind w:firstLine="540"/>
        <w:rPr>
          <w:sz w:val="24"/>
        </w:rPr>
      </w:pPr>
      <w:r w:rsidRPr="004459F9">
        <w:rPr>
          <w:sz w:val="24"/>
        </w:rPr>
        <w:t>а) тему аудиторской проверки;</w:t>
      </w:r>
    </w:p>
    <w:p w:rsidR="009554D6" w:rsidRPr="004459F9" w:rsidRDefault="009554D6" w:rsidP="009554D6">
      <w:pPr>
        <w:autoSpaceDE w:val="0"/>
        <w:autoSpaceDN w:val="0"/>
        <w:adjustRightInd w:val="0"/>
        <w:ind w:firstLine="540"/>
        <w:rPr>
          <w:sz w:val="24"/>
        </w:rPr>
      </w:pPr>
      <w:r w:rsidRPr="004459F9">
        <w:rPr>
          <w:sz w:val="24"/>
        </w:rPr>
        <w:t>б) наименование объектов аудита;</w:t>
      </w:r>
    </w:p>
    <w:p w:rsidR="009554D6" w:rsidRPr="004459F9" w:rsidRDefault="009554D6" w:rsidP="009554D6">
      <w:pPr>
        <w:autoSpaceDE w:val="0"/>
        <w:autoSpaceDN w:val="0"/>
        <w:adjustRightInd w:val="0"/>
        <w:ind w:firstLine="540"/>
        <w:rPr>
          <w:sz w:val="24"/>
        </w:rPr>
      </w:pPr>
      <w:r w:rsidRPr="004459F9">
        <w:rPr>
          <w:sz w:val="24"/>
        </w:rPr>
        <w:t>в) перечень вопросов, подлежащих изучению в ходе аудиторской проверки, а также сроки ее проведения.</w:t>
      </w:r>
    </w:p>
    <w:p w:rsidR="009554D6" w:rsidRPr="004459F9" w:rsidRDefault="009554D6" w:rsidP="009554D6">
      <w:pPr>
        <w:autoSpaceDE w:val="0"/>
        <w:autoSpaceDN w:val="0"/>
        <w:adjustRightInd w:val="0"/>
        <w:ind w:firstLine="540"/>
        <w:rPr>
          <w:sz w:val="24"/>
        </w:rPr>
      </w:pPr>
      <w:r w:rsidRPr="004459F9">
        <w:rPr>
          <w:sz w:val="24"/>
        </w:rPr>
        <w:t>3.16. В ходе аудиторской проверки проводится исследование:</w:t>
      </w:r>
    </w:p>
    <w:p w:rsidR="009554D6" w:rsidRPr="004459F9" w:rsidRDefault="009554D6" w:rsidP="009554D6">
      <w:pPr>
        <w:autoSpaceDE w:val="0"/>
        <w:autoSpaceDN w:val="0"/>
        <w:adjustRightInd w:val="0"/>
        <w:ind w:firstLine="540"/>
        <w:rPr>
          <w:sz w:val="24"/>
        </w:rPr>
      </w:pPr>
      <w:r w:rsidRPr="004459F9">
        <w:rPr>
          <w:sz w:val="24"/>
        </w:rPr>
        <w:t>а) осуществления внутреннего финансового контроля;</w:t>
      </w:r>
    </w:p>
    <w:p w:rsidR="009554D6" w:rsidRPr="004459F9" w:rsidRDefault="009554D6" w:rsidP="009554D6">
      <w:pPr>
        <w:autoSpaceDE w:val="0"/>
        <w:autoSpaceDN w:val="0"/>
        <w:adjustRightInd w:val="0"/>
        <w:ind w:firstLine="540"/>
        <w:rPr>
          <w:sz w:val="24"/>
        </w:rPr>
      </w:pPr>
      <w:r w:rsidRPr="004459F9">
        <w:rPr>
          <w:sz w:val="24"/>
        </w:rPr>
        <w:t>б) законности выполнения внутренних бюджетных процедур и эффективности использования средств бюджета;</w:t>
      </w:r>
    </w:p>
    <w:p w:rsidR="009554D6" w:rsidRPr="004459F9" w:rsidRDefault="009554D6" w:rsidP="009554D6">
      <w:pPr>
        <w:autoSpaceDE w:val="0"/>
        <w:autoSpaceDN w:val="0"/>
        <w:adjustRightInd w:val="0"/>
        <w:ind w:firstLine="540"/>
        <w:rPr>
          <w:sz w:val="24"/>
        </w:rPr>
      </w:pPr>
      <w:r w:rsidRPr="004459F9">
        <w:rPr>
          <w:sz w:val="24"/>
        </w:rPr>
        <w:t>в) ведения учетной политики, принятой объектом аудита, в том числе на предмет ее соответствия изменениям в области бюджетного учета;</w:t>
      </w:r>
    </w:p>
    <w:p w:rsidR="009554D6" w:rsidRPr="004459F9" w:rsidRDefault="009554D6" w:rsidP="009554D6">
      <w:pPr>
        <w:autoSpaceDE w:val="0"/>
        <w:autoSpaceDN w:val="0"/>
        <w:adjustRightInd w:val="0"/>
        <w:ind w:firstLine="540"/>
        <w:rPr>
          <w:sz w:val="24"/>
        </w:rPr>
      </w:pPr>
      <w:r w:rsidRPr="004459F9">
        <w:rPr>
          <w:sz w:val="24"/>
        </w:rPr>
        <w:t>г) применения автоматизированных информационных систем объектом аудита при осуществлении внутренних бюджетных процедур;</w:t>
      </w:r>
    </w:p>
    <w:p w:rsidR="009554D6" w:rsidRPr="004459F9" w:rsidRDefault="009554D6" w:rsidP="009554D6">
      <w:pPr>
        <w:autoSpaceDE w:val="0"/>
        <w:autoSpaceDN w:val="0"/>
        <w:adjustRightInd w:val="0"/>
        <w:ind w:firstLine="540"/>
        <w:rPr>
          <w:sz w:val="24"/>
        </w:rPr>
      </w:pPr>
      <w:r w:rsidRPr="004459F9">
        <w:rPr>
          <w:sz w:val="24"/>
        </w:rPr>
        <w:t>д) вопросов бюджетного учета;</w:t>
      </w:r>
    </w:p>
    <w:p w:rsidR="009554D6" w:rsidRPr="004459F9" w:rsidRDefault="009554D6" w:rsidP="009554D6">
      <w:pPr>
        <w:autoSpaceDE w:val="0"/>
        <w:autoSpaceDN w:val="0"/>
        <w:adjustRightInd w:val="0"/>
        <w:ind w:firstLine="540"/>
        <w:rPr>
          <w:sz w:val="24"/>
        </w:rPr>
      </w:pPr>
      <w:r w:rsidRPr="004459F9">
        <w:rPr>
          <w:sz w:val="24"/>
        </w:rPr>
        <w:t>е)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9554D6" w:rsidRPr="004459F9" w:rsidRDefault="009554D6" w:rsidP="009554D6">
      <w:pPr>
        <w:autoSpaceDE w:val="0"/>
        <w:autoSpaceDN w:val="0"/>
        <w:adjustRightInd w:val="0"/>
        <w:ind w:firstLine="540"/>
        <w:rPr>
          <w:sz w:val="24"/>
        </w:rPr>
      </w:pPr>
      <w:r w:rsidRPr="004459F9">
        <w:rPr>
          <w:sz w:val="24"/>
        </w:rPr>
        <w:lastRenderedPageBreak/>
        <w:t>ж) формирования финансовых и первичных учетных документов, а также наделения правами доступа к записям в регистрах бюджетного учета;</w:t>
      </w:r>
    </w:p>
    <w:p w:rsidR="009554D6" w:rsidRPr="004459F9" w:rsidRDefault="009554D6" w:rsidP="009554D6">
      <w:pPr>
        <w:autoSpaceDE w:val="0"/>
        <w:autoSpaceDN w:val="0"/>
        <w:adjustRightInd w:val="0"/>
        <w:ind w:firstLine="540"/>
        <w:rPr>
          <w:sz w:val="24"/>
        </w:rPr>
      </w:pPr>
      <w:r w:rsidRPr="004459F9">
        <w:rPr>
          <w:sz w:val="24"/>
        </w:rPr>
        <w:t>з) бюджетной отчетности.</w:t>
      </w:r>
    </w:p>
    <w:p w:rsidR="009554D6" w:rsidRPr="004459F9" w:rsidRDefault="009554D6" w:rsidP="009554D6">
      <w:pPr>
        <w:autoSpaceDE w:val="0"/>
        <w:autoSpaceDN w:val="0"/>
        <w:adjustRightInd w:val="0"/>
        <w:ind w:firstLine="540"/>
        <w:rPr>
          <w:sz w:val="24"/>
        </w:rPr>
      </w:pPr>
      <w:r w:rsidRPr="004459F9">
        <w:rPr>
          <w:sz w:val="24"/>
        </w:rPr>
        <w:t>3.17. Аудиторская проверка проводится путем выполнения:</w:t>
      </w:r>
    </w:p>
    <w:p w:rsidR="009554D6" w:rsidRPr="004459F9" w:rsidRDefault="009554D6" w:rsidP="009554D6">
      <w:pPr>
        <w:autoSpaceDE w:val="0"/>
        <w:autoSpaceDN w:val="0"/>
        <w:adjustRightInd w:val="0"/>
        <w:ind w:firstLine="540"/>
        <w:rPr>
          <w:sz w:val="24"/>
        </w:rPr>
      </w:pPr>
      <w:r w:rsidRPr="004459F9">
        <w:rPr>
          <w:sz w:val="24"/>
        </w:rPr>
        <w:t>а) инспектирования, представляющего собой изучение записей и документов, связанных с осуществлением операций внутренней бюджетной процедуры и (или) материальных активов;</w:t>
      </w:r>
    </w:p>
    <w:p w:rsidR="009554D6" w:rsidRPr="004459F9" w:rsidRDefault="009554D6" w:rsidP="009554D6">
      <w:pPr>
        <w:autoSpaceDE w:val="0"/>
        <w:autoSpaceDN w:val="0"/>
        <w:adjustRightInd w:val="0"/>
        <w:ind w:firstLine="540"/>
        <w:rPr>
          <w:sz w:val="24"/>
        </w:rPr>
      </w:pPr>
      <w:r w:rsidRPr="004459F9">
        <w:rPr>
          <w:sz w:val="24"/>
        </w:rPr>
        <w:t>б) наблюдения, представляющего собой систематическое изучение действий должностных лиц и работников объекта аудита, выполняемых ими в ходе исполнения операций внутренней бюджетной процедуры;</w:t>
      </w:r>
    </w:p>
    <w:p w:rsidR="009554D6" w:rsidRPr="004459F9" w:rsidRDefault="009554D6" w:rsidP="009554D6">
      <w:pPr>
        <w:autoSpaceDE w:val="0"/>
        <w:autoSpaceDN w:val="0"/>
        <w:adjustRightInd w:val="0"/>
        <w:ind w:firstLine="540"/>
        <w:rPr>
          <w:sz w:val="24"/>
        </w:rPr>
      </w:pPr>
      <w:r w:rsidRPr="004459F9">
        <w:rPr>
          <w:sz w:val="24"/>
        </w:rPr>
        <w:t>в) запроса, представляющего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9554D6" w:rsidRPr="004459F9" w:rsidRDefault="009554D6" w:rsidP="009554D6">
      <w:pPr>
        <w:autoSpaceDE w:val="0"/>
        <w:autoSpaceDN w:val="0"/>
        <w:adjustRightInd w:val="0"/>
        <w:ind w:firstLine="540"/>
        <w:rPr>
          <w:sz w:val="24"/>
        </w:rPr>
      </w:pPr>
      <w:r w:rsidRPr="004459F9">
        <w:rPr>
          <w:sz w:val="24"/>
        </w:rPr>
        <w:t>г) подтверждения, представляющего собой ответ на запрос информации, содержащейся в регистрах бюджетного учета;</w:t>
      </w:r>
    </w:p>
    <w:p w:rsidR="009554D6" w:rsidRPr="004459F9" w:rsidRDefault="009554D6" w:rsidP="009554D6">
      <w:pPr>
        <w:autoSpaceDE w:val="0"/>
        <w:autoSpaceDN w:val="0"/>
        <w:adjustRightInd w:val="0"/>
        <w:ind w:firstLine="540"/>
        <w:rPr>
          <w:sz w:val="24"/>
        </w:rPr>
      </w:pPr>
      <w:r w:rsidRPr="004459F9">
        <w:rPr>
          <w:sz w:val="24"/>
        </w:rPr>
        <w:t>д) пересчета, представляющего собой проверку точности арифметических расчетов, произведенных объектом аудита, либо самостоятельного расчета работником подразделения внутреннего финансового аудита;</w:t>
      </w:r>
    </w:p>
    <w:p w:rsidR="009554D6" w:rsidRPr="004459F9" w:rsidRDefault="009554D6" w:rsidP="009554D6">
      <w:pPr>
        <w:autoSpaceDE w:val="0"/>
        <w:autoSpaceDN w:val="0"/>
        <w:adjustRightInd w:val="0"/>
        <w:ind w:firstLine="540"/>
        <w:rPr>
          <w:sz w:val="24"/>
        </w:rPr>
      </w:pPr>
      <w:r w:rsidRPr="004459F9">
        <w:rPr>
          <w:sz w:val="24"/>
        </w:rPr>
        <w:t>е) аналитических процедур, представляющих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
    <w:p w:rsidR="009554D6" w:rsidRPr="004459F9" w:rsidRDefault="009554D6" w:rsidP="009554D6">
      <w:pPr>
        <w:autoSpaceDE w:val="0"/>
        <w:autoSpaceDN w:val="0"/>
        <w:adjustRightInd w:val="0"/>
        <w:ind w:firstLine="540"/>
        <w:rPr>
          <w:sz w:val="24"/>
        </w:rPr>
      </w:pPr>
      <w:r w:rsidRPr="004459F9">
        <w:rPr>
          <w:sz w:val="24"/>
        </w:rPr>
        <w:t>3.18. Предельные сроки проведения аудиторских проверок, основания для их приостановления и продления устанавливаются Главой муниципального образования.</w:t>
      </w:r>
    </w:p>
    <w:p w:rsidR="009554D6" w:rsidRPr="004459F9" w:rsidRDefault="009554D6" w:rsidP="009554D6">
      <w:pPr>
        <w:autoSpaceDE w:val="0"/>
        <w:autoSpaceDN w:val="0"/>
        <w:adjustRightInd w:val="0"/>
        <w:ind w:firstLine="540"/>
        <w:rPr>
          <w:sz w:val="24"/>
        </w:rPr>
      </w:pPr>
      <w:r w:rsidRPr="004459F9">
        <w:rPr>
          <w:sz w:val="24"/>
        </w:rPr>
        <w:t>3.19. Результаты аудиторской проверки оформляются актом аудиторской проверки, который подписывается должностным лицом, осуществляющим аудиторскую проверку, и вручается им представителю объекта аудита, уполномоченному на получение акта. Объект аудита вправе представить письменные возражения по акту аудиторской проверки.</w:t>
      </w:r>
    </w:p>
    <w:p w:rsidR="009554D6" w:rsidRPr="004459F9" w:rsidRDefault="009554D6" w:rsidP="009554D6">
      <w:pPr>
        <w:autoSpaceDE w:val="0"/>
        <w:autoSpaceDN w:val="0"/>
        <w:adjustRightInd w:val="0"/>
        <w:ind w:firstLine="540"/>
        <w:rPr>
          <w:sz w:val="24"/>
        </w:rPr>
      </w:pPr>
      <w:r w:rsidRPr="004459F9">
        <w:rPr>
          <w:sz w:val="24"/>
        </w:rPr>
        <w:t>3.20. Акт аудиторской проверки направляется Главе муниципального образования. По результатам рассмотрения указанного отчета Глава муниципального образования принимает одно или несколько из решений:</w:t>
      </w:r>
    </w:p>
    <w:p w:rsidR="009554D6" w:rsidRPr="004459F9" w:rsidRDefault="009554D6" w:rsidP="009554D6">
      <w:pPr>
        <w:autoSpaceDE w:val="0"/>
        <w:autoSpaceDN w:val="0"/>
        <w:adjustRightInd w:val="0"/>
        <w:ind w:firstLine="540"/>
        <w:rPr>
          <w:sz w:val="24"/>
        </w:rPr>
      </w:pPr>
      <w:r w:rsidRPr="004459F9">
        <w:rPr>
          <w:sz w:val="24"/>
        </w:rPr>
        <w:t>а) о необходимости реализации аудиторских выводов, предложений и рекомендаций;</w:t>
      </w:r>
    </w:p>
    <w:p w:rsidR="009554D6" w:rsidRPr="004459F9" w:rsidRDefault="009554D6" w:rsidP="009554D6">
      <w:pPr>
        <w:autoSpaceDE w:val="0"/>
        <w:autoSpaceDN w:val="0"/>
        <w:adjustRightInd w:val="0"/>
        <w:ind w:firstLine="540"/>
        <w:rPr>
          <w:sz w:val="24"/>
        </w:rPr>
      </w:pPr>
      <w:r w:rsidRPr="004459F9">
        <w:rPr>
          <w:sz w:val="24"/>
        </w:rPr>
        <w:t>б) о недостаточной обоснованности аудиторских выводов, предложений и рекомендаций;</w:t>
      </w:r>
    </w:p>
    <w:p w:rsidR="009554D6" w:rsidRPr="004459F9" w:rsidRDefault="009554D6" w:rsidP="009554D6">
      <w:pPr>
        <w:autoSpaceDE w:val="0"/>
        <w:autoSpaceDN w:val="0"/>
        <w:adjustRightInd w:val="0"/>
        <w:ind w:firstLine="540"/>
        <w:rPr>
          <w:sz w:val="24"/>
        </w:rPr>
      </w:pPr>
      <w:r w:rsidRPr="004459F9">
        <w:rPr>
          <w:sz w:val="24"/>
        </w:rPr>
        <w:t>в) о применении материальной и (или) дисциплинарной ответственности к виновным должностным лицам, а также о проведении служебных проверок.</w:t>
      </w:r>
    </w:p>
    <w:p w:rsidR="009554D6" w:rsidRPr="004459F9" w:rsidRDefault="009554D6" w:rsidP="009554D6">
      <w:pPr>
        <w:widowControl/>
        <w:spacing w:before="120" w:after="120" w:line="276" w:lineRule="auto"/>
        <w:ind w:firstLine="482"/>
        <w:rPr>
          <w:sz w:val="24"/>
        </w:rPr>
      </w:pPr>
    </w:p>
    <w:p w:rsidR="009554D6" w:rsidRPr="004459F9" w:rsidRDefault="009554D6" w:rsidP="009554D6">
      <w:pPr>
        <w:widowControl/>
        <w:spacing w:before="120" w:after="120" w:line="276" w:lineRule="auto"/>
        <w:ind w:firstLine="482"/>
        <w:rPr>
          <w:sz w:val="24"/>
        </w:rPr>
      </w:pPr>
    </w:p>
    <w:p w:rsidR="009554D6" w:rsidRPr="004459F9" w:rsidRDefault="009554D6" w:rsidP="009554D6">
      <w:pPr>
        <w:widowControl/>
        <w:spacing w:before="120" w:after="120" w:line="276" w:lineRule="auto"/>
        <w:ind w:firstLine="482"/>
        <w:rPr>
          <w:sz w:val="24"/>
        </w:rPr>
      </w:pPr>
    </w:p>
    <w:p w:rsidR="002A2638" w:rsidRPr="004459F9" w:rsidRDefault="009554D6" w:rsidP="002A2638">
      <w:pPr>
        <w:pStyle w:val="ab"/>
        <w:jc w:val="right"/>
        <w:rPr>
          <w:rFonts w:ascii="Times New Roman" w:hAnsi="Times New Roman"/>
          <w:sz w:val="24"/>
          <w:szCs w:val="24"/>
        </w:rPr>
      </w:pPr>
      <w:r w:rsidRPr="004459F9">
        <w:rPr>
          <w:rFonts w:ascii="Times New Roman" w:hAnsi="Times New Roman"/>
          <w:sz w:val="24"/>
          <w:szCs w:val="24"/>
        </w:rPr>
        <w:t>Приложение 1</w:t>
      </w:r>
    </w:p>
    <w:p w:rsidR="002A2638" w:rsidRPr="004459F9" w:rsidRDefault="009554D6" w:rsidP="002A2638">
      <w:pPr>
        <w:pStyle w:val="ab"/>
        <w:jc w:val="right"/>
        <w:rPr>
          <w:rFonts w:ascii="Times New Roman" w:hAnsi="Times New Roman"/>
          <w:sz w:val="24"/>
          <w:szCs w:val="24"/>
        </w:rPr>
      </w:pPr>
      <w:r w:rsidRPr="004459F9">
        <w:rPr>
          <w:rFonts w:ascii="Times New Roman" w:hAnsi="Times New Roman"/>
          <w:sz w:val="24"/>
          <w:szCs w:val="24"/>
        </w:rPr>
        <w:t xml:space="preserve"> к Порядку организации и осуществления </w:t>
      </w:r>
    </w:p>
    <w:p w:rsidR="002A2638" w:rsidRPr="004459F9" w:rsidRDefault="009554D6" w:rsidP="002A2638">
      <w:pPr>
        <w:pStyle w:val="ab"/>
        <w:jc w:val="right"/>
        <w:rPr>
          <w:rFonts w:ascii="Times New Roman" w:hAnsi="Times New Roman"/>
          <w:sz w:val="24"/>
          <w:szCs w:val="24"/>
        </w:rPr>
      </w:pPr>
      <w:r w:rsidRPr="004459F9">
        <w:rPr>
          <w:rFonts w:ascii="Times New Roman" w:hAnsi="Times New Roman"/>
          <w:sz w:val="24"/>
          <w:szCs w:val="24"/>
        </w:rPr>
        <w:t>внутреннего контроля</w:t>
      </w:r>
    </w:p>
    <w:p w:rsidR="009554D6" w:rsidRPr="004459F9" w:rsidRDefault="009554D6" w:rsidP="002A2638">
      <w:pPr>
        <w:pStyle w:val="ab"/>
        <w:jc w:val="right"/>
        <w:rPr>
          <w:rFonts w:ascii="Times New Roman" w:hAnsi="Times New Roman"/>
          <w:sz w:val="24"/>
          <w:szCs w:val="24"/>
          <w:u w:val="single"/>
        </w:rPr>
      </w:pPr>
      <w:r w:rsidRPr="004459F9">
        <w:rPr>
          <w:rFonts w:ascii="Times New Roman" w:hAnsi="Times New Roman"/>
          <w:sz w:val="24"/>
          <w:szCs w:val="24"/>
        </w:rPr>
        <w:br/>
      </w:r>
      <w:r w:rsidRPr="004459F9">
        <w:rPr>
          <w:rFonts w:ascii="Times New Roman" w:hAnsi="Times New Roman"/>
          <w:b/>
          <w:sz w:val="24"/>
          <w:szCs w:val="24"/>
        </w:rPr>
        <w:t>УТВЕРЖДАЮ</w:t>
      </w:r>
      <w:r w:rsidRPr="004459F9">
        <w:rPr>
          <w:rFonts w:ascii="Times New Roman" w:hAnsi="Times New Roman"/>
          <w:sz w:val="24"/>
          <w:szCs w:val="24"/>
        </w:rPr>
        <w:br/>
      </w:r>
      <w:r w:rsidRPr="004459F9">
        <w:rPr>
          <w:rFonts w:ascii="Times New Roman" w:hAnsi="Times New Roman"/>
          <w:sz w:val="24"/>
          <w:szCs w:val="24"/>
          <w:u w:val="single"/>
        </w:rPr>
        <w:t>                                      </w:t>
      </w:r>
      <w:r w:rsidRPr="004459F9">
        <w:rPr>
          <w:rFonts w:ascii="Times New Roman" w:hAnsi="Times New Roman"/>
          <w:sz w:val="24"/>
          <w:szCs w:val="24"/>
        </w:rPr>
        <w:t xml:space="preserve"> </w:t>
      </w:r>
      <w:r w:rsidRPr="004459F9">
        <w:rPr>
          <w:rFonts w:ascii="Times New Roman" w:hAnsi="Times New Roman"/>
          <w:sz w:val="24"/>
          <w:szCs w:val="24"/>
          <w:u w:val="single"/>
        </w:rPr>
        <w:t>                                      </w:t>
      </w:r>
      <w:r w:rsidRPr="004459F9">
        <w:rPr>
          <w:rFonts w:ascii="Times New Roman" w:hAnsi="Times New Roman"/>
          <w:sz w:val="24"/>
          <w:szCs w:val="24"/>
        </w:rPr>
        <w:br/>
      </w:r>
      <w:r w:rsidRPr="004459F9">
        <w:rPr>
          <w:rFonts w:ascii="Times New Roman" w:hAnsi="Times New Roman"/>
          <w:sz w:val="24"/>
          <w:szCs w:val="24"/>
          <w:u w:val="single"/>
        </w:rPr>
        <w:t>    (должность руководителя, фамилия, инициалы)    </w:t>
      </w:r>
    </w:p>
    <w:p w:rsidR="002A2638" w:rsidRPr="004459F9" w:rsidRDefault="002A2638" w:rsidP="002A2638">
      <w:pPr>
        <w:pStyle w:val="ab"/>
        <w:jc w:val="right"/>
        <w:rPr>
          <w:rFonts w:ascii="Times New Roman" w:hAnsi="Times New Roman"/>
          <w:sz w:val="24"/>
          <w:szCs w:val="24"/>
        </w:rPr>
      </w:pPr>
    </w:p>
    <w:p w:rsidR="002A2638" w:rsidRPr="004459F9" w:rsidRDefault="009554D6" w:rsidP="009554D6">
      <w:pPr>
        <w:widowControl/>
        <w:spacing w:before="120" w:after="120" w:line="276" w:lineRule="auto"/>
        <w:ind w:firstLine="482"/>
        <w:jc w:val="center"/>
        <w:rPr>
          <w:b/>
          <w:sz w:val="24"/>
          <w:u w:val="single"/>
        </w:rPr>
      </w:pPr>
      <w:r w:rsidRPr="004459F9">
        <w:rPr>
          <w:b/>
          <w:sz w:val="24"/>
        </w:rPr>
        <w:lastRenderedPageBreak/>
        <w:t xml:space="preserve">План (график) проведения проверок в рамках внутреннего контроля на </w:t>
      </w:r>
      <w:r w:rsidRPr="004459F9">
        <w:rPr>
          <w:b/>
          <w:sz w:val="24"/>
          <w:u w:val="single"/>
        </w:rPr>
        <w:t xml:space="preserve">    (год, квартал, месяц, иной период) </w:t>
      </w:r>
    </w:p>
    <w:p w:rsidR="009554D6" w:rsidRPr="004459F9" w:rsidRDefault="009554D6" w:rsidP="009554D6">
      <w:pPr>
        <w:widowControl/>
        <w:spacing w:before="120" w:after="120" w:line="276" w:lineRule="auto"/>
        <w:ind w:firstLine="482"/>
        <w:jc w:val="center"/>
        <w:rPr>
          <w:sz w:val="24"/>
        </w:rPr>
      </w:pPr>
      <w:r w:rsidRPr="004459F9">
        <w:rPr>
          <w:b/>
          <w:sz w:val="24"/>
          <w:u w:val="single"/>
        </w:rPr>
        <w:t> </w:t>
      </w:r>
    </w:p>
    <w:tbl>
      <w:tblPr>
        <w:tblW w:w="5000" w:type="pct"/>
        <w:jc w:val="center"/>
        <w:tblLook w:val="04A0" w:firstRow="1" w:lastRow="0" w:firstColumn="1" w:lastColumn="0" w:noHBand="0" w:noVBand="1"/>
      </w:tblPr>
      <w:tblGrid>
        <w:gridCol w:w="1149"/>
        <w:gridCol w:w="1627"/>
        <w:gridCol w:w="1914"/>
        <w:gridCol w:w="1723"/>
        <w:gridCol w:w="3159"/>
      </w:tblGrid>
      <w:tr w:rsidR="009554D6" w:rsidRPr="004459F9" w:rsidTr="00FA25C4">
        <w:trPr>
          <w:jc w:val="center"/>
        </w:trPr>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 п/п</w:t>
            </w:r>
          </w:p>
        </w:tc>
        <w:tc>
          <w:tcPr>
            <w:tcW w:w="8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Тема проверки</w:t>
            </w:r>
          </w:p>
        </w:tc>
        <w:tc>
          <w:tcPr>
            <w:tcW w:w="10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Проверяемый период</w:t>
            </w:r>
          </w:p>
        </w:tc>
        <w:tc>
          <w:tcPr>
            <w:tcW w:w="9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Период проведения проверки</w:t>
            </w:r>
          </w:p>
        </w:tc>
        <w:tc>
          <w:tcPr>
            <w:tcW w:w="1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Должностное лицо, ответственное за проведение проверки (фамилия, инициалы)</w:t>
            </w:r>
          </w:p>
        </w:tc>
      </w:tr>
      <w:tr w:rsidR="009554D6" w:rsidRPr="004459F9" w:rsidTr="00FA25C4">
        <w:trPr>
          <w:jc w:val="center"/>
        </w:trPr>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 </w:t>
            </w:r>
          </w:p>
        </w:tc>
        <w:tc>
          <w:tcPr>
            <w:tcW w:w="8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 </w:t>
            </w:r>
          </w:p>
        </w:tc>
        <w:tc>
          <w:tcPr>
            <w:tcW w:w="10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 </w:t>
            </w:r>
          </w:p>
        </w:tc>
        <w:tc>
          <w:tcPr>
            <w:tcW w:w="9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 </w:t>
            </w:r>
          </w:p>
        </w:tc>
        <w:tc>
          <w:tcPr>
            <w:tcW w:w="1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sectPr w:rsidR="009554D6" w:rsidRPr="004459F9">
          <w:headerReference w:type="default" r:id="rId307"/>
          <w:footerReference w:type="default" r:id="rId308"/>
          <w:footerReference w:type="first" r:id="rId309"/>
          <w:footnotePr>
            <w:numRestart w:val="eachSect"/>
          </w:footnotePr>
          <w:pgSz w:w="11907" w:h="16839" w:code="9"/>
          <w:pgMar w:top="1134" w:right="850" w:bottom="1134" w:left="1701" w:header="720" w:footer="720" w:gutter="0"/>
          <w:pgNumType w:start="1"/>
          <w:cols w:space="720"/>
          <w:titlePg/>
        </w:sectPr>
      </w:pPr>
    </w:p>
    <w:p w:rsidR="002A2638" w:rsidRPr="004459F9" w:rsidRDefault="009554D6" w:rsidP="002A2638">
      <w:pPr>
        <w:pStyle w:val="ab"/>
        <w:jc w:val="right"/>
        <w:rPr>
          <w:rFonts w:ascii="Times New Roman" w:hAnsi="Times New Roman"/>
          <w:sz w:val="24"/>
          <w:szCs w:val="24"/>
        </w:rPr>
      </w:pPr>
      <w:r w:rsidRPr="004459F9">
        <w:rPr>
          <w:rFonts w:ascii="Times New Roman" w:hAnsi="Times New Roman"/>
          <w:sz w:val="24"/>
          <w:szCs w:val="24"/>
        </w:rPr>
        <w:lastRenderedPageBreak/>
        <w:t>Приложение 2</w:t>
      </w:r>
    </w:p>
    <w:p w:rsidR="009554D6" w:rsidRPr="004459F9" w:rsidRDefault="009554D6" w:rsidP="002A2638">
      <w:pPr>
        <w:pStyle w:val="ab"/>
        <w:jc w:val="right"/>
        <w:rPr>
          <w:rFonts w:ascii="Times New Roman" w:hAnsi="Times New Roman"/>
          <w:sz w:val="24"/>
          <w:szCs w:val="24"/>
        </w:rPr>
      </w:pPr>
      <w:r w:rsidRPr="004459F9">
        <w:rPr>
          <w:rFonts w:ascii="Times New Roman" w:hAnsi="Times New Roman"/>
          <w:sz w:val="24"/>
          <w:szCs w:val="24"/>
        </w:rPr>
        <w:t xml:space="preserve"> к Порядку организации и осуществления внутреннего контроля</w:t>
      </w:r>
    </w:p>
    <w:p w:rsidR="002A2638" w:rsidRPr="004459F9" w:rsidRDefault="002A2638" w:rsidP="002A2638">
      <w:pPr>
        <w:pStyle w:val="ab"/>
        <w:jc w:val="right"/>
        <w:rPr>
          <w:rFonts w:ascii="Times New Roman" w:hAnsi="Times New Roman"/>
          <w:sz w:val="24"/>
          <w:szCs w:val="24"/>
        </w:rPr>
      </w:pPr>
    </w:p>
    <w:p w:rsidR="002A2638" w:rsidRPr="004459F9" w:rsidRDefault="009554D6" w:rsidP="009554D6">
      <w:pPr>
        <w:widowControl/>
        <w:spacing w:before="120" w:after="120" w:line="276" w:lineRule="auto"/>
        <w:ind w:firstLine="482"/>
        <w:jc w:val="center"/>
        <w:rPr>
          <w:b/>
          <w:sz w:val="24"/>
          <w:u w:val="single"/>
        </w:rPr>
      </w:pPr>
      <w:r w:rsidRPr="004459F9">
        <w:rPr>
          <w:b/>
          <w:sz w:val="24"/>
        </w:rPr>
        <w:t xml:space="preserve">Журнал учета результатов внутреннего контроля за </w:t>
      </w:r>
      <w:r w:rsidRPr="004459F9">
        <w:rPr>
          <w:b/>
          <w:sz w:val="24"/>
          <w:u w:val="single"/>
        </w:rPr>
        <w:t xml:space="preserve">    (год, квартал, месяц, иной период)   </w:t>
      </w:r>
    </w:p>
    <w:p w:rsidR="009554D6" w:rsidRPr="004459F9" w:rsidRDefault="009554D6" w:rsidP="009554D6">
      <w:pPr>
        <w:widowControl/>
        <w:spacing w:before="120" w:after="120" w:line="276" w:lineRule="auto"/>
        <w:ind w:firstLine="482"/>
        <w:jc w:val="center"/>
        <w:rPr>
          <w:sz w:val="24"/>
        </w:rPr>
      </w:pPr>
      <w:r w:rsidRPr="004459F9">
        <w:rPr>
          <w:b/>
          <w:sz w:val="24"/>
          <w:u w:val="single"/>
        </w:rPr>
        <w:t> </w:t>
      </w:r>
    </w:p>
    <w:tbl>
      <w:tblPr>
        <w:tblW w:w="5000" w:type="pct"/>
        <w:jc w:val="center"/>
        <w:tblLook w:val="04A0" w:firstRow="1" w:lastRow="0" w:firstColumn="1" w:lastColumn="0" w:noHBand="0" w:noVBand="1"/>
      </w:tblPr>
      <w:tblGrid>
        <w:gridCol w:w="560"/>
        <w:gridCol w:w="1465"/>
        <w:gridCol w:w="2879"/>
        <w:gridCol w:w="1772"/>
        <w:gridCol w:w="1713"/>
        <w:gridCol w:w="2056"/>
        <w:gridCol w:w="1812"/>
        <w:gridCol w:w="2247"/>
      </w:tblGrid>
      <w:tr w:rsidR="009554D6" w:rsidRPr="004459F9" w:rsidTr="00FA25C4">
        <w:trPr>
          <w:jc w:val="center"/>
        </w:trPr>
        <w:tc>
          <w:tcPr>
            <w:tcW w:w="2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 п/п</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Тема проверки (с указанием периода проверки)</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Причина проведения проверки (плановая/внеплановая)</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Должностное лицо, ответственное за проведение проверки</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Перечень выявленных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Сведения о причинах возникновения нарушений (недостатков), лицах их допустивших</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Предлагаемые меры по устранению нарушений (недостатков)</w:t>
            </w:r>
          </w:p>
        </w:tc>
        <w:tc>
          <w:tcPr>
            <w:tcW w:w="8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Отметка об устранении</w:t>
            </w:r>
          </w:p>
        </w:tc>
      </w:tr>
      <w:tr w:rsidR="009554D6" w:rsidRPr="004459F9" w:rsidTr="00FA25C4">
        <w:trPr>
          <w:jc w:val="center"/>
        </w:trPr>
        <w:tc>
          <w:tcPr>
            <w:tcW w:w="2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8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jc w:val="center"/>
        <w:rPr>
          <w:sz w:val="24"/>
        </w:rPr>
      </w:pPr>
      <w:r w:rsidRPr="004459F9">
        <w:rPr>
          <w:i/>
          <w:sz w:val="24"/>
        </w:rPr>
        <w:t> </w:t>
      </w:r>
      <w:bookmarkStart w:id="136" w:name="_docEnd_7"/>
      <w:bookmarkEnd w:id="136"/>
    </w:p>
    <w:p w:rsidR="009554D6" w:rsidRPr="004459F9" w:rsidRDefault="009554D6" w:rsidP="009554D6">
      <w:pPr>
        <w:widowControl/>
        <w:spacing w:before="120" w:after="120" w:line="276" w:lineRule="auto"/>
        <w:ind w:firstLine="482"/>
        <w:rPr>
          <w:sz w:val="24"/>
        </w:rPr>
        <w:sectPr w:rsidR="009554D6" w:rsidRPr="004459F9">
          <w:pgSz w:w="16839" w:h="11907" w:orient="landscape" w:code="9"/>
          <w:pgMar w:top="1134" w:right="850" w:bottom="1134" w:left="1701" w:header="720" w:footer="720" w:gutter="0"/>
          <w:cols w:space="720"/>
        </w:sectPr>
      </w:pPr>
    </w:p>
    <w:p w:rsidR="009554D6" w:rsidRPr="004459F9" w:rsidRDefault="009554D6" w:rsidP="009554D6">
      <w:pPr>
        <w:widowControl/>
        <w:spacing w:before="120" w:after="120" w:line="276" w:lineRule="auto"/>
        <w:ind w:firstLine="482"/>
        <w:rPr>
          <w:sz w:val="24"/>
        </w:rPr>
      </w:pPr>
    </w:p>
    <w:p w:rsidR="009554D6" w:rsidRPr="004459F9" w:rsidRDefault="009554D6" w:rsidP="009554D6">
      <w:pPr>
        <w:keepNext/>
        <w:keepLines/>
        <w:widowControl/>
        <w:spacing w:before="120" w:after="120" w:line="276" w:lineRule="auto"/>
        <w:ind w:firstLine="0"/>
        <w:jc w:val="right"/>
        <w:rPr>
          <w:sz w:val="24"/>
        </w:rPr>
      </w:pPr>
      <w:r w:rsidRPr="004459F9">
        <w:rPr>
          <w:sz w:val="24"/>
        </w:rPr>
        <w:t>Приложение № 4</w:t>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137" w:name="_docStart_8"/>
      <w:bookmarkStart w:id="138" w:name="_title_8"/>
      <w:bookmarkStart w:id="139" w:name="_ref_1-9826518fc4c94d"/>
      <w:bookmarkEnd w:id="137"/>
      <w:r w:rsidRPr="004459F9">
        <w:rPr>
          <w:b/>
          <w:spacing w:val="5"/>
          <w:kern w:val="28"/>
          <w:sz w:val="24"/>
        </w:rPr>
        <w:t>Положение о комиссии по поступлению и выбытию активов</w:t>
      </w:r>
      <w:bookmarkEnd w:id="138"/>
      <w:bookmarkEnd w:id="139"/>
    </w:p>
    <w:p w:rsidR="009554D6" w:rsidRPr="004459F9" w:rsidRDefault="009554D6" w:rsidP="009554D6">
      <w:pPr>
        <w:widowControl/>
        <w:numPr>
          <w:ilvl w:val="0"/>
          <w:numId w:val="21"/>
        </w:numPr>
        <w:spacing w:before="120" w:after="120" w:line="276" w:lineRule="auto"/>
        <w:jc w:val="center"/>
        <w:outlineLvl w:val="0"/>
        <w:rPr>
          <w:sz w:val="24"/>
        </w:rPr>
      </w:pPr>
      <w:bookmarkStart w:id="140" w:name="_ref_1-730c13f5d6754b"/>
      <w:r w:rsidRPr="004459F9">
        <w:rPr>
          <w:b/>
          <w:sz w:val="24"/>
        </w:rPr>
        <w:t>Общие положения</w:t>
      </w:r>
      <w:bookmarkEnd w:id="140"/>
    </w:p>
    <w:p w:rsidR="009554D6" w:rsidRPr="004459F9" w:rsidRDefault="009554D6" w:rsidP="009554D6">
      <w:pPr>
        <w:widowControl/>
        <w:numPr>
          <w:ilvl w:val="1"/>
          <w:numId w:val="0"/>
        </w:numPr>
        <w:spacing w:before="120" w:after="120" w:line="276" w:lineRule="auto"/>
        <w:ind w:firstLine="482"/>
        <w:outlineLvl w:val="1"/>
        <w:rPr>
          <w:sz w:val="24"/>
        </w:rPr>
      </w:pPr>
      <w:bookmarkStart w:id="141" w:name="_ref_1-d9408a4ce3414b"/>
      <w:r w:rsidRPr="004459F9">
        <w:rPr>
          <w:sz w:val="24"/>
        </w:rPr>
        <w:t>Состав комиссии по поступлению и выбытию активов (далее - комиссия) утверждается ежегодно отдельным распорядительным актом руководителя.</w:t>
      </w:r>
      <w:bookmarkEnd w:id="141"/>
    </w:p>
    <w:p w:rsidR="009554D6" w:rsidRPr="004459F9" w:rsidRDefault="009554D6" w:rsidP="009554D6">
      <w:pPr>
        <w:widowControl/>
        <w:numPr>
          <w:ilvl w:val="1"/>
          <w:numId w:val="0"/>
        </w:numPr>
        <w:spacing w:before="120" w:after="120" w:line="276" w:lineRule="auto"/>
        <w:ind w:firstLine="482"/>
        <w:outlineLvl w:val="1"/>
        <w:rPr>
          <w:sz w:val="24"/>
        </w:rPr>
      </w:pPr>
      <w:bookmarkStart w:id="142" w:name="_ref_1-ad8f7e61107541"/>
      <w:r w:rsidRPr="004459F9">
        <w:rPr>
          <w:sz w:val="24"/>
        </w:rP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bookmarkEnd w:id="142"/>
    </w:p>
    <w:p w:rsidR="009554D6" w:rsidRPr="004459F9" w:rsidRDefault="009554D6" w:rsidP="009554D6">
      <w:pPr>
        <w:widowControl/>
        <w:numPr>
          <w:ilvl w:val="1"/>
          <w:numId w:val="0"/>
        </w:numPr>
        <w:spacing w:before="120" w:after="120" w:line="276" w:lineRule="auto"/>
        <w:ind w:firstLine="482"/>
        <w:outlineLvl w:val="1"/>
        <w:rPr>
          <w:sz w:val="24"/>
        </w:rPr>
      </w:pPr>
      <w:bookmarkStart w:id="143" w:name="_ref_1-f64c966bc47f4a"/>
      <w:r w:rsidRPr="004459F9">
        <w:rPr>
          <w:sz w:val="24"/>
        </w:rPr>
        <w:t>Заседания комиссии проводятся по мере необходимости, но не реже одного раза в квартал.</w:t>
      </w:r>
      <w:bookmarkEnd w:id="143"/>
    </w:p>
    <w:p w:rsidR="009554D6" w:rsidRPr="004459F9" w:rsidRDefault="009554D6" w:rsidP="009554D6">
      <w:pPr>
        <w:widowControl/>
        <w:numPr>
          <w:ilvl w:val="1"/>
          <w:numId w:val="0"/>
        </w:numPr>
        <w:spacing w:before="120" w:after="120" w:line="276" w:lineRule="auto"/>
        <w:ind w:firstLine="482"/>
        <w:outlineLvl w:val="1"/>
        <w:rPr>
          <w:sz w:val="24"/>
        </w:rPr>
      </w:pPr>
      <w:bookmarkStart w:id="144" w:name="_ref_1-343e35a4464349"/>
      <w:r w:rsidRPr="004459F9">
        <w:rPr>
          <w:sz w:val="24"/>
        </w:rPr>
        <w:t>Срок рассмотрения комиссией представленных ей документов не должен превышать 14 календарных дней.</w:t>
      </w:r>
      <w:bookmarkEnd w:id="144"/>
    </w:p>
    <w:p w:rsidR="009554D6" w:rsidRPr="004459F9" w:rsidRDefault="009554D6" w:rsidP="009554D6">
      <w:pPr>
        <w:widowControl/>
        <w:numPr>
          <w:ilvl w:val="1"/>
          <w:numId w:val="0"/>
        </w:numPr>
        <w:spacing w:before="120" w:after="120" w:line="276" w:lineRule="auto"/>
        <w:ind w:firstLine="482"/>
        <w:outlineLvl w:val="1"/>
        <w:rPr>
          <w:sz w:val="24"/>
        </w:rPr>
      </w:pPr>
      <w:bookmarkStart w:id="145" w:name="_ref_1-4d91984cd6714a"/>
      <w:r w:rsidRPr="004459F9">
        <w:rPr>
          <w:sz w:val="24"/>
        </w:rPr>
        <w:t>Заседание комиссии правомочно при наличии не менее 2/3 ее состава.</w:t>
      </w:r>
      <w:bookmarkEnd w:id="145"/>
    </w:p>
    <w:p w:rsidR="009554D6" w:rsidRPr="004459F9" w:rsidRDefault="009554D6" w:rsidP="009554D6">
      <w:pPr>
        <w:widowControl/>
        <w:numPr>
          <w:ilvl w:val="1"/>
          <w:numId w:val="0"/>
        </w:numPr>
        <w:spacing w:before="120" w:after="120" w:line="276" w:lineRule="auto"/>
        <w:ind w:firstLine="482"/>
        <w:outlineLvl w:val="1"/>
        <w:rPr>
          <w:sz w:val="24"/>
        </w:rPr>
      </w:pPr>
      <w:bookmarkStart w:id="146" w:name="_ref_1-ae15b97ef0f244"/>
      <w:r w:rsidRPr="004459F9">
        <w:rPr>
          <w:sz w:val="24"/>
        </w:rP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bookmarkEnd w:id="146"/>
    </w:p>
    <w:p w:rsidR="009554D6" w:rsidRPr="004459F9" w:rsidRDefault="009554D6" w:rsidP="009554D6">
      <w:pPr>
        <w:widowControl/>
        <w:numPr>
          <w:ilvl w:val="1"/>
          <w:numId w:val="0"/>
        </w:numPr>
        <w:spacing w:before="120" w:after="120" w:line="276" w:lineRule="auto"/>
        <w:ind w:firstLine="482"/>
        <w:outlineLvl w:val="1"/>
        <w:rPr>
          <w:sz w:val="24"/>
        </w:rPr>
      </w:pPr>
      <w:bookmarkStart w:id="147" w:name="_ref_1-f37bc9296ab44c"/>
      <w:r w:rsidRPr="004459F9">
        <w:rPr>
          <w:sz w:val="24"/>
        </w:rPr>
        <w:t>Экспертом не может быть лицо, отвечающее за материальные ценности, в отношении которых принимается решение о списании.</w:t>
      </w:r>
      <w:bookmarkEnd w:id="147"/>
    </w:p>
    <w:p w:rsidR="009554D6" w:rsidRPr="004459F9" w:rsidRDefault="009554D6" w:rsidP="009554D6">
      <w:pPr>
        <w:widowControl/>
        <w:numPr>
          <w:ilvl w:val="1"/>
          <w:numId w:val="0"/>
        </w:numPr>
        <w:spacing w:before="120" w:after="120" w:line="276" w:lineRule="auto"/>
        <w:ind w:firstLine="482"/>
        <w:outlineLvl w:val="1"/>
        <w:rPr>
          <w:sz w:val="24"/>
        </w:rPr>
      </w:pPr>
      <w:bookmarkStart w:id="148" w:name="_ref_1-71dd3479e9064d"/>
      <w:r w:rsidRPr="004459F9">
        <w:rPr>
          <w:sz w:val="24"/>
        </w:rPr>
        <w:t>Решение комиссии оформляется протоколом, который подписывают председатель и члены комиссии, присутствовавшие на заседании.</w:t>
      </w:r>
      <w:bookmarkEnd w:id="148"/>
    </w:p>
    <w:p w:rsidR="009554D6" w:rsidRPr="004459F9" w:rsidRDefault="009554D6" w:rsidP="009554D6">
      <w:pPr>
        <w:widowControl/>
        <w:spacing w:before="120" w:after="120" w:line="276" w:lineRule="auto"/>
        <w:ind w:firstLine="482"/>
        <w:jc w:val="center"/>
        <w:outlineLvl w:val="0"/>
        <w:rPr>
          <w:sz w:val="24"/>
        </w:rPr>
      </w:pPr>
      <w:bookmarkStart w:id="149" w:name="_ref_1-ce6efbf8fb6e47"/>
      <w:r w:rsidRPr="004459F9">
        <w:rPr>
          <w:b/>
          <w:sz w:val="24"/>
        </w:rPr>
        <w:t>Принятие решений по поступлению активов</w:t>
      </w:r>
      <w:bookmarkEnd w:id="149"/>
    </w:p>
    <w:p w:rsidR="009554D6" w:rsidRPr="004459F9" w:rsidRDefault="009554D6" w:rsidP="009554D6">
      <w:pPr>
        <w:widowControl/>
        <w:numPr>
          <w:ilvl w:val="1"/>
          <w:numId w:val="0"/>
        </w:numPr>
        <w:spacing w:before="120" w:after="120" w:line="276" w:lineRule="auto"/>
        <w:ind w:firstLine="482"/>
        <w:outlineLvl w:val="1"/>
        <w:rPr>
          <w:sz w:val="24"/>
        </w:rPr>
      </w:pPr>
      <w:bookmarkStart w:id="150" w:name="_ref_1-40d79934ff424c"/>
      <w:r w:rsidRPr="004459F9">
        <w:rPr>
          <w:sz w:val="24"/>
        </w:rPr>
        <w:t>В части поступления активов комиссия принимает решения по следующим вопросам:</w:t>
      </w:r>
      <w:bookmarkEnd w:id="150"/>
    </w:p>
    <w:p w:rsidR="009554D6" w:rsidRPr="004459F9" w:rsidRDefault="009554D6" w:rsidP="009554D6">
      <w:pPr>
        <w:widowControl/>
        <w:spacing w:before="120" w:after="120" w:line="276" w:lineRule="auto"/>
        <w:ind w:firstLine="482"/>
        <w:rPr>
          <w:sz w:val="24"/>
        </w:rPr>
      </w:pPr>
      <w:r w:rsidRPr="004459F9">
        <w:rPr>
          <w:sz w:val="24"/>
        </w:rPr>
        <w:t>- физическое принятие активов в случаях, прямо предусмотренных внутренними актами организации;</w:t>
      </w:r>
    </w:p>
    <w:p w:rsidR="009554D6" w:rsidRPr="004459F9" w:rsidRDefault="009554D6" w:rsidP="009554D6">
      <w:pPr>
        <w:widowControl/>
        <w:spacing w:before="120" w:after="120" w:line="276" w:lineRule="auto"/>
        <w:ind w:firstLine="482"/>
        <w:rPr>
          <w:sz w:val="24"/>
        </w:rPr>
      </w:pPr>
      <w:r w:rsidRPr="004459F9">
        <w:rPr>
          <w:sz w:val="24"/>
        </w:rPr>
        <w:t>- определение категории нефинансовых активов (основные средства, нематериальные активы, непроизведенные активы или материальные запасы), к которой относится поступившее имущество;</w:t>
      </w:r>
    </w:p>
    <w:p w:rsidR="009554D6" w:rsidRPr="004459F9" w:rsidRDefault="009554D6" w:rsidP="009554D6">
      <w:pPr>
        <w:widowControl/>
        <w:spacing w:before="120" w:after="120" w:line="276" w:lineRule="auto"/>
        <w:ind w:firstLine="482"/>
        <w:rPr>
          <w:sz w:val="24"/>
        </w:rPr>
      </w:pPr>
      <w:r w:rsidRPr="004459F9">
        <w:rPr>
          <w:sz w:val="24"/>
        </w:rPr>
        <w:t>- выбор метода определения справедливой стоимости имущества в случаях, установленных нормативными актами и (или) Учетной политикой;</w:t>
      </w:r>
    </w:p>
    <w:p w:rsidR="009554D6" w:rsidRPr="004459F9" w:rsidRDefault="009554D6" w:rsidP="009554D6">
      <w:pPr>
        <w:widowControl/>
        <w:spacing w:before="120" w:after="120" w:line="276" w:lineRule="auto"/>
        <w:ind w:firstLine="482"/>
        <w:rPr>
          <w:sz w:val="24"/>
        </w:rPr>
      </w:pPr>
      <w:r w:rsidRPr="004459F9">
        <w:rPr>
          <w:sz w:val="24"/>
        </w:rPr>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9554D6" w:rsidRPr="004459F9" w:rsidRDefault="009554D6" w:rsidP="009554D6">
      <w:pPr>
        <w:widowControl/>
        <w:spacing w:before="120" w:after="120" w:line="276" w:lineRule="auto"/>
        <w:ind w:firstLine="482"/>
        <w:rPr>
          <w:sz w:val="24"/>
        </w:rPr>
      </w:pPr>
      <w:r w:rsidRPr="004459F9">
        <w:rPr>
          <w:sz w:val="24"/>
        </w:rPr>
        <w:t>- определение первоначальной стоимости и метода амортизации поступивших объектов нефинансовых активов;</w:t>
      </w:r>
    </w:p>
    <w:p w:rsidR="009554D6" w:rsidRPr="004459F9" w:rsidRDefault="009554D6" w:rsidP="009554D6">
      <w:pPr>
        <w:widowControl/>
        <w:spacing w:before="120" w:after="120" w:line="276" w:lineRule="auto"/>
        <w:ind w:firstLine="482"/>
        <w:rPr>
          <w:sz w:val="24"/>
        </w:rPr>
      </w:pPr>
      <w:r w:rsidRPr="004459F9">
        <w:rPr>
          <w:sz w:val="24"/>
        </w:rP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rsidR="009554D6" w:rsidRPr="004459F9" w:rsidRDefault="009554D6" w:rsidP="009554D6">
      <w:pPr>
        <w:widowControl/>
        <w:spacing w:before="120" w:after="120" w:line="276" w:lineRule="auto"/>
        <w:ind w:firstLine="482"/>
        <w:rPr>
          <w:sz w:val="24"/>
        </w:rPr>
      </w:pPr>
      <w:r w:rsidRPr="004459F9">
        <w:rPr>
          <w:sz w:val="24"/>
        </w:rPr>
        <w:lastRenderedPageBreak/>
        <w:t>- определение величин оценочных резервов в случаях, установленных нормативными актами и (или) Учетной политикой;</w:t>
      </w:r>
    </w:p>
    <w:p w:rsidR="009554D6" w:rsidRPr="004459F9" w:rsidRDefault="009554D6" w:rsidP="009554D6">
      <w:pPr>
        <w:widowControl/>
        <w:spacing w:before="120" w:after="120" w:line="276" w:lineRule="auto"/>
        <w:ind w:firstLine="482"/>
        <w:rPr>
          <w:sz w:val="24"/>
        </w:rPr>
      </w:pPr>
      <w:r w:rsidRPr="004459F9">
        <w:rPr>
          <w:sz w:val="24"/>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9554D6" w:rsidRPr="004459F9" w:rsidRDefault="009554D6" w:rsidP="009554D6">
      <w:pPr>
        <w:widowControl/>
        <w:numPr>
          <w:ilvl w:val="1"/>
          <w:numId w:val="0"/>
        </w:numPr>
        <w:spacing w:before="120" w:after="120" w:line="276" w:lineRule="auto"/>
        <w:ind w:firstLine="482"/>
        <w:outlineLvl w:val="1"/>
        <w:rPr>
          <w:sz w:val="24"/>
        </w:rPr>
      </w:pPr>
      <w:bookmarkStart w:id="151" w:name="_ref_1-53723f9e442a4f"/>
      <w:r w:rsidRPr="004459F9">
        <w:rPr>
          <w:sz w:val="24"/>
        </w:rPr>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bookmarkEnd w:id="151"/>
    </w:p>
    <w:p w:rsidR="009554D6" w:rsidRPr="004459F9" w:rsidRDefault="009554D6" w:rsidP="009554D6">
      <w:pPr>
        <w:widowControl/>
        <w:numPr>
          <w:ilvl w:val="1"/>
          <w:numId w:val="0"/>
        </w:numPr>
        <w:spacing w:before="120" w:after="120" w:line="276" w:lineRule="auto"/>
        <w:ind w:firstLine="482"/>
        <w:outlineLvl w:val="1"/>
        <w:rPr>
          <w:sz w:val="24"/>
        </w:rPr>
      </w:pPr>
      <w:bookmarkStart w:id="152" w:name="_ref_1-34adf91607fa4e"/>
      <w:r w:rsidRPr="004459F9">
        <w:rPr>
          <w:sz w:val="24"/>
        </w:rPr>
        <w:t>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учету.</w:t>
      </w:r>
      <w:bookmarkEnd w:id="152"/>
    </w:p>
    <w:p w:rsidR="009554D6" w:rsidRPr="004459F9" w:rsidRDefault="009554D6" w:rsidP="009554D6">
      <w:pPr>
        <w:widowControl/>
        <w:spacing w:before="120" w:after="120" w:line="276" w:lineRule="auto"/>
        <w:ind w:firstLine="482"/>
        <w:rPr>
          <w:sz w:val="24"/>
        </w:rPr>
      </w:pPr>
      <w:r w:rsidRPr="004459F9">
        <w:rPr>
          <w:sz w:val="24"/>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учету.</w:t>
      </w:r>
    </w:p>
    <w:p w:rsidR="009554D6" w:rsidRPr="004459F9" w:rsidRDefault="009554D6" w:rsidP="009554D6">
      <w:pPr>
        <w:widowControl/>
        <w:spacing w:before="120" w:after="120" w:line="276" w:lineRule="auto"/>
        <w:ind w:firstLine="482"/>
        <w:rPr>
          <w:sz w:val="24"/>
        </w:rPr>
      </w:pPr>
      <w:r w:rsidRPr="004459F9">
        <w:rPr>
          <w:sz w:val="24"/>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9554D6" w:rsidRPr="004459F9" w:rsidRDefault="009554D6" w:rsidP="009554D6">
      <w:pPr>
        <w:widowControl/>
        <w:spacing w:before="120" w:after="120" w:line="276" w:lineRule="auto"/>
        <w:ind w:firstLine="482"/>
        <w:rPr>
          <w:sz w:val="24"/>
        </w:rPr>
      </w:pPr>
      <w:r w:rsidRPr="004459F9">
        <w:rPr>
          <w:sz w:val="24"/>
        </w:rPr>
        <w:t>Справедливая стоимость имущества определяется комиссией методом рыночных цен, а при невозможности его использовать - методом амортизированной стоимости замещения.</w:t>
      </w:r>
    </w:p>
    <w:p w:rsidR="009554D6" w:rsidRPr="004459F9" w:rsidRDefault="009554D6" w:rsidP="009554D6">
      <w:pPr>
        <w:widowControl/>
        <w:spacing w:before="120" w:after="120" w:line="276" w:lineRule="auto"/>
        <w:ind w:firstLine="482"/>
        <w:rPr>
          <w:sz w:val="24"/>
        </w:rPr>
      </w:pPr>
      <w:r w:rsidRPr="004459F9">
        <w:rPr>
          <w:sz w:val="24"/>
        </w:rP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rsidR="009554D6" w:rsidRPr="004459F9" w:rsidRDefault="009554D6" w:rsidP="009554D6">
      <w:pPr>
        <w:widowControl/>
        <w:numPr>
          <w:ilvl w:val="1"/>
          <w:numId w:val="0"/>
        </w:numPr>
        <w:spacing w:before="120" w:after="120" w:line="276" w:lineRule="auto"/>
        <w:ind w:firstLine="482"/>
        <w:outlineLvl w:val="1"/>
        <w:rPr>
          <w:sz w:val="24"/>
        </w:rPr>
      </w:pPr>
      <w:bookmarkStart w:id="153" w:name="_ref_1-ec210956aaf046"/>
      <w:r w:rsidRPr="004459F9">
        <w:rPr>
          <w:sz w:val="24"/>
        </w:rPr>
        <w:t>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bookmarkEnd w:id="153"/>
    </w:p>
    <w:p w:rsidR="009554D6" w:rsidRPr="004459F9" w:rsidRDefault="009554D6" w:rsidP="009554D6">
      <w:pPr>
        <w:widowControl/>
        <w:spacing w:before="120" w:after="120" w:line="276" w:lineRule="auto"/>
        <w:ind w:firstLine="482"/>
        <w:rPr>
          <w:sz w:val="24"/>
        </w:rPr>
      </w:pPr>
      <w:r w:rsidRPr="004459F9">
        <w:rPr>
          <w:sz w:val="24"/>
        </w:rP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310" w:history="1">
        <w:r w:rsidRPr="004459F9">
          <w:rPr>
            <w:color w:val="0000FF"/>
            <w:sz w:val="24"/>
            <w:u w:val="single"/>
          </w:rPr>
          <w:t>(ф. 0504103)</w:t>
        </w:r>
      </w:hyperlink>
      <w:r w:rsidRPr="004459F9">
        <w:rPr>
          <w:sz w:val="24"/>
        </w:rPr>
        <w:t xml:space="preserve">.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311" w:history="1">
        <w:r w:rsidRPr="004459F9">
          <w:rPr>
            <w:color w:val="0000FF"/>
            <w:sz w:val="24"/>
            <w:u w:val="single"/>
          </w:rPr>
          <w:t>(ф. 0504103)</w:t>
        </w:r>
      </w:hyperlink>
      <w:r w:rsidRPr="004459F9">
        <w:rPr>
          <w:sz w:val="24"/>
        </w:rPr>
        <w:t>.</w:t>
      </w:r>
    </w:p>
    <w:p w:rsidR="009554D6" w:rsidRPr="004459F9" w:rsidRDefault="009554D6" w:rsidP="009554D6">
      <w:pPr>
        <w:widowControl/>
        <w:numPr>
          <w:ilvl w:val="1"/>
          <w:numId w:val="0"/>
        </w:numPr>
        <w:spacing w:before="120" w:after="120" w:line="276" w:lineRule="auto"/>
        <w:ind w:firstLine="482"/>
        <w:outlineLvl w:val="1"/>
        <w:rPr>
          <w:sz w:val="24"/>
        </w:rPr>
      </w:pPr>
      <w:bookmarkStart w:id="154" w:name="_ref_1-cb293971feb940"/>
      <w:r w:rsidRPr="004459F9">
        <w:rPr>
          <w:sz w:val="24"/>
        </w:rPr>
        <w:t>Поступление нефинансовых активов комиссия оформляет следующими первичными учетными документами:</w:t>
      </w:r>
      <w:bookmarkEnd w:id="154"/>
    </w:p>
    <w:p w:rsidR="009554D6" w:rsidRPr="004459F9" w:rsidRDefault="009554D6" w:rsidP="009554D6">
      <w:pPr>
        <w:widowControl/>
        <w:spacing w:before="120" w:after="120" w:line="276" w:lineRule="auto"/>
        <w:ind w:firstLine="482"/>
        <w:rPr>
          <w:sz w:val="24"/>
        </w:rPr>
      </w:pPr>
      <w:r w:rsidRPr="004459F9">
        <w:rPr>
          <w:sz w:val="24"/>
        </w:rPr>
        <w:t xml:space="preserve">- Актом о приеме-передаче объектов нефинансовых активов </w:t>
      </w:r>
      <w:hyperlink r:id="rId312" w:history="1">
        <w:r w:rsidRPr="004459F9">
          <w:rPr>
            <w:color w:val="0000FF"/>
            <w:sz w:val="24"/>
            <w:u w:val="single"/>
          </w:rPr>
          <w:t>ф. 0504101</w:t>
        </w:r>
      </w:hyperlink>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 xml:space="preserve">- Приходным ордером на приемку материальных ценностей (нефинансовых активов) </w:t>
      </w:r>
      <w:hyperlink r:id="rId313" w:history="1">
        <w:r w:rsidRPr="004459F9">
          <w:rPr>
            <w:color w:val="0000FF"/>
            <w:sz w:val="24"/>
            <w:u w:val="single"/>
          </w:rPr>
          <w:t>(ф. 0504207)</w:t>
        </w:r>
      </w:hyperlink>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 xml:space="preserve">- Актом приемки материалов (материальных ценностей) </w:t>
      </w:r>
      <w:hyperlink r:id="rId314" w:history="1">
        <w:r w:rsidRPr="004459F9">
          <w:rPr>
            <w:color w:val="0000FF"/>
            <w:sz w:val="24"/>
            <w:u w:val="single"/>
          </w:rPr>
          <w:t>(ф. 0504220)</w:t>
        </w:r>
      </w:hyperlink>
      <w:r w:rsidRPr="004459F9">
        <w:rPr>
          <w:sz w:val="24"/>
        </w:rPr>
        <w:t>.</w:t>
      </w:r>
    </w:p>
    <w:p w:rsidR="009554D6" w:rsidRPr="004459F9" w:rsidRDefault="009554D6" w:rsidP="009554D6">
      <w:pPr>
        <w:widowControl/>
        <w:numPr>
          <w:ilvl w:val="1"/>
          <w:numId w:val="0"/>
        </w:numPr>
        <w:spacing w:before="120" w:after="120" w:line="276" w:lineRule="auto"/>
        <w:ind w:firstLine="482"/>
        <w:outlineLvl w:val="1"/>
        <w:rPr>
          <w:sz w:val="24"/>
        </w:rPr>
      </w:pPr>
      <w:bookmarkStart w:id="155" w:name="_ref_1-401de02538a64e"/>
      <w:r w:rsidRPr="004459F9">
        <w:rPr>
          <w:sz w:val="24"/>
        </w:rPr>
        <w:t xml:space="preserve">В случаях изменения первоначально принятых нормативных показателей функционирования объекта основных средств, в том числе в результате проведенной </w:t>
      </w:r>
      <w:r w:rsidRPr="004459F9">
        <w:rPr>
          <w:sz w:val="24"/>
        </w:rPr>
        <w:lastRenderedPageBreak/>
        <w:t>достройки, дооборудования, реконструкции или модернизации, срок полезного использования по этому объекту комиссией пересматривается.</w:t>
      </w:r>
      <w:bookmarkEnd w:id="155"/>
    </w:p>
    <w:p w:rsidR="009554D6" w:rsidRPr="004459F9" w:rsidRDefault="009554D6" w:rsidP="009554D6">
      <w:pPr>
        <w:widowControl/>
        <w:numPr>
          <w:ilvl w:val="1"/>
          <w:numId w:val="0"/>
        </w:numPr>
        <w:spacing w:before="120" w:after="120" w:line="276" w:lineRule="auto"/>
        <w:ind w:firstLine="482"/>
        <w:outlineLvl w:val="1"/>
        <w:rPr>
          <w:sz w:val="24"/>
        </w:rPr>
      </w:pPr>
      <w:bookmarkStart w:id="156" w:name="_ref_1-82062f1eea1643"/>
      <w:r w:rsidRPr="004459F9">
        <w:rPr>
          <w:sz w:val="24"/>
        </w:rPr>
        <w:t>Присвоенный объекту инвентарный номер наносится лицом, ответственным за сохранность или использование по назначению объекта имущества (далее – ответственное лицо) в присутствии уполномоченного члена комиссии в порядке, определенном Учетной политикой.</w:t>
      </w:r>
      <w:bookmarkEnd w:id="156"/>
    </w:p>
    <w:p w:rsidR="002A2638" w:rsidRPr="004459F9" w:rsidRDefault="002A2638" w:rsidP="009554D6">
      <w:pPr>
        <w:widowControl/>
        <w:spacing w:before="120" w:after="120" w:line="276" w:lineRule="auto"/>
        <w:ind w:firstLine="482"/>
        <w:jc w:val="center"/>
        <w:outlineLvl w:val="0"/>
        <w:rPr>
          <w:b/>
          <w:sz w:val="24"/>
        </w:rPr>
      </w:pPr>
      <w:bookmarkStart w:id="157" w:name="_ref_1-709562455cd140"/>
    </w:p>
    <w:p w:rsidR="002A2638" w:rsidRPr="004459F9" w:rsidRDefault="002A2638" w:rsidP="009554D6">
      <w:pPr>
        <w:widowControl/>
        <w:spacing w:before="120" w:after="120" w:line="276" w:lineRule="auto"/>
        <w:ind w:firstLine="482"/>
        <w:jc w:val="center"/>
        <w:outlineLvl w:val="0"/>
        <w:rPr>
          <w:b/>
          <w:sz w:val="24"/>
        </w:rPr>
      </w:pPr>
    </w:p>
    <w:p w:rsidR="009554D6" w:rsidRPr="004459F9" w:rsidRDefault="009554D6" w:rsidP="009554D6">
      <w:pPr>
        <w:widowControl/>
        <w:spacing w:before="120" w:after="120" w:line="276" w:lineRule="auto"/>
        <w:ind w:firstLine="482"/>
        <w:jc w:val="center"/>
        <w:outlineLvl w:val="0"/>
        <w:rPr>
          <w:sz w:val="24"/>
        </w:rPr>
      </w:pPr>
      <w:r w:rsidRPr="004459F9">
        <w:rPr>
          <w:b/>
          <w:sz w:val="24"/>
        </w:rPr>
        <w:t>Принятие решений по выбытию (списанию) активов и списанию задолженности неплатежеспособных дебиторов</w:t>
      </w:r>
      <w:bookmarkEnd w:id="157"/>
    </w:p>
    <w:p w:rsidR="009554D6" w:rsidRPr="004459F9" w:rsidRDefault="009554D6" w:rsidP="009554D6">
      <w:pPr>
        <w:widowControl/>
        <w:numPr>
          <w:ilvl w:val="1"/>
          <w:numId w:val="0"/>
        </w:numPr>
        <w:spacing w:before="120" w:after="120" w:line="276" w:lineRule="auto"/>
        <w:ind w:firstLine="482"/>
        <w:outlineLvl w:val="1"/>
        <w:rPr>
          <w:sz w:val="24"/>
        </w:rPr>
      </w:pPr>
      <w:bookmarkStart w:id="158" w:name="_ref_1-0f33135fa9dc41"/>
      <w:r w:rsidRPr="004459F9">
        <w:rPr>
          <w:sz w:val="24"/>
        </w:rPr>
        <w:t>В части выбытия (списания) активов и задолженности комиссия принимает решения по следующим вопросам:</w:t>
      </w:r>
      <w:bookmarkEnd w:id="158"/>
    </w:p>
    <w:p w:rsidR="009554D6" w:rsidRPr="004459F9" w:rsidRDefault="009554D6" w:rsidP="009554D6">
      <w:pPr>
        <w:widowControl/>
        <w:spacing w:before="120" w:after="120" w:line="276" w:lineRule="auto"/>
        <w:ind w:firstLine="482"/>
        <w:rPr>
          <w:sz w:val="24"/>
        </w:rPr>
      </w:pPr>
      <w:r w:rsidRPr="004459F9">
        <w:rPr>
          <w:sz w:val="24"/>
        </w:rPr>
        <w:t>- 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rsidR="009554D6" w:rsidRPr="004459F9" w:rsidRDefault="009554D6" w:rsidP="009554D6">
      <w:pPr>
        <w:widowControl/>
        <w:spacing w:before="120" w:after="120" w:line="276" w:lineRule="auto"/>
        <w:ind w:firstLine="482"/>
        <w:rPr>
          <w:sz w:val="24"/>
        </w:rPr>
      </w:pPr>
      <w:r w:rsidRPr="004459F9">
        <w:rPr>
          <w:sz w:val="24"/>
        </w:rPr>
        <w:t>- о возможности использовать отдельные узлы, детали, конструкции и материалы, полученные в результате списания объектов нефинансовых активов;</w:t>
      </w:r>
    </w:p>
    <w:p w:rsidR="009554D6" w:rsidRPr="004459F9" w:rsidRDefault="009554D6" w:rsidP="009554D6">
      <w:pPr>
        <w:widowControl/>
        <w:spacing w:before="120" w:after="120" w:line="276" w:lineRule="auto"/>
        <w:ind w:firstLine="482"/>
        <w:rPr>
          <w:sz w:val="24"/>
        </w:rPr>
      </w:pPr>
      <w:r w:rsidRPr="004459F9">
        <w:rPr>
          <w:sz w:val="24"/>
        </w:rPr>
        <w:t>- о частичной ликвидации (разукомплектации) основных средств и об определении стоимости выбывающей части актива при его частичной ликвидации;</w:t>
      </w:r>
    </w:p>
    <w:p w:rsidR="009554D6" w:rsidRPr="004459F9" w:rsidRDefault="009554D6" w:rsidP="009554D6">
      <w:pPr>
        <w:widowControl/>
        <w:spacing w:before="120" w:after="120" w:line="276" w:lineRule="auto"/>
        <w:ind w:firstLine="482"/>
        <w:rPr>
          <w:sz w:val="24"/>
        </w:rPr>
      </w:pPr>
      <w:r w:rsidRPr="004459F9">
        <w:rPr>
          <w:sz w:val="24"/>
        </w:rPr>
        <w:t>- о пригодности дальнейшего использования имущества, возможности и эффективности его восстановления;</w:t>
      </w:r>
    </w:p>
    <w:p w:rsidR="009554D6" w:rsidRPr="004459F9" w:rsidRDefault="009554D6" w:rsidP="009554D6">
      <w:pPr>
        <w:widowControl/>
        <w:spacing w:before="120" w:after="120" w:line="276" w:lineRule="auto"/>
        <w:ind w:firstLine="482"/>
        <w:rPr>
          <w:sz w:val="24"/>
        </w:rPr>
      </w:pPr>
      <w:r w:rsidRPr="004459F9">
        <w:rPr>
          <w:sz w:val="24"/>
        </w:rPr>
        <w:t>- о списании задолженности неплатежеспособных дебиторов, а также списании с забалансового учета задолженности, признанной безнадежной к взысканию.</w:t>
      </w:r>
    </w:p>
    <w:p w:rsidR="009554D6" w:rsidRPr="004459F9" w:rsidRDefault="009554D6" w:rsidP="009554D6">
      <w:pPr>
        <w:widowControl/>
        <w:numPr>
          <w:ilvl w:val="1"/>
          <w:numId w:val="0"/>
        </w:numPr>
        <w:spacing w:before="120" w:after="120" w:line="276" w:lineRule="auto"/>
        <w:ind w:firstLine="482"/>
        <w:outlineLvl w:val="1"/>
        <w:rPr>
          <w:sz w:val="24"/>
        </w:rPr>
      </w:pPr>
      <w:bookmarkStart w:id="159" w:name="_ref_1-10da220bba944c"/>
      <w:r w:rsidRPr="004459F9">
        <w:rPr>
          <w:sz w:val="24"/>
        </w:rPr>
        <w:t>Решение о выбытии имущества принимается, если оно:</w:t>
      </w:r>
      <w:bookmarkEnd w:id="159"/>
    </w:p>
    <w:p w:rsidR="009554D6" w:rsidRPr="004459F9" w:rsidRDefault="009554D6" w:rsidP="009554D6">
      <w:pPr>
        <w:widowControl/>
        <w:spacing w:before="120" w:after="120" w:line="276" w:lineRule="auto"/>
        <w:ind w:firstLine="482"/>
        <w:rPr>
          <w:sz w:val="24"/>
        </w:rPr>
      </w:pPr>
      <w:r w:rsidRPr="004459F9">
        <w:rPr>
          <w:sz w:val="24"/>
        </w:rPr>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9554D6" w:rsidRPr="004459F9" w:rsidRDefault="009554D6" w:rsidP="009554D6">
      <w:pPr>
        <w:widowControl/>
        <w:spacing w:before="120" w:after="120" w:line="276" w:lineRule="auto"/>
        <w:ind w:firstLine="482"/>
        <w:rPr>
          <w:sz w:val="24"/>
        </w:rPr>
      </w:pPr>
      <w:r w:rsidRPr="004459F9">
        <w:rPr>
          <w:sz w:val="24"/>
        </w:rPr>
        <w:t>-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также если невозможно выяснить его местонахождение;</w:t>
      </w:r>
    </w:p>
    <w:p w:rsidR="009554D6" w:rsidRPr="004459F9" w:rsidRDefault="009554D6" w:rsidP="009554D6">
      <w:pPr>
        <w:widowControl/>
        <w:spacing w:before="120" w:after="120" w:line="276" w:lineRule="auto"/>
        <w:ind w:firstLine="482"/>
        <w:rPr>
          <w:sz w:val="24"/>
        </w:rPr>
      </w:pPr>
      <w:r w:rsidRPr="004459F9">
        <w:rPr>
          <w:sz w:val="24"/>
        </w:rPr>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
    <w:p w:rsidR="009554D6" w:rsidRPr="004459F9" w:rsidRDefault="009554D6" w:rsidP="009554D6">
      <w:pPr>
        <w:widowControl/>
        <w:spacing w:before="120" w:after="120" w:line="276" w:lineRule="auto"/>
        <w:ind w:firstLine="482"/>
        <w:rPr>
          <w:sz w:val="24"/>
        </w:rPr>
      </w:pPr>
      <w:r w:rsidRPr="004459F9">
        <w:rPr>
          <w:sz w:val="24"/>
        </w:rPr>
        <w:t>- в других случаях, предусмотренных законодательством РФ.</w:t>
      </w:r>
    </w:p>
    <w:p w:rsidR="009554D6" w:rsidRPr="004459F9" w:rsidRDefault="009554D6" w:rsidP="009554D6">
      <w:pPr>
        <w:widowControl/>
        <w:numPr>
          <w:ilvl w:val="1"/>
          <w:numId w:val="0"/>
        </w:numPr>
        <w:spacing w:before="120" w:after="120" w:line="276" w:lineRule="auto"/>
        <w:ind w:firstLine="482"/>
        <w:outlineLvl w:val="1"/>
        <w:rPr>
          <w:sz w:val="24"/>
        </w:rPr>
      </w:pPr>
      <w:bookmarkStart w:id="160" w:name="_ref_1-2136b8f103da49"/>
      <w:r w:rsidRPr="004459F9">
        <w:rPr>
          <w:sz w:val="24"/>
        </w:rPr>
        <w:t>Решение о списании имущества принимается комиссией после проведения следующих мероприятий:</w:t>
      </w:r>
      <w:bookmarkEnd w:id="160"/>
    </w:p>
    <w:p w:rsidR="009554D6" w:rsidRPr="004459F9" w:rsidRDefault="009554D6" w:rsidP="009554D6">
      <w:pPr>
        <w:widowControl/>
        <w:spacing w:before="120" w:after="120" w:line="276" w:lineRule="auto"/>
        <w:ind w:firstLine="482"/>
        <w:rPr>
          <w:sz w:val="24"/>
        </w:rPr>
      </w:pPr>
      <w:r w:rsidRPr="004459F9">
        <w:rPr>
          <w:sz w:val="24"/>
        </w:rPr>
        <w:t>- осмотр имущества, подлежащего списанию (при наличии такой возможности), с учетом данных, содержащихся в учетно-технической и иной документации;</w:t>
      </w:r>
    </w:p>
    <w:p w:rsidR="009554D6" w:rsidRPr="004459F9" w:rsidRDefault="009554D6" w:rsidP="009554D6">
      <w:pPr>
        <w:widowControl/>
        <w:spacing w:before="120" w:after="120" w:line="276" w:lineRule="auto"/>
        <w:ind w:firstLine="482"/>
        <w:rPr>
          <w:sz w:val="24"/>
        </w:rPr>
      </w:pPr>
      <w:r w:rsidRPr="004459F9">
        <w:rPr>
          <w:sz w:val="24"/>
        </w:rPr>
        <w:lastRenderedPageBreak/>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9554D6" w:rsidRPr="004459F9" w:rsidRDefault="009554D6" w:rsidP="009554D6">
      <w:pPr>
        <w:widowControl/>
        <w:spacing w:before="120" w:after="120" w:line="276" w:lineRule="auto"/>
        <w:ind w:firstLine="482"/>
        <w:rPr>
          <w:sz w:val="24"/>
        </w:rPr>
      </w:pPr>
      <w:r w:rsidRPr="004459F9">
        <w:rPr>
          <w:sz w:val="24"/>
        </w:rPr>
        <w:t>- установление виновных лиц, действия которых привели к необходимости списать имущество до истечения срока его полезного использования;</w:t>
      </w:r>
    </w:p>
    <w:p w:rsidR="009554D6" w:rsidRPr="004459F9" w:rsidRDefault="009554D6" w:rsidP="009554D6">
      <w:pPr>
        <w:widowControl/>
        <w:spacing w:before="120" w:after="120" w:line="276" w:lineRule="auto"/>
        <w:ind w:firstLine="482"/>
        <w:rPr>
          <w:sz w:val="24"/>
        </w:rPr>
      </w:pPr>
      <w:r w:rsidRPr="004459F9">
        <w:rPr>
          <w:sz w:val="24"/>
        </w:rPr>
        <w:t>- подготовка документов, необходимых для принятия решения о списании имущества.</w:t>
      </w:r>
    </w:p>
    <w:p w:rsidR="009554D6" w:rsidRPr="004459F9" w:rsidRDefault="009554D6" w:rsidP="009554D6">
      <w:pPr>
        <w:widowControl/>
        <w:numPr>
          <w:ilvl w:val="1"/>
          <w:numId w:val="0"/>
        </w:numPr>
        <w:spacing w:before="120" w:after="120" w:line="276" w:lineRule="auto"/>
        <w:ind w:firstLine="482"/>
        <w:outlineLvl w:val="1"/>
        <w:rPr>
          <w:sz w:val="24"/>
        </w:rPr>
      </w:pPr>
      <w:bookmarkStart w:id="161" w:name="_ref_1-9d750e63e17740"/>
      <w:r w:rsidRPr="004459F9">
        <w:rPr>
          <w:sz w:val="24"/>
        </w:rPr>
        <w:t>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bookmarkEnd w:id="161"/>
    </w:p>
    <w:p w:rsidR="009554D6" w:rsidRPr="004459F9" w:rsidRDefault="009554D6" w:rsidP="009554D6">
      <w:pPr>
        <w:widowControl/>
        <w:spacing w:before="120" w:after="120" w:line="276" w:lineRule="auto"/>
        <w:ind w:firstLine="482"/>
        <w:rPr>
          <w:sz w:val="24"/>
        </w:rPr>
      </w:pPr>
      <w:r w:rsidRPr="004459F9">
        <w:rPr>
          <w:sz w:val="24"/>
        </w:rPr>
        <w:t>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rsidR="009554D6" w:rsidRPr="004459F9" w:rsidRDefault="009554D6" w:rsidP="009554D6">
      <w:pPr>
        <w:widowControl/>
        <w:numPr>
          <w:ilvl w:val="1"/>
          <w:numId w:val="0"/>
        </w:numPr>
        <w:spacing w:before="120" w:after="120" w:line="276" w:lineRule="auto"/>
        <w:ind w:firstLine="482"/>
        <w:outlineLvl w:val="1"/>
        <w:rPr>
          <w:sz w:val="24"/>
        </w:rPr>
      </w:pPr>
      <w:bookmarkStart w:id="162" w:name="_ref_1-cef0bbd8b7d945"/>
      <w:r w:rsidRPr="004459F9">
        <w:rPr>
          <w:sz w:val="24"/>
        </w:rPr>
        <w:t>Выбытие (списание) нефинансовых активов оформляется следующими документами:</w:t>
      </w:r>
      <w:bookmarkEnd w:id="162"/>
    </w:p>
    <w:p w:rsidR="009554D6" w:rsidRPr="004459F9" w:rsidRDefault="009554D6" w:rsidP="009554D6">
      <w:pPr>
        <w:widowControl/>
        <w:spacing w:before="120" w:after="120" w:line="276" w:lineRule="auto"/>
        <w:ind w:firstLine="482"/>
        <w:rPr>
          <w:sz w:val="24"/>
        </w:rPr>
      </w:pPr>
      <w:r w:rsidRPr="004459F9">
        <w:rPr>
          <w:sz w:val="24"/>
        </w:rPr>
        <w:t xml:space="preserve">- Акт о приеме-передаче объектов нефинансовых активов </w:t>
      </w:r>
      <w:hyperlink r:id="rId315" w:history="1">
        <w:r w:rsidRPr="004459F9">
          <w:rPr>
            <w:color w:val="0000FF"/>
            <w:sz w:val="24"/>
            <w:u w:val="single"/>
          </w:rPr>
          <w:t>ф. 0504101</w:t>
        </w:r>
      </w:hyperlink>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 xml:space="preserve">- Акт о списании объектов нефинансовых активов (кроме транспортных средств) </w:t>
      </w:r>
      <w:hyperlink r:id="rId316" w:history="1">
        <w:r w:rsidRPr="004459F9">
          <w:rPr>
            <w:color w:val="0000FF"/>
            <w:sz w:val="24"/>
            <w:u w:val="single"/>
          </w:rPr>
          <w:t>ф. 0504104</w:t>
        </w:r>
      </w:hyperlink>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 xml:space="preserve">- Акт о списании транспортного средства </w:t>
      </w:r>
      <w:hyperlink r:id="rId317" w:history="1">
        <w:r w:rsidRPr="004459F9">
          <w:rPr>
            <w:color w:val="0000FF"/>
            <w:sz w:val="24"/>
            <w:u w:val="single"/>
          </w:rPr>
          <w:t>ф. 0504105</w:t>
        </w:r>
      </w:hyperlink>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 xml:space="preserve">- Акт о списании мягкого и хозяйственного инвентаря </w:t>
      </w:r>
      <w:hyperlink r:id="rId318" w:history="1">
        <w:r w:rsidRPr="004459F9">
          <w:rPr>
            <w:color w:val="0000FF"/>
            <w:sz w:val="24"/>
            <w:u w:val="single"/>
          </w:rPr>
          <w:t>(ф. 0504143)</w:t>
        </w:r>
      </w:hyperlink>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 xml:space="preserve">- Акт о списании материальных запасов </w:t>
      </w:r>
      <w:hyperlink r:id="rId319" w:history="1">
        <w:r w:rsidRPr="004459F9">
          <w:rPr>
            <w:color w:val="0000FF"/>
            <w:sz w:val="24"/>
            <w:u w:val="single"/>
          </w:rPr>
          <w:t>ф. 0504230</w:t>
        </w:r>
      </w:hyperlink>
      <w:r w:rsidRPr="004459F9">
        <w:rPr>
          <w:sz w:val="24"/>
        </w:rPr>
        <w:t>.</w:t>
      </w:r>
    </w:p>
    <w:p w:rsidR="009554D6" w:rsidRPr="004459F9" w:rsidRDefault="009554D6" w:rsidP="009554D6">
      <w:pPr>
        <w:widowControl/>
        <w:numPr>
          <w:ilvl w:val="1"/>
          <w:numId w:val="0"/>
        </w:numPr>
        <w:spacing w:before="120" w:after="120" w:line="276" w:lineRule="auto"/>
        <w:ind w:firstLine="482"/>
        <w:outlineLvl w:val="1"/>
        <w:rPr>
          <w:sz w:val="24"/>
        </w:rPr>
      </w:pPr>
      <w:bookmarkStart w:id="163" w:name="_ref_1-7948bb732b2f40"/>
      <w:r w:rsidRPr="004459F9">
        <w:rPr>
          <w:sz w:val="24"/>
        </w:rPr>
        <w:t>Оформленный комиссией акт о списании имущества утверждается руководителем.</w:t>
      </w:r>
      <w:bookmarkEnd w:id="163"/>
    </w:p>
    <w:p w:rsidR="009554D6" w:rsidRPr="004459F9" w:rsidRDefault="009554D6" w:rsidP="009554D6">
      <w:pPr>
        <w:widowControl/>
        <w:numPr>
          <w:ilvl w:val="1"/>
          <w:numId w:val="0"/>
        </w:numPr>
        <w:spacing w:before="120" w:after="120" w:line="276" w:lineRule="auto"/>
        <w:ind w:firstLine="482"/>
        <w:outlineLvl w:val="1"/>
        <w:rPr>
          <w:sz w:val="24"/>
        </w:rPr>
      </w:pPr>
      <w:bookmarkStart w:id="164" w:name="_ref_1-3a6cdded410d42"/>
      <w:r w:rsidRPr="004459F9">
        <w:rPr>
          <w:sz w:val="24"/>
        </w:rPr>
        <w:t>До утверждения в установленном порядке акта о списании реализация мероприятий, предусмотренных этим актом, не допускается.</w:t>
      </w:r>
      <w:bookmarkEnd w:id="164"/>
    </w:p>
    <w:p w:rsidR="009554D6" w:rsidRPr="004459F9" w:rsidRDefault="009554D6" w:rsidP="009554D6">
      <w:pPr>
        <w:widowControl/>
        <w:spacing w:before="120" w:after="120" w:line="276" w:lineRule="auto"/>
        <w:ind w:firstLine="482"/>
        <w:rPr>
          <w:sz w:val="24"/>
        </w:rPr>
      </w:pPr>
      <w:r w:rsidRPr="004459F9">
        <w:rPr>
          <w:sz w:val="24"/>
        </w:rP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rsidR="009554D6" w:rsidRPr="004459F9" w:rsidRDefault="009554D6" w:rsidP="009554D6">
      <w:pPr>
        <w:widowControl/>
        <w:spacing w:before="120" w:after="120" w:line="276" w:lineRule="auto"/>
        <w:ind w:firstLine="482"/>
        <w:jc w:val="center"/>
        <w:outlineLvl w:val="0"/>
        <w:rPr>
          <w:sz w:val="24"/>
        </w:rPr>
      </w:pPr>
      <w:bookmarkStart w:id="165" w:name="_ref_1-5350bc91b37843"/>
      <w:r w:rsidRPr="004459F9">
        <w:rPr>
          <w:b/>
          <w:sz w:val="24"/>
        </w:rPr>
        <w:t>Принятие решений по вопросам обесценения активов</w:t>
      </w:r>
      <w:bookmarkEnd w:id="165"/>
    </w:p>
    <w:p w:rsidR="009554D6" w:rsidRPr="004459F9" w:rsidRDefault="009554D6" w:rsidP="009554D6">
      <w:pPr>
        <w:widowControl/>
        <w:numPr>
          <w:ilvl w:val="1"/>
          <w:numId w:val="0"/>
        </w:numPr>
        <w:spacing w:before="120" w:after="120" w:line="276" w:lineRule="auto"/>
        <w:ind w:firstLine="482"/>
        <w:outlineLvl w:val="1"/>
        <w:rPr>
          <w:sz w:val="24"/>
        </w:rPr>
      </w:pPr>
      <w:bookmarkStart w:id="166" w:name="_ref_1-3c69f47ac15142"/>
      <w:r w:rsidRPr="004459F9">
        <w:rPr>
          <w:sz w:val="24"/>
        </w:rPr>
        <w:t>При выявлении признаков возможного обесценения (снижения убытка) соответствующие обстоятельства рассматриваются комиссией.</w:t>
      </w:r>
      <w:bookmarkEnd w:id="166"/>
    </w:p>
    <w:p w:rsidR="009554D6" w:rsidRPr="004459F9" w:rsidRDefault="009554D6" w:rsidP="009554D6">
      <w:pPr>
        <w:widowControl/>
        <w:numPr>
          <w:ilvl w:val="1"/>
          <w:numId w:val="0"/>
        </w:numPr>
        <w:spacing w:before="120" w:after="120" w:line="276" w:lineRule="auto"/>
        <w:ind w:firstLine="482"/>
        <w:outlineLvl w:val="1"/>
        <w:rPr>
          <w:sz w:val="24"/>
        </w:rPr>
      </w:pPr>
      <w:bookmarkStart w:id="167" w:name="_ref_1-5a71594073a64f"/>
      <w:r w:rsidRPr="004459F9">
        <w:rPr>
          <w:sz w:val="24"/>
        </w:rP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End w:id="167"/>
    </w:p>
    <w:p w:rsidR="009554D6" w:rsidRPr="004459F9" w:rsidRDefault="009554D6" w:rsidP="009554D6">
      <w:pPr>
        <w:widowControl/>
        <w:numPr>
          <w:ilvl w:val="1"/>
          <w:numId w:val="0"/>
        </w:numPr>
        <w:spacing w:before="120" w:after="120" w:line="276" w:lineRule="auto"/>
        <w:ind w:firstLine="482"/>
        <w:outlineLvl w:val="1"/>
        <w:rPr>
          <w:sz w:val="24"/>
        </w:rPr>
      </w:pPr>
      <w:bookmarkStart w:id="168" w:name="_ref_1-d09e0e10960044"/>
      <w:r w:rsidRPr="004459F9">
        <w:rPr>
          <w:sz w:val="24"/>
        </w:rP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End w:id="168"/>
    </w:p>
    <w:p w:rsidR="009554D6" w:rsidRPr="004459F9" w:rsidRDefault="009554D6" w:rsidP="009554D6">
      <w:pPr>
        <w:widowControl/>
        <w:numPr>
          <w:ilvl w:val="1"/>
          <w:numId w:val="0"/>
        </w:numPr>
        <w:spacing w:before="120" w:after="120" w:line="276" w:lineRule="auto"/>
        <w:ind w:firstLine="482"/>
        <w:outlineLvl w:val="1"/>
        <w:rPr>
          <w:sz w:val="24"/>
        </w:rPr>
      </w:pPr>
      <w:bookmarkStart w:id="169" w:name="_ref_1-5d1bf8169d7543"/>
      <w:r w:rsidRPr="004459F9">
        <w:rPr>
          <w:sz w:val="24"/>
        </w:rPr>
        <w:t>В случае необходимости определить справедливую стоимость комиссия утверждает метод, который будет при этом использоваться.</w:t>
      </w:r>
      <w:bookmarkEnd w:id="169"/>
    </w:p>
    <w:p w:rsidR="009554D6" w:rsidRPr="004459F9" w:rsidRDefault="009554D6" w:rsidP="009554D6">
      <w:pPr>
        <w:widowControl/>
        <w:numPr>
          <w:ilvl w:val="1"/>
          <w:numId w:val="0"/>
        </w:numPr>
        <w:spacing w:before="120" w:after="120" w:line="276" w:lineRule="auto"/>
        <w:ind w:firstLine="482"/>
        <w:outlineLvl w:val="1"/>
        <w:rPr>
          <w:sz w:val="24"/>
        </w:rPr>
      </w:pPr>
      <w:bookmarkStart w:id="170" w:name="_ref_1-5a5eeb145efd48"/>
      <w:r w:rsidRPr="004459F9">
        <w:rPr>
          <w:sz w:val="24"/>
        </w:rPr>
        <w:lastRenderedPageBreak/>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bookmarkEnd w:id="170"/>
    </w:p>
    <w:p w:rsidR="009554D6" w:rsidRPr="004459F9" w:rsidRDefault="009554D6" w:rsidP="009554D6">
      <w:pPr>
        <w:widowControl/>
        <w:numPr>
          <w:ilvl w:val="1"/>
          <w:numId w:val="0"/>
        </w:numPr>
        <w:spacing w:before="120" w:after="120" w:line="276" w:lineRule="auto"/>
        <w:ind w:firstLine="482"/>
        <w:outlineLvl w:val="1"/>
        <w:rPr>
          <w:sz w:val="24"/>
        </w:rPr>
      </w:pPr>
      <w:bookmarkStart w:id="171" w:name="_ref_1-1dd3d351c24e43"/>
      <w:r w:rsidRPr="004459F9">
        <w:rPr>
          <w:sz w:val="24"/>
        </w:rPr>
        <w:t>В представление могут быть включены рекомендации комиссии по дальнейшему использованию имущества.</w:t>
      </w:r>
      <w:bookmarkEnd w:id="171"/>
    </w:p>
    <w:p w:rsidR="009554D6" w:rsidRPr="004459F9" w:rsidRDefault="009554D6" w:rsidP="009554D6">
      <w:pPr>
        <w:widowControl/>
        <w:numPr>
          <w:ilvl w:val="1"/>
          <w:numId w:val="0"/>
        </w:numPr>
        <w:spacing w:before="120" w:after="120" w:line="276" w:lineRule="auto"/>
        <w:ind w:firstLine="482"/>
        <w:outlineLvl w:val="1"/>
        <w:rPr>
          <w:sz w:val="24"/>
        </w:rPr>
      </w:pPr>
      <w:bookmarkStart w:id="172" w:name="_ref_1-dcc4da22e8d040"/>
      <w:r w:rsidRPr="004459F9">
        <w:rPr>
          <w:sz w:val="24"/>
        </w:rPr>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bookmarkStart w:id="173" w:name="_docEnd_8"/>
      <w:bookmarkEnd w:id="172"/>
      <w:bookmarkEnd w:id="173"/>
    </w:p>
    <w:p w:rsidR="009554D6" w:rsidRPr="004459F9" w:rsidRDefault="009554D6" w:rsidP="009554D6">
      <w:pPr>
        <w:widowControl/>
        <w:spacing w:before="120" w:after="120" w:line="276" w:lineRule="auto"/>
        <w:ind w:firstLine="482"/>
        <w:rPr>
          <w:sz w:val="24"/>
        </w:rPr>
        <w:sectPr w:rsidR="009554D6" w:rsidRPr="004459F9">
          <w:headerReference w:type="default" r:id="rId320"/>
          <w:footerReference w:type="default" r:id="rId321"/>
          <w:footerReference w:type="first" r:id="rId322"/>
          <w:footnotePr>
            <w:numRestart w:val="eachSect"/>
          </w:footnotePr>
          <w:pgSz w:w="11907" w:h="16839" w:code="9"/>
          <w:pgMar w:top="1134" w:right="850" w:bottom="1134" w:left="1701" w:header="720" w:footer="720" w:gutter="0"/>
          <w:pgNumType w:start="1"/>
          <w:cols w:space="720"/>
          <w:titlePg/>
        </w:sectPr>
      </w:pPr>
    </w:p>
    <w:p w:rsidR="009554D6" w:rsidRPr="004459F9" w:rsidRDefault="009554D6" w:rsidP="009554D6">
      <w:pPr>
        <w:keepNext/>
        <w:keepLines/>
        <w:widowControl/>
        <w:spacing w:before="120" w:after="120" w:line="276" w:lineRule="auto"/>
        <w:ind w:firstLine="0"/>
        <w:jc w:val="right"/>
        <w:rPr>
          <w:sz w:val="24"/>
        </w:rPr>
      </w:pPr>
      <w:r w:rsidRPr="004459F9">
        <w:rPr>
          <w:sz w:val="24"/>
        </w:rPr>
        <w:lastRenderedPageBreak/>
        <w:t>Приложение № 5</w:t>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174" w:name="_docStart_9"/>
      <w:bookmarkStart w:id="175" w:name="_title_9"/>
      <w:bookmarkStart w:id="176" w:name="_ref_1-1b9b7f229e5a43"/>
      <w:bookmarkEnd w:id="174"/>
      <w:r w:rsidRPr="004459F9">
        <w:rPr>
          <w:b/>
          <w:spacing w:val="5"/>
          <w:kern w:val="28"/>
          <w:sz w:val="24"/>
        </w:rPr>
        <w:t>Порядок проведения инвентаризации активов и обязательств</w:t>
      </w:r>
      <w:bookmarkEnd w:id="175"/>
      <w:bookmarkEnd w:id="176"/>
    </w:p>
    <w:p w:rsidR="009554D6" w:rsidRPr="004459F9" w:rsidRDefault="009554D6" w:rsidP="009554D6">
      <w:pPr>
        <w:widowControl/>
        <w:numPr>
          <w:ilvl w:val="0"/>
          <w:numId w:val="22"/>
        </w:numPr>
        <w:spacing w:before="120" w:after="120" w:line="276" w:lineRule="auto"/>
        <w:ind w:firstLine="482"/>
        <w:jc w:val="center"/>
        <w:outlineLvl w:val="0"/>
        <w:rPr>
          <w:sz w:val="24"/>
        </w:rPr>
      </w:pPr>
      <w:bookmarkStart w:id="177" w:name="_ref_1-6e5c342d4bfd4c"/>
      <w:r w:rsidRPr="004459F9">
        <w:rPr>
          <w:b/>
          <w:sz w:val="24"/>
        </w:rPr>
        <w:t>Организация проведения инвентаризации</w:t>
      </w:r>
      <w:bookmarkEnd w:id="177"/>
    </w:p>
    <w:p w:rsidR="009554D6" w:rsidRPr="004459F9" w:rsidRDefault="009554D6" w:rsidP="009554D6">
      <w:pPr>
        <w:widowControl/>
        <w:numPr>
          <w:ilvl w:val="1"/>
          <w:numId w:val="0"/>
        </w:numPr>
        <w:spacing w:before="120" w:after="120" w:line="276" w:lineRule="auto"/>
        <w:ind w:firstLine="482"/>
        <w:outlineLvl w:val="1"/>
        <w:rPr>
          <w:sz w:val="24"/>
        </w:rPr>
      </w:pPr>
      <w:bookmarkStart w:id="178" w:name="_ref_1-51d9c0e74ce445"/>
      <w:r w:rsidRPr="004459F9">
        <w:rPr>
          <w:sz w:val="24"/>
        </w:rPr>
        <w:t>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bookmarkEnd w:id="178"/>
    </w:p>
    <w:p w:rsidR="009554D6" w:rsidRPr="004459F9" w:rsidRDefault="009554D6" w:rsidP="009554D6">
      <w:pPr>
        <w:widowControl/>
        <w:numPr>
          <w:ilvl w:val="1"/>
          <w:numId w:val="0"/>
        </w:numPr>
        <w:spacing w:before="120" w:after="120" w:line="276" w:lineRule="auto"/>
        <w:ind w:firstLine="482"/>
        <w:outlineLvl w:val="1"/>
        <w:rPr>
          <w:sz w:val="24"/>
        </w:rPr>
      </w:pPr>
      <w:bookmarkStart w:id="179" w:name="_ref_1-90282c81cdfe46"/>
      <w:r w:rsidRPr="004459F9">
        <w:rPr>
          <w:sz w:val="24"/>
        </w:rPr>
        <w:t xml:space="preserve">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руководителя, кроме случаев, предусмотренных в </w:t>
      </w:r>
      <w:hyperlink r:id="rId323" w:history="1">
        <w:r w:rsidRPr="004459F9">
          <w:rPr>
            <w:color w:val="0000FF"/>
            <w:sz w:val="24"/>
            <w:u w:val="single"/>
          </w:rPr>
          <w:t>п. 81</w:t>
        </w:r>
      </w:hyperlink>
      <w:r w:rsidRPr="004459F9">
        <w:rPr>
          <w:sz w:val="24"/>
        </w:rPr>
        <w:t xml:space="preserve"> СГС "Концептуальные основы".</w:t>
      </w:r>
      <w:bookmarkEnd w:id="179"/>
    </w:p>
    <w:p w:rsidR="009554D6" w:rsidRPr="004459F9" w:rsidRDefault="009554D6" w:rsidP="009554D6">
      <w:pPr>
        <w:widowControl/>
        <w:numPr>
          <w:ilvl w:val="1"/>
          <w:numId w:val="0"/>
        </w:numPr>
        <w:spacing w:before="120" w:after="120" w:line="276" w:lineRule="auto"/>
        <w:ind w:firstLine="482"/>
        <w:outlineLvl w:val="1"/>
        <w:rPr>
          <w:sz w:val="24"/>
        </w:rPr>
      </w:pPr>
      <w:bookmarkStart w:id="180" w:name="_ref_1-85f2600fc53040"/>
      <w:r w:rsidRPr="004459F9">
        <w:rPr>
          <w:sz w:val="24"/>
        </w:rPr>
        <w:t>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bookmarkEnd w:id="180"/>
    </w:p>
    <w:p w:rsidR="009554D6" w:rsidRPr="004459F9" w:rsidRDefault="009554D6" w:rsidP="009554D6">
      <w:pPr>
        <w:widowControl/>
        <w:numPr>
          <w:ilvl w:val="1"/>
          <w:numId w:val="0"/>
        </w:numPr>
        <w:spacing w:before="120" w:after="120" w:line="276" w:lineRule="auto"/>
        <w:ind w:firstLine="482"/>
        <w:outlineLvl w:val="1"/>
        <w:rPr>
          <w:sz w:val="24"/>
        </w:rPr>
      </w:pPr>
      <w:bookmarkStart w:id="181" w:name="_ref_1-55b4529250e14f"/>
      <w:r w:rsidRPr="004459F9">
        <w:rPr>
          <w:sz w:val="24"/>
        </w:rPr>
        <w:t xml:space="preserve">Распорядительным актом о проведении инвентаризации является Решение о проведении инвентаризации </w:t>
      </w:r>
      <w:hyperlink r:id="rId324" w:history="1">
        <w:r w:rsidRPr="004459F9">
          <w:rPr>
            <w:color w:val="0000FF"/>
            <w:sz w:val="24"/>
            <w:u w:val="single"/>
          </w:rPr>
          <w:t>(ф. 0510439)</w:t>
        </w:r>
      </w:hyperlink>
      <w:r w:rsidRPr="004459F9">
        <w:rPr>
          <w:sz w:val="24"/>
        </w:rPr>
        <w:t>.</w:t>
      </w:r>
      <w:bookmarkEnd w:id="181"/>
    </w:p>
    <w:p w:rsidR="009554D6" w:rsidRPr="004459F9" w:rsidRDefault="009554D6" w:rsidP="009554D6">
      <w:pPr>
        <w:widowControl/>
        <w:spacing w:before="120" w:after="120" w:line="276" w:lineRule="auto"/>
        <w:ind w:firstLine="482"/>
        <w:rPr>
          <w:sz w:val="24"/>
        </w:rPr>
      </w:pPr>
      <w:r w:rsidRPr="004459F9">
        <w:rPr>
          <w:sz w:val="24"/>
        </w:rPr>
        <w:t xml:space="preserve">В Решении </w:t>
      </w:r>
      <w:hyperlink r:id="rId325" w:history="1">
        <w:r w:rsidRPr="004459F9">
          <w:rPr>
            <w:color w:val="0000FF"/>
            <w:sz w:val="24"/>
            <w:u w:val="single"/>
          </w:rPr>
          <w:t>(ф. 0510439)</w:t>
        </w:r>
      </w:hyperlink>
      <w:r w:rsidRPr="004459F9">
        <w:rPr>
          <w:sz w:val="24"/>
        </w:rPr>
        <w:t xml:space="preserve"> указываются:</w:t>
      </w:r>
    </w:p>
    <w:p w:rsidR="009554D6" w:rsidRPr="004459F9" w:rsidRDefault="009554D6" w:rsidP="009554D6">
      <w:pPr>
        <w:widowControl/>
        <w:spacing w:before="120" w:after="120" w:line="276" w:lineRule="auto"/>
        <w:ind w:firstLine="482"/>
        <w:rPr>
          <w:sz w:val="24"/>
        </w:rPr>
      </w:pPr>
      <w:r w:rsidRPr="004459F9">
        <w:rPr>
          <w:sz w:val="24"/>
        </w:rPr>
        <w:t>- причины проведения инвентаризации;</w:t>
      </w:r>
    </w:p>
    <w:p w:rsidR="009554D6" w:rsidRPr="004459F9" w:rsidRDefault="009554D6" w:rsidP="009554D6">
      <w:pPr>
        <w:widowControl/>
        <w:spacing w:before="120" w:after="120" w:line="276" w:lineRule="auto"/>
        <w:ind w:firstLine="482"/>
        <w:rPr>
          <w:sz w:val="24"/>
        </w:rPr>
      </w:pPr>
      <w:r w:rsidRPr="004459F9">
        <w:rPr>
          <w:sz w:val="24"/>
        </w:rPr>
        <w:t>- объекты инвентаризации;</w:t>
      </w:r>
    </w:p>
    <w:p w:rsidR="009554D6" w:rsidRPr="004459F9" w:rsidRDefault="009554D6" w:rsidP="009554D6">
      <w:pPr>
        <w:widowControl/>
        <w:spacing w:before="120" w:after="120" w:line="276" w:lineRule="auto"/>
        <w:ind w:firstLine="482"/>
        <w:rPr>
          <w:sz w:val="24"/>
        </w:rPr>
      </w:pPr>
      <w:r w:rsidRPr="004459F9">
        <w:rPr>
          <w:sz w:val="24"/>
        </w:rPr>
        <w:t>- сроки проведения инвентаризации;</w:t>
      </w:r>
    </w:p>
    <w:p w:rsidR="009554D6" w:rsidRPr="004459F9" w:rsidRDefault="009554D6" w:rsidP="009554D6">
      <w:pPr>
        <w:widowControl/>
        <w:spacing w:before="120" w:after="120" w:line="276" w:lineRule="auto"/>
        <w:ind w:firstLine="482"/>
        <w:rPr>
          <w:sz w:val="24"/>
        </w:rPr>
      </w:pPr>
      <w:r w:rsidRPr="004459F9">
        <w:rPr>
          <w:sz w:val="24"/>
        </w:rPr>
        <w:t>- дата, на которую проводится инвентаризация;</w:t>
      </w:r>
    </w:p>
    <w:p w:rsidR="009554D6" w:rsidRPr="004459F9" w:rsidRDefault="009554D6" w:rsidP="009554D6">
      <w:pPr>
        <w:widowControl/>
        <w:spacing w:before="120" w:after="120" w:line="276" w:lineRule="auto"/>
        <w:ind w:firstLine="482"/>
        <w:rPr>
          <w:sz w:val="24"/>
        </w:rPr>
      </w:pPr>
      <w:r w:rsidRPr="004459F9">
        <w:rPr>
          <w:sz w:val="24"/>
        </w:rPr>
        <w:t>- состав инвентаризационных комиссий (рабочих инвентаризационных комиссий);</w:t>
      </w:r>
    </w:p>
    <w:p w:rsidR="009554D6" w:rsidRPr="004459F9" w:rsidRDefault="009554D6" w:rsidP="009554D6">
      <w:pPr>
        <w:widowControl/>
        <w:spacing w:before="120" w:after="120" w:line="276" w:lineRule="auto"/>
        <w:ind w:firstLine="482"/>
        <w:rPr>
          <w:sz w:val="24"/>
        </w:rPr>
      </w:pPr>
      <w:r w:rsidRPr="004459F9">
        <w:rPr>
          <w:sz w:val="24"/>
        </w:rPr>
        <w:t>- ответственные лица, в отношении которых проводится инвентаризация;</w:t>
      </w:r>
    </w:p>
    <w:p w:rsidR="009554D6" w:rsidRPr="004459F9" w:rsidRDefault="009554D6" w:rsidP="009554D6">
      <w:pPr>
        <w:widowControl/>
        <w:spacing w:before="120" w:after="120" w:line="276" w:lineRule="auto"/>
        <w:ind w:firstLine="482"/>
        <w:rPr>
          <w:sz w:val="24"/>
        </w:rPr>
      </w:pPr>
      <w:r w:rsidRPr="004459F9">
        <w:rPr>
          <w:sz w:val="24"/>
        </w:rPr>
        <w:t>- место проведения инвентаризации.</w:t>
      </w:r>
    </w:p>
    <w:p w:rsidR="009554D6" w:rsidRPr="004459F9" w:rsidRDefault="009554D6" w:rsidP="009554D6">
      <w:pPr>
        <w:widowControl/>
        <w:numPr>
          <w:ilvl w:val="1"/>
          <w:numId w:val="0"/>
        </w:numPr>
        <w:spacing w:before="120" w:after="120" w:line="276" w:lineRule="auto"/>
        <w:ind w:firstLine="482"/>
        <w:outlineLvl w:val="1"/>
        <w:rPr>
          <w:sz w:val="24"/>
        </w:rPr>
      </w:pPr>
      <w:bookmarkStart w:id="182" w:name="_ref_1-41f861e1745140"/>
      <w:r w:rsidRPr="004459F9">
        <w:rPr>
          <w:sz w:val="24"/>
        </w:rPr>
        <w:t>Членами комиссии могут быть должностные лица и специалисты, которые способны оценить состояние имущества и обязательств. Кроме того, в инвентаризационную комиссию могут быть включены специалисты, осуществляющие внутренний контроль.</w:t>
      </w:r>
      <w:bookmarkEnd w:id="182"/>
    </w:p>
    <w:p w:rsidR="009554D6" w:rsidRPr="004459F9" w:rsidRDefault="009554D6" w:rsidP="009554D6">
      <w:pPr>
        <w:widowControl/>
        <w:numPr>
          <w:ilvl w:val="1"/>
          <w:numId w:val="0"/>
        </w:numPr>
        <w:spacing w:before="120" w:after="120" w:line="276" w:lineRule="auto"/>
        <w:ind w:firstLine="482"/>
        <w:outlineLvl w:val="1"/>
        <w:rPr>
          <w:sz w:val="24"/>
        </w:rPr>
      </w:pPr>
      <w:bookmarkStart w:id="183" w:name="_ref_1-ee344684a36842"/>
      <w:r w:rsidRPr="004459F9">
        <w:rPr>
          <w:sz w:val="24"/>
        </w:rPr>
        <w:t>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bookmarkEnd w:id="183"/>
    </w:p>
    <w:p w:rsidR="009554D6" w:rsidRPr="004459F9" w:rsidRDefault="009554D6" w:rsidP="009554D6">
      <w:pPr>
        <w:widowControl/>
        <w:spacing w:before="120" w:after="120" w:line="276" w:lineRule="auto"/>
        <w:ind w:firstLine="482"/>
        <w:rPr>
          <w:sz w:val="24"/>
        </w:rPr>
      </w:pPr>
      <w:r w:rsidRPr="004459F9">
        <w:rPr>
          <w:sz w:val="24"/>
        </w:rPr>
        <w:t>До начала проверки председатель инвентаризационной комиссии обязан завизировать последние приходные и расходные документы и сделать в них запись "До инвентаризации на "</w:t>
      </w:r>
      <w:r w:rsidRPr="004459F9">
        <w:rPr>
          <w:sz w:val="24"/>
          <w:u w:val="single"/>
        </w:rPr>
        <w:t xml:space="preserve"> (дата) </w:t>
      </w:r>
      <w:r w:rsidRPr="004459F9">
        <w:rPr>
          <w:sz w:val="24"/>
        </w:rPr>
        <w:t>". После этого должностные лица отражают в регистрах учета указанные документы, определяют остатки инвентаризируемого имущества и обязательств к началу инвентаризации.</w:t>
      </w:r>
    </w:p>
    <w:p w:rsidR="009554D6" w:rsidRPr="004459F9" w:rsidRDefault="009554D6" w:rsidP="009554D6">
      <w:pPr>
        <w:widowControl/>
        <w:numPr>
          <w:ilvl w:val="1"/>
          <w:numId w:val="0"/>
        </w:numPr>
        <w:spacing w:before="120" w:after="120" w:line="276" w:lineRule="auto"/>
        <w:ind w:firstLine="482"/>
        <w:outlineLvl w:val="1"/>
        <w:rPr>
          <w:sz w:val="24"/>
        </w:rPr>
      </w:pPr>
      <w:bookmarkStart w:id="184" w:name="_ref_1-39af1850cf6c47"/>
      <w:r w:rsidRPr="004459F9">
        <w:rPr>
          <w:sz w:val="24"/>
        </w:rPr>
        <w:lastRenderedPageBreak/>
        <w:t>Ответственные лица в состав инвентаризационной комиссии не входят. Их присутствие при проверке фактического наличия имущества является обязательным.</w:t>
      </w:r>
      <w:bookmarkEnd w:id="184"/>
    </w:p>
    <w:p w:rsidR="009554D6" w:rsidRPr="004459F9" w:rsidRDefault="009554D6" w:rsidP="009554D6">
      <w:pPr>
        <w:widowControl/>
        <w:spacing w:before="120" w:after="120" w:line="276" w:lineRule="auto"/>
        <w:ind w:firstLine="482"/>
        <w:rPr>
          <w:sz w:val="24"/>
        </w:rPr>
      </w:pPr>
      <w:r w:rsidRPr="004459F9">
        <w:rPr>
          <w:sz w:val="24"/>
        </w:rPr>
        <w:t>С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p>
    <w:p w:rsidR="009554D6" w:rsidRPr="004459F9" w:rsidRDefault="009554D6" w:rsidP="009554D6">
      <w:pPr>
        <w:widowControl/>
        <w:numPr>
          <w:ilvl w:val="1"/>
          <w:numId w:val="0"/>
        </w:numPr>
        <w:spacing w:before="120" w:after="120" w:line="276" w:lineRule="auto"/>
        <w:ind w:firstLine="482"/>
        <w:outlineLvl w:val="1"/>
        <w:rPr>
          <w:sz w:val="24"/>
        </w:rPr>
      </w:pPr>
      <w:bookmarkStart w:id="185" w:name="_ref_1-1da5d74f53724d"/>
      <w:r w:rsidRPr="004459F9">
        <w:rPr>
          <w:sz w:val="24"/>
        </w:rPr>
        <w:t>Фактическое наличие имущества при инвентаризации проверяют путем подсчета, взвешивания, обмера. Для этого руководитель должен предоставить членам комиссии необходимый персонал и механизмы (весы, контрольно-измерительные приборы и т.п.).</w:t>
      </w:r>
      <w:bookmarkEnd w:id="185"/>
    </w:p>
    <w:p w:rsidR="009554D6" w:rsidRPr="004459F9" w:rsidRDefault="009554D6" w:rsidP="009554D6">
      <w:pPr>
        <w:widowControl/>
        <w:numPr>
          <w:ilvl w:val="1"/>
          <w:numId w:val="0"/>
        </w:numPr>
        <w:spacing w:before="120" w:after="120" w:line="276" w:lineRule="auto"/>
        <w:ind w:firstLine="482"/>
        <w:outlineLvl w:val="1"/>
        <w:rPr>
          <w:sz w:val="24"/>
        </w:rPr>
      </w:pPr>
      <w:bookmarkStart w:id="186" w:name="_ref_1-b371bdb5d5a64d"/>
      <w:r w:rsidRPr="004459F9">
        <w:rPr>
          <w:sz w:val="24"/>
        </w:rPr>
        <w:t>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bookmarkEnd w:id="186"/>
    </w:p>
    <w:p w:rsidR="009554D6" w:rsidRPr="004459F9" w:rsidRDefault="009554D6" w:rsidP="009554D6">
      <w:pPr>
        <w:widowControl/>
        <w:numPr>
          <w:ilvl w:val="1"/>
          <w:numId w:val="0"/>
        </w:numPr>
        <w:spacing w:before="120" w:after="120" w:line="276" w:lineRule="auto"/>
        <w:ind w:firstLine="482"/>
        <w:outlineLvl w:val="1"/>
        <w:rPr>
          <w:sz w:val="24"/>
        </w:rPr>
      </w:pPr>
      <w:bookmarkStart w:id="187" w:name="_ref_1-adf14980ca0d42"/>
      <w:r w:rsidRPr="004459F9">
        <w:rPr>
          <w:sz w:val="24"/>
        </w:rPr>
        <w:t>Инвентаризационные описи составляются не менее чем в двух экземплярах отдельно по каждому месту хранения ценностей и ответственным лицам. Указанные документы подписывают все члены инвентаризационной комиссии и ответственные лица. В конце описи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ответственных лиц.</w:t>
      </w:r>
      <w:bookmarkEnd w:id="187"/>
    </w:p>
    <w:p w:rsidR="009554D6" w:rsidRPr="004459F9" w:rsidRDefault="009554D6" w:rsidP="009554D6">
      <w:pPr>
        <w:widowControl/>
        <w:numPr>
          <w:ilvl w:val="1"/>
          <w:numId w:val="0"/>
        </w:numPr>
        <w:spacing w:before="120" w:after="120" w:line="276" w:lineRule="auto"/>
        <w:ind w:firstLine="482"/>
        <w:outlineLvl w:val="1"/>
        <w:rPr>
          <w:sz w:val="24"/>
        </w:rPr>
      </w:pPr>
      <w:bookmarkStart w:id="188" w:name="_ref_1-36ada1a900a549"/>
      <w:r w:rsidRPr="004459F9">
        <w:rPr>
          <w:sz w:val="24"/>
        </w:rPr>
        <w:t>На имущество, которое получено в пользование, находится на ответственном хранении, арендовано, составляются отдельные описи (акты).</w:t>
      </w:r>
      <w:bookmarkEnd w:id="188"/>
    </w:p>
    <w:p w:rsidR="009554D6" w:rsidRPr="004459F9" w:rsidRDefault="009554D6" w:rsidP="009554D6">
      <w:pPr>
        <w:widowControl/>
        <w:spacing w:before="120" w:after="120" w:line="276" w:lineRule="auto"/>
        <w:ind w:firstLine="482"/>
        <w:jc w:val="center"/>
        <w:outlineLvl w:val="0"/>
        <w:rPr>
          <w:sz w:val="24"/>
        </w:rPr>
      </w:pPr>
      <w:bookmarkStart w:id="189" w:name="_ref_1-3b5d86f0a4ae4d"/>
      <w:r w:rsidRPr="004459F9">
        <w:rPr>
          <w:b/>
          <w:sz w:val="24"/>
        </w:rPr>
        <w:t>Обязанности и права инвентаризационной комиссии и иных лиц при проведении инвентаризации</w:t>
      </w:r>
      <w:bookmarkEnd w:id="189"/>
    </w:p>
    <w:p w:rsidR="009554D6" w:rsidRPr="004459F9" w:rsidRDefault="009554D6" w:rsidP="009554D6">
      <w:pPr>
        <w:widowControl/>
        <w:numPr>
          <w:ilvl w:val="1"/>
          <w:numId w:val="0"/>
        </w:numPr>
        <w:spacing w:before="120" w:after="120" w:line="276" w:lineRule="auto"/>
        <w:ind w:firstLine="482"/>
        <w:outlineLvl w:val="1"/>
        <w:rPr>
          <w:sz w:val="24"/>
        </w:rPr>
      </w:pPr>
      <w:bookmarkStart w:id="190" w:name="_ref_1-13cba7e307074e"/>
      <w:r w:rsidRPr="004459F9">
        <w:rPr>
          <w:sz w:val="24"/>
        </w:rPr>
        <w:t>Председатель комиссии обязан:</w:t>
      </w:r>
      <w:bookmarkEnd w:id="190"/>
    </w:p>
    <w:p w:rsidR="009554D6" w:rsidRPr="004459F9" w:rsidRDefault="009554D6" w:rsidP="009554D6">
      <w:pPr>
        <w:widowControl/>
        <w:spacing w:before="120" w:after="120" w:line="276" w:lineRule="auto"/>
        <w:ind w:firstLine="482"/>
        <w:rPr>
          <w:sz w:val="24"/>
        </w:rPr>
      </w:pPr>
      <w:r w:rsidRPr="004459F9">
        <w:rPr>
          <w:sz w:val="24"/>
        </w:rPr>
        <w:t>- быть принципиальным, соблюдать профессиональную этику и конфиденциальность;</w:t>
      </w:r>
    </w:p>
    <w:p w:rsidR="009554D6" w:rsidRPr="004459F9" w:rsidRDefault="009554D6" w:rsidP="009554D6">
      <w:pPr>
        <w:widowControl/>
        <w:spacing w:before="120" w:after="120" w:line="276" w:lineRule="auto"/>
        <w:ind w:firstLine="482"/>
        <w:rPr>
          <w:sz w:val="24"/>
        </w:rPr>
      </w:pPr>
      <w:r w:rsidRPr="004459F9">
        <w:rPr>
          <w:sz w:val="24"/>
        </w:rPr>
        <w:t>- определять методы и способы инвентаризации;</w:t>
      </w:r>
    </w:p>
    <w:p w:rsidR="009554D6" w:rsidRPr="004459F9" w:rsidRDefault="009554D6" w:rsidP="009554D6">
      <w:pPr>
        <w:widowControl/>
        <w:spacing w:before="120" w:after="120" w:line="276" w:lineRule="auto"/>
        <w:ind w:firstLine="482"/>
        <w:rPr>
          <w:sz w:val="24"/>
        </w:rPr>
      </w:pPr>
      <w:r w:rsidRPr="004459F9">
        <w:rPr>
          <w:sz w:val="24"/>
        </w:rPr>
        <w:t>- распределять направления проведения инвентаризации между членами комиссии;</w:t>
      </w:r>
    </w:p>
    <w:p w:rsidR="009554D6" w:rsidRPr="004459F9" w:rsidRDefault="009554D6" w:rsidP="009554D6">
      <w:pPr>
        <w:widowControl/>
        <w:spacing w:before="120" w:after="120" w:line="276" w:lineRule="auto"/>
        <w:ind w:firstLine="482"/>
        <w:rPr>
          <w:sz w:val="24"/>
        </w:rPr>
      </w:pPr>
      <w:r w:rsidRPr="004459F9">
        <w:rPr>
          <w:sz w:val="24"/>
        </w:rPr>
        <w:t>- организовывать проведение инвентаризации согласно утвержденному плану (программе);</w:t>
      </w:r>
    </w:p>
    <w:p w:rsidR="009554D6" w:rsidRPr="004459F9" w:rsidRDefault="009554D6" w:rsidP="009554D6">
      <w:pPr>
        <w:widowControl/>
        <w:spacing w:before="120" w:after="120" w:line="276" w:lineRule="auto"/>
        <w:ind w:firstLine="482"/>
        <w:rPr>
          <w:sz w:val="24"/>
        </w:rPr>
      </w:pPr>
      <w:r w:rsidRPr="004459F9">
        <w:rPr>
          <w:sz w:val="24"/>
        </w:rPr>
        <w:t>- осуществлять общее руководство членами комиссии в процессе инвентаризации;</w:t>
      </w:r>
    </w:p>
    <w:p w:rsidR="009554D6" w:rsidRPr="004459F9" w:rsidRDefault="009554D6" w:rsidP="009554D6">
      <w:pPr>
        <w:widowControl/>
        <w:spacing w:before="120" w:after="120" w:line="276" w:lineRule="auto"/>
        <w:ind w:firstLine="482"/>
        <w:rPr>
          <w:sz w:val="24"/>
        </w:rPr>
      </w:pPr>
      <w:r w:rsidRPr="004459F9">
        <w:rPr>
          <w:sz w:val="24"/>
        </w:rPr>
        <w:t>- обеспечивать сохранность полученных документов, отчетов и других материалов, проверяемых в ходе инвентаризации.</w:t>
      </w:r>
    </w:p>
    <w:p w:rsidR="009554D6" w:rsidRPr="004459F9" w:rsidRDefault="009554D6" w:rsidP="009554D6">
      <w:pPr>
        <w:widowControl/>
        <w:numPr>
          <w:ilvl w:val="1"/>
          <w:numId w:val="0"/>
        </w:numPr>
        <w:spacing w:before="120" w:after="120" w:line="276" w:lineRule="auto"/>
        <w:ind w:firstLine="482"/>
        <w:outlineLvl w:val="1"/>
        <w:rPr>
          <w:sz w:val="24"/>
        </w:rPr>
      </w:pPr>
      <w:bookmarkStart w:id="191" w:name="_ref_1-5ddabd3311e946"/>
      <w:r w:rsidRPr="004459F9">
        <w:rPr>
          <w:sz w:val="24"/>
        </w:rPr>
        <w:t>Председатель комиссии имеет право:</w:t>
      </w:r>
      <w:bookmarkEnd w:id="191"/>
    </w:p>
    <w:p w:rsidR="009554D6" w:rsidRPr="004459F9" w:rsidRDefault="009554D6" w:rsidP="009554D6">
      <w:pPr>
        <w:widowControl/>
        <w:spacing w:before="120" w:after="120" w:line="276" w:lineRule="auto"/>
        <w:ind w:firstLine="482"/>
        <w:rPr>
          <w:sz w:val="24"/>
        </w:rPr>
      </w:pPr>
      <w:r w:rsidRPr="004459F9">
        <w:rPr>
          <w:sz w:val="24"/>
        </w:rPr>
        <w:t>- проходить во все здания и помещения, занимаемые объектом инвентаризации, с учетом ограничений, установленных законодательством;</w:t>
      </w:r>
    </w:p>
    <w:p w:rsidR="009554D6" w:rsidRPr="004459F9" w:rsidRDefault="009554D6" w:rsidP="009554D6">
      <w:pPr>
        <w:widowControl/>
        <w:spacing w:before="120" w:after="120" w:line="276" w:lineRule="auto"/>
        <w:ind w:firstLine="482"/>
        <w:rPr>
          <w:sz w:val="24"/>
        </w:rPr>
      </w:pPr>
      <w:r w:rsidRPr="004459F9">
        <w:rPr>
          <w:sz w:val="24"/>
        </w:rPr>
        <w:lastRenderedPageBreak/>
        <w:t>- давать указания должностным лицам о предоставлении комиссии необходимых для проверки документов и сведений (информации);</w:t>
      </w:r>
    </w:p>
    <w:p w:rsidR="009554D6" w:rsidRPr="004459F9" w:rsidRDefault="009554D6" w:rsidP="009554D6">
      <w:pPr>
        <w:widowControl/>
        <w:spacing w:before="120" w:after="120" w:line="276" w:lineRule="auto"/>
        <w:ind w:firstLine="482"/>
        <w:rPr>
          <w:sz w:val="24"/>
        </w:rPr>
      </w:pPr>
      <w:r w:rsidRPr="004459F9">
        <w:rPr>
          <w:sz w:val="24"/>
        </w:rPr>
        <w:t>- получать от должностных и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9554D6" w:rsidRPr="004459F9" w:rsidRDefault="009554D6" w:rsidP="009554D6">
      <w:pPr>
        <w:widowControl/>
        <w:spacing w:before="120" w:after="120" w:line="276" w:lineRule="auto"/>
        <w:ind w:firstLine="482"/>
        <w:rPr>
          <w:sz w:val="24"/>
        </w:rPr>
      </w:pPr>
      <w:r w:rsidRPr="004459F9">
        <w:rPr>
          <w:sz w:val="24"/>
        </w:rPr>
        <w:t>- по согласованию с руководителем привлекать должностных лиц к проведению инвентаризации;</w:t>
      </w:r>
    </w:p>
    <w:p w:rsidR="009554D6" w:rsidRPr="004459F9" w:rsidRDefault="009554D6" w:rsidP="009554D6">
      <w:pPr>
        <w:widowControl/>
        <w:spacing w:before="120" w:after="120" w:line="276" w:lineRule="auto"/>
        <w:ind w:firstLine="482"/>
        <w:rPr>
          <w:sz w:val="24"/>
        </w:rPr>
      </w:pPr>
      <w:r w:rsidRPr="004459F9">
        <w:rPr>
          <w:sz w:val="24"/>
        </w:rPr>
        <w:t>- вносить предложения об устранении выявленных в ходе проведения инвентаризации нарушений и недостатков.</w:t>
      </w:r>
    </w:p>
    <w:p w:rsidR="009554D6" w:rsidRPr="004459F9" w:rsidRDefault="009554D6" w:rsidP="009554D6">
      <w:pPr>
        <w:widowControl/>
        <w:numPr>
          <w:ilvl w:val="1"/>
          <w:numId w:val="0"/>
        </w:numPr>
        <w:spacing w:before="120" w:after="120" w:line="276" w:lineRule="auto"/>
        <w:ind w:firstLine="482"/>
        <w:outlineLvl w:val="1"/>
        <w:rPr>
          <w:sz w:val="24"/>
        </w:rPr>
      </w:pPr>
      <w:bookmarkStart w:id="192" w:name="_ref_1-f6549e61cf1d4c"/>
      <w:r w:rsidRPr="004459F9">
        <w:rPr>
          <w:sz w:val="24"/>
        </w:rPr>
        <w:t>Члены комиссии обязаны:</w:t>
      </w:r>
      <w:bookmarkEnd w:id="192"/>
    </w:p>
    <w:p w:rsidR="009554D6" w:rsidRPr="004459F9" w:rsidRDefault="009554D6" w:rsidP="009554D6">
      <w:pPr>
        <w:widowControl/>
        <w:spacing w:before="120" w:after="120" w:line="276" w:lineRule="auto"/>
        <w:ind w:firstLine="482"/>
        <w:rPr>
          <w:sz w:val="24"/>
        </w:rPr>
      </w:pPr>
      <w:r w:rsidRPr="004459F9">
        <w:rPr>
          <w:sz w:val="24"/>
        </w:rPr>
        <w:t>- быть принципиальными, соблюдать профессиональную этику и конфиденциальность;</w:t>
      </w:r>
    </w:p>
    <w:p w:rsidR="009554D6" w:rsidRPr="004459F9" w:rsidRDefault="009554D6" w:rsidP="009554D6">
      <w:pPr>
        <w:widowControl/>
        <w:spacing w:before="120" w:after="120" w:line="276" w:lineRule="auto"/>
        <w:ind w:firstLine="482"/>
        <w:rPr>
          <w:sz w:val="24"/>
        </w:rPr>
      </w:pPr>
      <w:r w:rsidRPr="004459F9">
        <w:rPr>
          <w:sz w:val="24"/>
        </w:rPr>
        <w:t>- проводить инвентаризацию в соответствии с утвержденным планом (программой);</w:t>
      </w:r>
    </w:p>
    <w:p w:rsidR="009554D6" w:rsidRPr="004459F9" w:rsidRDefault="009554D6" w:rsidP="009554D6">
      <w:pPr>
        <w:widowControl/>
        <w:spacing w:before="120" w:after="120" w:line="276" w:lineRule="auto"/>
        <w:ind w:firstLine="482"/>
        <w:rPr>
          <w:sz w:val="24"/>
        </w:rPr>
      </w:pPr>
      <w:r w:rsidRPr="004459F9">
        <w:rPr>
          <w:sz w:val="24"/>
        </w:rPr>
        <w:t>- незамедлительно докладывать председателю комиссии о выявленных в процессе инвентаризации нарушениях и злоупотреблениях;</w:t>
      </w:r>
    </w:p>
    <w:p w:rsidR="009554D6" w:rsidRPr="004459F9" w:rsidRDefault="009554D6" w:rsidP="009554D6">
      <w:pPr>
        <w:widowControl/>
        <w:spacing w:before="120" w:after="120" w:line="276" w:lineRule="auto"/>
        <w:ind w:firstLine="482"/>
        <w:rPr>
          <w:sz w:val="24"/>
        </w:rPr>
      </w:pPr>
      <w:r w:rsidRPr="004459F9">
        <w:rPr>
          <w:sz w:val="24"/>
        </w:rPr>
        <w:t>- обеспечивать сохранность полученных документов, отчетов и других материалов, проверяемых в ходе инвентаризации.</w:t>
      </w:r>
    </w:p>
    <w:p w:rsidR="009554D6" w:rsidRPr="004459F9" w:rsidRDefault="009554D6" w:rsidP="009554D6">
      <w:pPr>
        <w:widowControl/>
        <w:numPr>
          <w:ilvl w:val="1"/>
          <w:numId w:val="0"/>
        </w:numPr>
        <w:spacing w:before="120" w:after="120" w:line="276" w:lineRule="auto"/>
        <w:ind w:firstLine="482"/>
        <w:outlineLvl w:val="1"/>
        <w:rPr>
          <w:sz w:val="24"/>
        </w:rPr>
      </w:pPr>
      <w:bookmarkStart w:id="193" w:name="_ref_1-88969d3af6a747"/>
      <w:r w:rsidRPr="004459F9">
        <w:rPr>
          <w:sz w:val="24"/>
        </w:rPr>
        <w:t>Члены комиссии имеют право:</w:t>
      </w:r>
      <w:bookmarkEnd w:id="193"/>
    </w:p>
    <w:p w:rsidR="009554D6" w:rsidRPr="004459F9" w:rsidRDefault="009554D6" w:rsidP="009554D6">
      <w:pPr>
        <w:widowControl/>
        <w:spacing w:before="120" w:after="120" w:line="276" w:lineRule="auto"/>
        <w:ind w:firstLine="482"/>
        <w:rPr>
          <w:sz w:val="24"/>
        </w:rPr>
      </w:pPr>
      <w:r w:rsidRPr="004459F9">
        <w:rPr>
          <w:sz w:val="24"/>
        </w:rPr>
        <w:t>- проходить во все здания и помещения, занимаемые объектом инвентаризации, с учетом ограничений, установленных законодательством;</w:t>
      </w:r>
    </w:p>
    <w:p w:rsidR="009554D6" w:rsidRPr="004459F9" w:rsidRDefault="009554D6" w:rsidP="009554D6">
      <w:pPr>
        <w:widowControl/>
        <w:spacing w:before="120" w:after="120" w:line="276" w:lineRule="auto"/>
        <w:ind w:firstLine="482"/>
        <w:rPr>
          <w:sz w:val="24"/>
        </w:rPr>
      </w:pPr>
      <w:r w:rsidRPr="004459F9">
        <w:rPr>
          <w:sz w:val="24"/>
        </w:rPr>
        <w:t>- ходатайствовать перед председателем комиссии о предоставлении им необходимых для проверки документов и сведений (информации).</w:t>
      </w:r>
    </w:p>
    <w:p w:rsidR="009554D6" w:rsidRPr="004459F9" w:rsidRDefault="009554D6" w:rsidP="009554D6">
      <w:pPr>
        <w:widowControl/>
        <w:numPr>
          <w:ilvl w:val="1"/>
          <w:numId w:val="0"/>
        </w:numPr>
        <w:spacing w:before="120" w:after="120" w:line="276" w:lineRule="auto"/>
        <w:ind w:firstLine="482"/>
        <w:outlineLvl w:val="1"/>
        <w:rPr>
          <w:sz w:val="24"/>
        </w:rPr>
      </w:pPr>
      <w:bookmarkStart w:id="194" w:name="_ref_1-c006381a24b545"/>
      <w:r w:rsidRPr="004459F9">
        <w:rPr>
          <w:sz w:val="24"/>
        </w:rPr>
        <w:t>Руководитель и проверяемые должностные лица в процессе контрольных мероприятий обязаны:</w:t>
      </w:r>
      <w:bookmarkEnd w:id="194"/>
    </w:p>
    <w:p w:rsidR="009554D6" w:rsidRPr="004459F9" w:rsidRDefault="009554D6" w:rsidP="009554D6">
      <w:pPr>
        <w:widowControl/>
        <w:spacing w:before="120" w:after="120" w:line="276" w:lineRule="auto"/>
        <w:ind w:firstLine="482"/>
        <w:rPr>
          <w:sz w:val="24"/>
        </w:rPr>
      </w:pPr>
      <w:r w:rsidRPr="004459F9">
        <w:rPr>
          <w:sz w:val="24"/>
        </w:rPr>
        <w:t>- 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9554D6" w:rsidRPr="004459F9" w:rsidRDefault="009554D6" w:rsidP="009554D6">
      <w:pPr>
        <w:widowControl/>
        <w:spacing w:before="120" w:after="120" w:line="276" w:lineRule="auto"/>
        <w:ind w:firstLine="482"/>
        <w:rPr>
          <w:sz w:val="24"/>
        </w:rPr>
      </w:pPr>
      <w:r w:rsidRPr="004459F9">
        <w:rPr>
          <w:sz w:val="24"/>
        </w:rPr>
        <w:t>- оказывать содействие в проведении инвентаризации;</w:t>
      </w:r>
    </w:p>
    <w:p w:rsidR="009554D6" w:rsidRPr="004459F9" w:rsidRDefault="009554D6" w:rsidP="009554D6">
      <w:pPr>
        <w:widowControl/>
        <w:spacing w:before="120" w:after="120" w:line="276" w:lineRule="auto"/>
        <w:ind w:firstLine="482"/>
        <w:rPr>
          <w:sz w:val="24"/>
        </w:rPr>
      </w:pPr>
      <w:r w:rsidRPr="004459F9">
        <w:rPr>
          <w:sz w:val="24"/>
        </w:rPr>
        <w:t>- представлять по требованию председателя комиссии и в установленные им сроки документы, необходимые для проверки;</w:t>
      </w:r>
    </w:p>
    <w:p w:rsidR="009554D6" w:rsidRPr="004459F9" w:rsidRDefault="009554D6" w:rsidP="009554D6">
      <w:pPr>
        <w:widowControl/>
        <w:spacing w:before="120" w:after="120" w:line="276" w:lineRule="auto"/>
        <w:ind w:firstLine="482"/>
        <w:rPr>
          <w:sz w:val="24"/>
        </w:rPr>
      </w:pPr>
      <w:r w:rsidRPr="004459F9">
        <w:rPr>
          <w:sz w:val="24"/>
        </w:rPr>
        <w:t>- давать справки и объяснения в устной и письменной форме по вопросам, возникающим в ходе проведения инвентаризации.</w:t>
      </w:r>
    </w:p>
    <w:p w:rsidR="009554D6" w:rsidRPr="004459F9" w:rsidRDefault="009554D6" w:rsidP="009554D6">
      <w:pPr>
        <w:widowControl/>
        <w:numPr>
          <w:ilvl w:val="1"/>
          <w:numId w:val="0"/>
        </w:numPr>
        <w:spacing w:before="120" w:after="120" w:line="276" w:lineRule="auto"/>
        <w:ind w:firstLine="482"/>
        <w:outlineLvl w:val="1"/>
        <w:rPr>
          <w:sz w:val="24"/>
        </w:rPr>
      </w:pPr>
      <w:bookmarkStart w:id="195" w:name="_ref_1-fc9fbe6abcd948"/>
      <w:r w:rsidRPr="004459F9">
        <w:rPr>
          <w:sz w:val="24"/>
        </w:rPr>
        <w:t>Инвентаризационная комиссия несет ответственность за качественное проведение инвентаризации в соответствии с законодательством РФ.</w:t>
      </w:r>
      <w:bookmarkEnd w:id="195"/>
    </w:p>
    <w:p w:rsidR="009554D6" w:rsidRPr="004459F9" w:rsidRDefault="009554D6" w:rsidP="009554D6">
      <w:pPr>
        <w:widowControl/>
        <w:numPr>
          <w:ilvl w:val="1"/>
          <w:numId w:val="0"/>
        </w:numPr>
        <w:spacing w:before="120" w:after="120" w:line="276" w:lineRule="auto"/>
        <w:ind w:firstLine="482"/>
        <w:outlineLvl w:val="1"/>
        <w:rPr>
          <w:sz w:val="24"/>
        </w:rPr>
      </w:pPr>
      <w:bookmarkStart w:id="196" w:name="_ref_1-1af992f93b9544"/>
      <w:r w:rsidRPr="004459F9">
        <w:rPr>
          <w:sz w:val="24"/>
        </w:rPr>
        <w:t>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bookmarkEnd w:id="196"/>
    </w:p>
    <w:p w:rsidR="009554D6" w:rsidRPr="004459F9" w:rsidRDefault="009554D6" w:rsidP="009554D6">
      <w:pPr>
        <w:widowControl/>
        <w:spacing w:before="120" w:after="120" w:line="276" w:lineRule="auto"/>
        <w:ind w:firstLine="482"/>
        <w:jc w:val="center"/>
        <w:outlineLvl w:val="0"/>
        <w:rPr>
          <w:sz w:val="24"/>
        </w:rPr>
      </w:pPr>
      <w:bookmarkStart w:id="197" w:name="_ref_1-f10f6b2a3e6c47"/>
      <w:r w:rsidRPr="004459F9">
        <w:rPr>
          <w:b/>
          <w:sz w:val="24"/>
        </w:rPr>
        <w:t>Имущество и обязательства, подлежащие инвентаризации</w:t>
      </w:r>
      <w:bookmarkEnd w:id="197"/>
    </w:p>
    <w:p w:rsidR="009554D6" w:rsidRPr="004459F9" w:rsidRDefault="009554D6" w:rsidP="009554D6">
      <w:pPr>
        <w:widowControl/>
        <w:numPr>
          <w:ilvl w:val="1"/>
          <w:numId w:val="0"/>
        </w:numPr>
        <w:spacing w:before="120" w:after="120" w:line="276" w:lineRule="auto"/>
        <w:ind w:firstLine="482"/>
        <w:outlineLvl w:val="1"/>
        <w:rPr>
          <w:sz w:val="24"/>
        </w:rPr>
      </w:pPr>
      <w:bookmarkStart w:id="198" w:name="_ref_1-4bd33ad92b9a45"/>
      <w:r w:rsidRPr="004459F9">
        <w:rPr>
          <w:sz w:val="24"/>
        </w:rPr>
        <w:lastRenderedPageBreak/>
        <w:t>Инвентаризации подлежит все имущество независимо от его местонахождения, а также все виды обязательств, в том числе:</w:t>
      </w:r>
      <w:bookmarkEnd w:id="198"/>
    </w:p>
    <w:p w:rsidR="009554D6" w:rsidRPr="004459F9" w:rsidRDefault="009554D6" w:rsidP="009554D6">
      <w:pPr>
        <w:widowControl/>
        <w:spacing w:before="120" w:after="120" w:line="276" w:lineRule="auto"/>
        <w:ind w:firstLine="482"/>
        <w:rPr>
          <w:sz w:val="24"/>
        </w:rPr>
      </w:pPr>
      <w:r w:rsidRPr="004459F9">
        <w:rPr>
          <w:sz w:val="24"/>
        </w:rPr>
        <w:t>- имущество и обязательства, учтенные на балансовых счетах;</w:t>
      </w:r>
    </w:p>
    <w:p w:rsidR="009554D6" w:rsidRPr="004459F9" w:rsidRDefault="009554D6" w:rsidP="009554D6">
      <w:pPr>
        <w:widowControl/>
        <w:spacing w:before="120" w:after="120" w:line="276" w:lineRule="auto"/>
        <w:ind w:firstLine="482"/>
        <w:rPr>
          <w:sz w:val="24"/>
        </w:rPr>
      </w:pPr>
      <w:r w:rsidRPr="004459F9">
        <w:rPr>
          <w:sz w:val="24"/>
        </w:rPr>
        <w:t>- имущество, учтенное на забалансовых счетах;</w:t>
      </w:r>
    </w:p>
    <w:p w:rsidR="009554D6" w:rsidRPr="004459F9" w:rsidRDefault="009554D6" w:rsidP="009554D6">
      <w:pPr>
        <w:widowControl/>
        <w:spacing w:before="120" w:after="120" w:line="276" w:lineRule="auto"/>
        <w:ind w:firstLine="482"/>
        <w:rPr>
          <w:sz w:val="24"/>
        </w:rPr>
      </w:pPr>
      <w:r w:rsidRPr="004459F9">
        <w:rPr>
          <w:sz w:val="24"/>
        </w:rPr>
        <w:t>- другое имущество и обязательства в соответствии с распоряжением об инвентаризации.</w:t>
      </w:r>
    </w:p>
    <w:p w:rsidR="009554D6" w:rsidRPr="004459F9" w:rsidRDefault="009554D6" w:rsidP="009554D6">
      <w:pPr>
        <w:widowControl/>
        <w:spacing w:before="120" w:after="120" w:line="276" w:lineRule="auto"/>
        <w:ind w:firstLine="482"/>
        <w:rPr>
          <w:sz w:val="24"/>
        </w:rPr>
      </w:pPr>
      <w:r w:rsidRPr="004459F9">
        <w:rPr>
          <w:sz w:val="24"/>
        </w:rPr>
        <w:t>Фактически наличествующее имущество, не учтенное по каким-либо причинам, подлежит принятию к учету.</w:t>
      </w:r>
    </w:p>
    <w:p w:rsidR="009554D6" w:rsidRPr="004459F9" w:rsidRDefault="009554D6" w:rsidP="009554D6">
      <w:pPr>
        <w:widowControl/>
        <w:spacing w:before="120" w:after="120" w:line="276" w:lineRule="auto"/>
        <w:ind w:firstLine="482"/>
        <w:jc w:val="center"/>
        <w:outlineLvl w:val="0"/>
        <w:rPr>
          <w:sz w:val="24"/>
        </w:rPr>
      </w:pPr>
      <w:bookmarkStart w:id="199" w:name="_ref_1-378c3590234c42"/>
      <w:r w:rsidRPr="004459F9">
        <w:rPr>
          <w:b/>
          <w:sz w:val="24"/>
        </w:rPr>
        <w:t>Оформление результатов инвентаризации и регулирование выявленных расхождений</w:t>
      </w:r>
      <w:bookmarkEnd w:id="199"/>
    </w:p>
    <w:p w:rsidR="009554D6" w:rsidRPr="004459F9" w:rsidRDefault="009554D6" w:rsidP="009554D6">
      <w:pPr>
        <w:widowControl/>
        <w:numPr>
          <w:ilvl w:val="1"/>
          <w:numId w:val="0"/>
        </w:numPr>
        <w:spacing w:before="120" w:after="120" w:line="276" w:lineRule="auto"/>
        <w:ind w:firstLine="482"/>
        <w:outlineLvl w:val="1"/>
        <w:rPr>
          <w:sz w:val="24"/>
        </w:rPr>
      </w:pPr>
      <w:bookmarkStart w:id="200" w:name="_ref_1-8ba6f2c5a52246"/>
      <w:r w:rsidRPr="004459F9">
        <w:rPr>
          <w:sz w:val="24"/>
        </w:rPr>
        <w:t xml:space="preserve">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w:t>
      </w:r>
      <w:hyperlink r:id="rId326" w:history="1">
        <w:r w:rsidRPr="004459F9">
          <w:rPr>
            <w:color w:val="0000FF"/>
            <w:sz w:val="24"/>
            <w:u w:val="single"/>
          </w:rPr>
          <w:t>(ф. 0504092)</w:t>
        </w:r>
      </w:hyperlink>
      <w:r w:rsidRPr="004459F9">
        <w:rPr>
          <w:sz w:val="24"/>
        </w:rPr>
        <w:t>.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забалансовых счетах, вносятся в отдельную ведомость.</w:t>
      </w:r>
      <w:bookmarkEnd w:id="200"/>
    </w:p>
    <w:p w:rsidR="009554D6" w:rsidRPr="004459F9" w:rsidRDefault="009554D6" w:rsidP="009554D6">
      <w:pPr>
        <w:widowControl/>
        <w:numPr>
          <w:ilvl w:val="1"/>
          <w:numId w:val="0"/>
        </w:numPr>
        <w:spacing w:before="120" w:after="120" w:line="276" w:lineRule="auto"/>
        <w:ind w:firstLine="482"/>
        <w:outlineLvl w:val="1"/>
        <w:rPr>
          <w:sz w:val="24"/>
        </w:rPr>
      </w:pPr>
      <w:bookmarkStart w:id="201" w:name="_ref_1-29899d5f7b5f47"/>
      <w:r w:rsidRPr="004459F9">
        <w:rPr>
          <w:sz w:val="24"/>
        </w:rPr>
        <w:t>По всем недостачам и излишкам, пересортице инвентаризационная комиссия получает письменные объяснения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bookmarkEnd w:id="201"/>
    </w:p>
    <w:p w:rsidR="009554D6" w:rsidRPr="004459F9" w:rsidRDefault="009554D6" w:rsidP="009554D6">
      <w:pPr>
        <w:widowControl/>
        <w:numPr>
          <w:ilvl w:val="1"/>
          <w:numId w:val="0"/>
        </w:numPr>
        <w:spacing w:before="120" w:after="120" w:line="276" w:lineRule="auto"/>
        <w:ind w:firstLine="482"/>
        <w:outlineLvl w:val="1"/>
        <w:rPr>
          <w:sz w:val="24"/>
        </w:rPr>
      </w:pPr>
      <w:bookmarkStart w:id="202" w:name="_ref_1-6194f29a516345"/>
      <w:r w:rsidRPr="004459F9">
        <w:rPr>
          <w:sz w:val="24"/>
        </w:rPr>
        <w:t>По результатам инвентаризации председатель инвентаризационной комиссии готовит для руководителя предложения:</w:t>
      </w:r>
      <w:bookmarkEnd w:id="202"/>
    </w:p>
    <w:p w:rsidR="009554D6" w:rsidRPr="004459F9" w:rsidRDefault="009554D6" w:rsidP="009554D6">
      <w:pPr>
        <w:widowControl/>
        <w:spacing w:before="120" w:after="120" w:line="276" w:lineRule="auto"/>
        <w:ind w:firstLine="482"/>
        <w:rPr>
          <w:sz w:val="24"/>
        </w:rPr>
      </w:pPr>
      <w:r w:rsidRPr="004459F9">
        <w:rPr>
          <w:sz w:val="24"/>
        </w:rPr>
        <w:t>- по отнесению недостач имущества, а также имущества, пришедшего в негодность, за счет виновных лиц либо по списанию;</w:t>
      </w:r>
    </w:p>
    <w:p w:rsidR="009554D6" w:rsidRPr="004459F9" w:rsidRDefault="009554D6" w:rsidP="009554D6">
      <w:pPr>
        <w:widowControl/>
        <w:spacing w:before="120" w:after="120" w:line="276" w:lineRule="auto"/>
        <w:ind w:firstLine="482"/>
        <w:rPr>
          <w:sz w:val="24"/>
        </w:rPr>
      </w:pPr>
      <w:r w:rsidRPr="004459F9">
        <w:rPr>
          <w:sz w:val="24"/>
        </w:rPr>
        <w:t>- оприходованию излишков;</w:t>
      </w:r>
    </w:p>
    <w:p w:rsidR="009554D6" w:rsidRPr="004459F9" w:rsidRDefault="009554D6" w:rsidP="009554D6">
      <w:pPr>
        <w:widowControl/>
        <w:spacing w:before="120" w:after="120" w:line="276" w:lineRule="auto"/>
        <w:ind w:firstLine="482"/>
        <w:rPr>
          <w:sz w:val="24"/>
        </w:rPr>
      </w:pPr>
      <w:r w:rsidRPr="004459F9">
        <w:rPr>
          <w:sz w:val="24"/>
        </w:rPr>
        <w:t>- 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9554D6" w:rsidRPr="004459F9" w:rsidRDefault="009554D6" w:rsidP="009554D6">
      <w:pPr>
        <w:widowControl/>
        <w:spacing w:before="120" w:after="120" w:line="276" w:lineRule="auto"/>
        <w:ind w:firstLine="482"/>
        <w:rPr>
          <w:sz w:val="24"/>
        </w:rPr>
      </w:pPr>
      <w:r w:rsidRPr="004459F9">
        <w:rPr>
          <w:sz w:val="24"/>
        </w:rPr>
        <w:t>- списанию невостребованной кредиторской задолженности;</w:t>
      </w:r>
    </w:p>
    <w:p w:rsidR="009554D6" w:rsidRPr="004459F9" w:rsidRDefault="009554D6" w:rsidP="009554D6">
      <w:pPr>
        <w:widowControl/>
        <w:spacing w:before="120" w:after="120" w:line="276" w:lineRule="auto"/>
        <w:ind w:firstLine="482"/>
        <w:rPr>
          <w:sz w:val="24"/>
        </w:rPr>
      </w:pPr>
      <w:r w:rsidRPr="004459F9">
        <w:rPr>
          <w:sz w:val="24"/>
        </w:rPr>
        <w:t>- оптимизации приема, хранения и отпуска материальных ценностей;</w:t>
      </w:r>
    </w:p>
    <w:p w:rsidR="009554D6" w:rsidRPr="004459F9" w:rsidRDefault="009554D6" w:rsidP="009554D6">
      <w:pPr>
        <w:widowControl/>
        <w:spacing w:before="120" w:after="120" w:line="276" w:lineRule="auto"/>
        <w:ind w:firstLine="482"/>
        <w:rPr>
          <w:sz w:val="24"/>
        </w:rPr>
      </w:pPr>
      <w:r w:rsidRPr="004459F9">
        <w:rPr>
          <w:sz w:val="24"/>
        </w:rPr>
        <w:t>- иные предложения.</w:t>
      </w:r>
    </w:p>
    <w:p w:rsidR="009554D6" w:rsidRPr="004459F9" w:rsidRDefault="009554D6" w:rsidP="009554D6">
      <w:pPr>
        <w:widowControl/>
        <w:numPr>
          <w:ilvl w:val="1"/>
          <w:numId w:val="0"/>
        </w:numPr>
        <w:spacing w:before="120" w:after="120" w:line="276" w:lineRule="auto"/>
        <w:ind w:firstLine="482"/>
        <w:outlineLvl w:val="1"/>
        <w:rPr>
          <w:sz w:val="24"/>
        </w:rPr>
      </w:pPr>
      <w:bookmarkStart w:id="203" w:name="_ref_1-e97c025d26d84d"/>
      <w:r w:rsidRPr="004459F9">
        <w:rPr>
          <w:sz w:val="24"/>
        </w:rPr>
        <w:t xml:space="preserve">На основании инвентаризационных описей комиссия составляет Акт о результатах инвентаризации </w:t>
      </w:r>
      <w:hyperlink r:id="rId327" w:history="1">
        <w:r w:rsidRPr="004459F9">
          <w:rPr>
            <w:color w:val="0000FF"/>
            <w:sz w:val="24"/>
            <w:u w:val="single"/>
          </w:rPr>
          <w:t>ф. 0504835</w:t>
        </w:r>
      </w:hyperlink>
      <w:r w:rsidRPr="004459F9">
        <w:rPr>
          <w:sz w:val="24"/>
        </w:rPr>
        <w:t xml:space="preserve">. При выявлении по результатам инвентаризации расхождений к Акту прилагается Ведомость расхождений по результатам инвентаризации </w:t>
      </w:r>
      <w:hyperlink r:id="rId328" w:history="1">
        <w:r w:rsidRPr="004459F9">
          <w:rPr>
            <w:color w:val="0000FF"/>
            <w:sz w:val="24"/>
            <w:u w:val="single"/>
          </w:rPr>
          <w:t>(ф. 0504092)</w:t>
        </w:r>
      </w:hyperlink>
      <w:r w:rsidRPr="004459F9">
        <w:rPr>
          <w:sz w:val="24"/>
        </w:rPr>
        <w:t>.</w:t>
      </w:r>
      <w:bookmarkEnd w:id="203"/>
    </w:p>
    <w:p w:rsidR="009554D6" w:rsidRPr="004459F9" w:rsidRDefault="009554D6" w:rsidP="009554D6">
      <w:pPr>
        <w:widowControl/>
        <w:numPr>
          <w:ilvl w:val="1"/>
          <w:numId w:val="0"/>
        </w:numPr>
        <w:spacing w:before="120" w:after="120" w:line="276" w:lineRule="auto"/>
        <w:ind w:firstLine="482"/>
        <w:outlineLvl w:val="1"/>
        <w:rPr>
          <w:sz w:val="24"/>
        </w:rPr>
      </w:pPr>
      <w:bookmarkStart w:id="204" w:name="_ref_1-8b30a125bab24c"/>
      <w:r w:rsidRPr="004459F9">
        <w:rPr>
          <w:sz w:val="24"/>
        </w:rPr>
        <w:t>По результатам инвентаризации руководитель издает распорядительный акт.</w:t>
      </w:r>
      <w:bookmarkStart w:id="205" w:name="_docEnd_9"/>
      <w:bookmarkEnd w:id="204"/>
      <w:bookmarkEnd w:id="205"/>
    </w:p>
    <w:p w:rsidR="009554D6" w:rsidRPr="004459F9" w:rsidRDefault="009554D6" w:rsidP="009554D6">
      <w:pPr>
        <w:widowControl/>
        <w:spacing w:before="120" w:after="120" w:line="276" w:lineRule="auto"/>
        <w:ind w:firstLine="482"/>
        <w:rPr>
          <w:sz w:val="24"/>
        </w:rPr>
        <w:sectPr w:rsidR="009554D6" w:rsidRPr="004459F9">
          <w:headerReference w:type="default" r:id="rId329"/>
          <w:footerReference w:type="default" r:id="rId330"/>
          <w:footerReference w:type="first" r:id="rId331"/>
          <w:footnotePr>
            <w:numRestart w:val="eachSect"/>
          </w:footnotePr>
          <w:pgSz w:w="11907" w:h="16839" w:code="9"/>
          <w:pgMar w:top="1134" w:right="850" w:bottom="1134" w:left="1701" w:header="720" w:footer="720" w:gutter="0"/>
          <w:pgNumType w:start="1"/>
          <w:cols w:space="720"/>
          <w:titlePg/>
        </w:sectPr>
      </w:pPr>
    </w:p>
    <w:p w:rsidR="009554D6" w:rsidRPr="004459F9" w:rsidRDefault="009554D6" w:rsidP="009554D6">
      <w:pPr>
        <w:keepNext/>
        <w:keepLines/>
        <w:widowControl/>
        <w:spacing w:before="120" w:after="120" w:line="276" w:lineRule="auto"/>
        <w:ind w:firstLine="0"/>
        <w:jc w:val="right"/>
        <w:rPr>
          <w:sz w:val="24"/>
        </w:rPr>
      </w:pPr>
      <w:r w:rsidRPr="004459F9">
        <w:rPr>
          <w:sz w:val="24"/>
        </w:rPr>
        <w:lastRenderedPageBreak/>
        <w:t>Приложение № 6</w:t>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206" w:name="_docStart_10"/>
      <w:bookmarkStart w:id="207" w:name="_title_10"/>
      <w:bookmarkStart w:id="208" w:name="_ref_1-2d9ccee8c6f843"/>
      <w:bookmarkEnd w:id="206"/>
      <w:r w:rsidRPr="004459F9">
        <w:rPr>
          <w:b/>
          <w:spacing w:val="5"/>
          <w:kern w:val="28"/>
          <w:sz w:val="24"/>
        </w:rPr>
        <w:t>Порядок передачи документов бухгалтерского учета и дел при смене руководителя, главного бухгалтера</w:t>
      </w:r>
      <w:bookmarkEnd w:id="207"/>
      <w:bookmarkEnd w:id="208"/>
    </w:p>
    <w:p w:rsidR="009554D6" w:rsidRPr="004459F9" w:rsidRDefault="009554D6" w:rsidP="009554D6">
      <w:pPr>
        <w:widowControl/>
        <w:numPr>
          <w:ilvl w:val="0"/>
          <w:numId w:val="23"/>
        </w:numPr>
        <w:spacing w:before="120" w:after="120" w:line="276" w:lineRule="auto"/>
        <w:ind w:firstLine="482"/>
        <w:jc w:val="center"/>
        <w:outlineLvl w:val="0"/>
        <w:rPr>
          <w:sz w:val="24"/>
        </w:rPr>
      </w:pPr>
      <w:bookmarkStart w:id="209" w:name="_ref_1-2bafcec354c74f"/>
      <w:r w:rsidRPr="004459F9">
        <w:rPr>
          <w:b/>
          <w:sz w:val="24"/>
        </w:rPr>
        <w:t>Организация передачи документов и дел</w:t>
      </w:r>
      <w:bookmarkEnd w:id="209"/>
    </w:p>
    <w:p w:rsidR="009554D6" w:rsidRPr="004459F9" w:rsidRDefault="009554D6" w:rsidP="009554D6">
      <w:pPr>
        <w:widowControl/>
        <w:numPr>
          <w:ilvl w:val="1"/>
          <w:numId w:val="0"/>
        </w:numPr>
        <w:spacing w:before="120" w:after="120" w:line="276" w:lineRule="auto"/>
        <w:ind w:firstLine="482"/>
        <w:outlineLvl w:val="1"/>
        <w:rPr>
          <w:sz w:val="24"/>
        </w:rPr>
      </w:pPr>
      <w:bookmarkStart w:id="210" w:name="_ref_1-654d3ad4836b42"/>
      <w:r w:rsidRPr="004459F9">
        <w:rPr>
          <w:sz w:val="24"/>
        </w:rPr>
        <w:t xml:space="preserve">Основанием для передачи документов и дел является прекращение полномочий руководителя, </w:t>
      </w:r>
      <w:r w:rsidRPr="004459F9">
        <w:rPr>
          <w:sz w:val="24"/>
          <w:u w:val="single"/>
        </w:rPr>
        <w:t>    (приказ, распоряжение и т.п.)    </w:t>
      </w:r>
      <w:r w:rsidRPr="004459F9">
        <w:rPr>
          <w:sz w:val="24"/>
        </w:rPr>
        <w:t xml:space="preserve"> об освобождении от должности главного бухгалтера.</w:t>
      </w:r>
      <w:bookmarkEnd w:id="210"/>
    </w:p>
    <w:p w:rsidR="009554D6" w:rsidRPr="004459F9" w:rsidRDefault="009554D6" w:rsidP="009554D6">
      <w:pPr>
        <w:widowControl/>
        <w:numPr>
          <w:ilvl w:val="1"/>
          <w:numId w:val="0"/>
        </w:numPr>
        <w:spacing w:before="120" w:after="120" w:line="276" w:lineRule="auto"/>
        <w:ind w:firstLine="482"/>
        <w:outlineLvl w:val="1"/>
        <w:rPr>
          <w:sz w:val="24"/>
        </w:rPr>
      </w:pPr>
      <w:bookmarkStart w:id="211" w:name="_ref_1-d96fa69feffd47"/>
      <w:r w:rsidRPr="004459F9">
        <w:rPr>
          <w:sz w:val="24"/>
        </w:rPr>
        <w:t xml:space="preserve">При возникновении основания, названного в п. 1.1, издается </w:t>
      </w:r>
      <w:r w:rsidRPr="004459F9">
        <w:rPr>
          <w:sz w:val="24"/>
          <w:u w:val="single"/>
        </w:rPr>
        <w:t>    (приказ, распоряжение и т.п.)    </w:t>
      </w:r>
      <w:r w:rsidRPr="004459F9">
        <w:rPr>
          <w:sz w:val="24"/>
        </w:rPr>
        <w:t xml:space="preserve"> о передаче документов и дел. В нем указываются:</w:t>
      </w:r>
      <w:bookmarkEnd w:id="211"/>
    </w:p>
    <w:p w:rsidR="009554D6" w:rsidRPr="004459F9" w:rsidRDefault="009554D6" w:rsidP="009554D6">
      <w:pPr>
        <w:widowControl/>
        <w:spacing w:before="120" w:after="120" w:line="276" w:lineRule="auto"/>
        <w:ind w:firstLine="482"/>
        <w:rPr>
          <w:sz w:val="24"/>
        </w:rPr>
      </w:pPr>
      <w:r w:rsidRPr="004459F9">
        <w:rPr>
          <w:sz w:val="24"/>
        </w:rPr>
        <w:t>а) лицо, передающее документы и дела;</w:t>
      </w:r>
    </w:p>
    <w:p w:rsidR="009554D6" w:rsidRPr="004459F9" w:rsidRDefault="009554D6" w:rsidP="009554D6">
      <w:pPr>
        <w:widowControl/>
        <w:spacing w:before="120" w:after="120" w:line="276" w:lineRule="auto"/>
        <w:ind w:firstLine="482"/>
        <w:rPr>
          <w:sz w:val="24"/>
        </w:rPr>
      </w:pPr>
      <w:r w:rsidRPr="004459F9">
        <w:rPr>
          <w:sz w:val="24"/>
        </w:rPr>
        <w:t>б) лицо, которому передаются документы и дела;</w:t>
      </w:r>
    </w:p>
    <w:p w:rsidR="009554D6" w:rsidRPr="004459F9" w:rsidRDefault="009554D6" w:rsidP="009554D6">
      <w:pPr>
        <w:widowControl/>
        <w:spacing w:before="120" w:after="120" w:line="276" w:lineRule="auto"/>
        <w:ind w:firstLine="482"/>
        <w:rPr>
          <w:sz w:val="24"/>
        </w:rPr>
      </w:pPr>
      <w:r w:rsidRPr="004459F9">
        <w:rPr>
          <w:sz w:val="24"/>
        </w:rPr>
        <w:t>в) дата передачи документов и дел и время начала и предельный срок такой передачи;</w:t>
      </w:r>
    </w:p>
    <w:p w:rsidR="009554D6" w:rsidRPr="004459F9" w:rsidRDefault="009554D6" w:rsidP="009554D6">
      <w:pPr>
        <w:widowControl/>
        <w:spacing w:before="120" w:after="120" w:line="276" w:lineRule="auto"/>
        <w:ind w:firstLine="482"/>
        <w:rPr>
          <w:sz w:val="24"/>
        </w:rPr>
      </w:pPr>
      <w:r w:rsidRPr="004459F9">
        <w:rPr>
          <w:sz w:val="24"/>
        </w:rPr>
        <w:t>г) состав комиссии, создаваемой для передачи документов и дел (далее - комиссия);</w:t>
      </w:r>
    </w:p>
    <w:p w:rsidR="009554D6" w:rsidRPr="004459F9" w:rsidRDefault="009554D6" w:rsidP="009554D6">
      <w:pPr>
        <w:widowControl/>
        <w:spacing w:before="120" w:after="120" w:line="276" w:lineRule="auto"/>
        <w:ind w:firstLine="482"/>
        <w:rPr>
          <w:sz w:val="24"/>
        </w:rPr>
      </w:pPr>
      <w:r w:rsidRPr="004459F9">
        <w:rPr>
          <w:sz w:val="24"/>
        </w:rPr>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9554D6" w:rsidRPr="004459F9" w:rsidRDefault="009554D6" w:rsidP="009554D6">
      <w:pPr>
        <w:widowControl/>
        <w:numPr>
          <w:ilvl w:val="1"/>
          <w:numId w:val="0"/>
        </w:numPr>
        <w:spacing w:before="120" w:after="120" w:line="276" w:lineRule="auto"/>
        <w:ind w:firstLine="482"/>
        <w:outlineLvl w:val="1"/>
        <w:rPr>
          <w:sz w:val="24"/>
        </w:rPr>
      </w:pPr>
      <w:bookmarkStart w:id="212" w:name="_ref_1-5a48d12d892b42"/>
      <w:r w:rsidRPr="004459F9">
        <w:rPr>
          <w:sz w:val="24"/>
        </w:rPr>
        <w:t>В состав комиссии при смене руководителя включается представитель органа, осуществляющего функции и полномочия учредителя.</w:t>
      </w:r>
      <w:bookmarkEnd w:id="212"/>
    </w:p>
    <w:p w:rsidR="009554D6" w:rsidRPr="004459F9" w:rsidRDefault="009554D6" w:rsidP="009554D6">
      <w:pPr>
        <w:widowControl/>
        <w:numPr>
          <w:ilvl w:val="1"/>
          <w:numId w:val="0"/>
        </w:numPr>
        <w:spacing w:before="120" w:after="120" w:line="276" w:lineRule="auto"/>
        <w:ind w:firstLine="482"/>
        <w:outlineLvl w:val="1"/>
        <w:rPr>
          <w:sz w:val="24"/>
        </w:rPr>
      </w:pPr>
      <w:bookmarkStart w:id="213" w:name="_ref_1-ace282f397fe41"/>
      <w:r w:rsidRPr="004459F9">
        <w:rPr>
          <w:sz w:val="24"/>
        </w:rPr>
        <w:t xml:space="preserve">На время участия в работе комиссии ее члены освобождаются от исполнения своих непосредственных должностных обязанностей, если иное не указано в </w:t>
      </w:r>
      <w:r w:rsidRPr="004459F9">
        <w:rPr>
          <w:sz w:val="24"/>
          <w:u w:val="single"/>
        </w:rPr>
        <w:t>    (приказе, распоряжении и т.п.)    </w:t>
      </w:r>
      <w:r w:rsidRPr="004459F9">
        <w:rPr>
          <w:sz w:val="24"/>
        </w:rPr>
        <w:t xml:space="preserve"> о передаче документов и дел.</w:t>
      </w:r>
      <w:bookmarkEnd w:id="213"/>
    </w:p>
    <w:p w:rsidR="009554D6" w:rsidRPr="004459F9" w:rsidRDefault="009554D6" w:rsidP="009554D6">
      <w:pPr>
        <w:widowControl/>
        <w:spacing w:before="120" w:after="120" w:line="276" w:lineRule="auto"/>
        <w:ind w:firstLine="482"/>
        <w:jc w:val="center"/>
        <w:outlineLvl w:val="0"/>
        <w:rPr>
          <w:sz w:val="24"/>
        </w:rPr>
      </w:pPr>
      <w:bookmarkStart w:id="214" w:name="_ref_1-8bec896cc1fc43"/>
      <w:r w:rsidRPr="004459F9">
        <w:rPr>
          <w:b/>
          <w:sz w:val="24"/>
        </w:rPr>
        <w:t>Порядок передачи документов и дел</w:t>
      </w:r>
      <w:bookmarkEnd w:id="214"/>
    </w:p>
    <w:p w:rsidR="009554D6" w:rsidRPr="004459F9" w:rsidRDefault="009554D6" w:rsidP="009554D6">
      <w:pPr>
        <w:widowControl/>
        <w:numPr>
          <w:ilvl w:val="1"/>
          <w:numId w:val="0"/>
        </w:numPr>
        <w:spacing w:before="120" w:after="120" w:line="276" w:lineRule="auto"/>
        <w:ind w:firstLine="482"/>
        <w:outlineLvl w:val="1"/>
        <w:rPr>
          <w:sz w:val="24"/>
        </w:rPr>
      </w:pPr>
      <w:bookmarkStart w:id="215" w:name="_ref_1-f8f712edbc0d4e"/>
      <w:r w:rsidRPr="004459F9">
        <w:rPr>
          <w:sz w:val="24"/>
        </w:rPr>
        <w:t>Передача документов и дел начинается с проведения инвентаризации.</w:t>
      </w:r>
      <w:bookmarkEnd w:id="215"/>
    </w:p>
    <w:p w:rsidR="009554D6" w:rsidRPr="004459F9" w:rsidRDefault="009554D6" w:rsidP="009554D6">
      <w:pPr>
        <w:widowControl/>
        <w:numPr>
          <w:ilvl w:val="1"/>
          <w:numId w:val="0"/>
        </w:numPr>
        <w:spacing w:before="120" w:after="120" w:line="276" w:lineRule="auto"/>
        <w:ind w:firstLine="482"/>
        <w:outlineLvl w:val="1"/>
        <w:rPr>
          <w:sz w:val="24"/>
        </w:rPr>
      </w:pPr>
      <w:bookmarkStart w:id="216" w:name="_ref_1-ab7dc2730a5644"/>
      <w:r w:rsidRPr="004459F9">
        <w:rPr>
          <w:sz w:val="24"/>
        </w:rPr>
        <w:t>Инвентаризации подлежит все имущество, которое закреплено за лицом, передающим дела и документы.</w:t>
      </w:r>
      <w:bookmarkEnd w:id="216"/>
    </w:p>
    <w:p w:rsidR="009554D6" w:rsidRPr="004459F9" w:rsidRDefault="009554D6" w:rsidP="009554D6">
      <w:pPr>
        <w:widowControl/>
        <w:numPr>
          <w:ilvl w:val="1"/>
          <w:numId w:val="0"/>
        </w:numPr>
        <w:spacing w:before="120" w:after="120" w:line="276" w:lineRule="auto"/>
        <w:ind w:firstLine="482"/>
        <w:outlineLvl w:val="1"/>
        <w:rPr>
          <w:sz w:val="24"/>
        </w:rPr>
      </w:pPr>
      <w:bookmarkStart w:id="217" w:name="_ref_1-49ce029fa9d84f"/>
      <w:r w:rsidRPr="004459F9">
        <w:rPr>
          <w:sz w:val="24"/>
        </w:rPr>
        <w:t>Проведение инвентаризации и оформление ее результатов осуществляется в соответствии с Порядком проведения инвентаризации, приведенным в Приложении № 5 к настоящей Учетной политике.</w:t>
      </w:r>
      <w:bookmarkEnd w:id="217"/>
    </w:p>
    <w:p w:rsidR="009554D6" w:rsidRPr="004459F9" w:rsidRDefault="009554D6" w:rsidP="009554D6">
      <w:pPr>
        <w:widowControl/>
        <w:numPr>
          <w:ilvl w:val="1"/>
          <w:numId w:val="0"/>
        </w:numPr>
        <w:spacing w:before="120" w:after="120" w:line="276" w:lineRule="auto"/>
        <w:ind w:firstLine="482"/>
        <w:outlineLvl w:val="1"/>
        <w:rPr>
          <w:sz w:val="24"/>
        </w:rPr>
      </w:pPr>
      <w:bookmarkStart w:id="218" w:name="_ref_1-26bdc5890a1f4f"/>
      <w:r w:rsidRPr="004459F9">
        <w:rPr>
          <w:sz w:val="24"/>
        </w:rPr>
        <w:t>Непосредственно при передаче дел и документов осуществляются следующие действия:</w:t>
      </w:r>
      <w:bookmarkEnd w:id="218"/>
    </w:p>
    <w:p w:rsidR="009554D6" w:rsidRPr="004459F9" w:rsidRDefault="009554D6" w:rsidP="009554D6">
      <w:pPr>
        <w:widowControl/>
        <w:spacing w:before="120" w:after="120" w:line="276" w:lineRule="auto"/>
        <w:ind w:firstLine="482"/>
        <w:rPr>
          <w:sz w:val="24"/>
        </w:rPr>
      </w:pPr>
      <w:r w:rsidRPr="004459F9">
        <w:rPr>
          <w:sz w:val="24"/>
        </w:rPr>
        <w:t>а) передающее лицо в присутствии всех членов комиссии демонстрирует принимающему лицу все передаваемые документы, в том числе:</w:t>
      </w:r>
    </w:p>
    <w:p w:rsidR="009554D6" w:rsidRPr="004459F9" w:rsidRDefault="009554D6" w:rsidP="009554D6">
      <w:pPr>
        <w:widowControl/>
        <w:spacing w:before="120" w:after="120" w:line="276" w:lineRule="auto"/>
        <w:ind w:firstLine="482"/>
        <w:rPr>
          <w:sz w:val="24"/>
        </w:rPr>
      </w:pPr>
      <w:r w:rsidRPr="004459F9">
        <w:rPr>
          <w:sz w:val="24"/>
        </w:rPr>
        <w:t>- учредительные, регистрационные и иные документы;</w:t>
      </w:r>
    </w:p>
    <w:p w:rsidR="009554D6" w:rsidRPr="004459F9" w:rsidRDefault="009554D6" w:rsidP="009554D6">
      <w:pPr>
        <w:widowControl/>
        <w:spacing w:before="120" w:after="120" w:line="276" w:lineRule="auto"/>
        <w:ind w:firstLine="482"/>
        <w:rPr>
          <w:sz w:val="24"/>
        </w:rPr>
      </w:pPr>
      <w:r w:rsidRPr="004459F9">
        <w:rPr>
          <w:sz w:val="24"/>
        </w:rPr>
        <w:t>- лицензии, свидетельства, патенты и пр.;</w:t>
      </w:r>
    </w:p>
    <w:p w:rsidR="009554D6" w:rsidRPr="004459F9" w:rsidRDefault="009554D6" w:rsidP="009554D6">
      <w:pPr>
        <w:widowControl/>
        <w:spacing w:before="120" w:after="120" w:line="276" w:lineRule="auto"/>
        <w:ind w:firstLine="482"/>
        <w:rPr>
          <w:sz w:val="24"/>
        </w:rPr>
      </w:pPr>
      <w:r w:rsidRPr="004459F9">
        <w:rPr>
          <w:sz w:val="24"/>
        </w:rPr>
        <w:t>- документы учетной политики;</w:t>
      </w:r>
    </w:p>
    <w:p w:rsidR="009554D6" w:rsidRPr="004459F9" w:rsidRDefault="009554D6" w:rsidP="009554D6">
      <w:pPr>
        <w:widowControl/>
        <w:spacing w:before="120" w:after="120" w:line="276" w:lineRule="auto"/>
        <w:ind w:firstLine="482"/>
        <w:rPr>
          <w:sz w:val="24"/>
        </w:rPr>
      </w:pPr>
      <w:r w:rsidRPr="004459F9">
        <w:rPr>
          <w:sz w:val="24"/>
        </w:rPr>
        <w:t>-  бюджетную и налоговую отчетность;</w:t>
      </w:r>
    </w:p>
    <w:p w:rsidR="009554D6" w:rsidRPr="004459F9" w:rsidRDefault="009554D6" w:rsidP="009554D6">
      <w:pPr>
        <w:widowControl/>
        <w:spacing w:before="120" w:after="120" w:line="276" w:lineRule="auto"/>
        <w:ind w:firstLine="482"/>
        <w:rPr>
          <w:sz w:val="24"/>
        </w:rPr>
      </w:pPr>
      <w:r w:rsidRPr="004459F9">
        <w:rPr>
          <w:sz w:val="24"/>
        </w:rPr>
        <w:lastRenderedPageBreak/>
        <w:t>- документы, подтверждающие регистрацию прав на недвижимое имущество, документы о регистрации (постановке на учет) транспортных средств;</w:t>
      </w:r>
    </w:p>
    <w:p w:rsidR="009554D6" w:rsidRPr="004459F9" w:rsidRDefault="009554D6" w:rsidP="009554D6">
      <w:pPr>
        <w:widowControl/>
        <w:spacing w:before="120" w:after="120" w:line="276" w:lineRule="auto"/>
        <w:ind w:firstLine="482"/>
        <w:rPr>
          <w:sz w:val="24"/>
        </w:rPr>
      </w:pPr>
      <w:r w:rsidRPr="004459F9">
        <w:rPr>
          <w:sz w:val="24"/>
        </w:rPr>
        <w:t>- акты ревизий и проверок;</w:t>
      </w:r>
    </w:p>
    <w:p w:rsidR="009554D6" w:rsidRPr="004459F9" w:rsidRDefault="009554D6" w:rsidP="009554D6">
      <w:pPr>
        <w:widowControl/>
        <w:spacing w:before="120" w:after="120" w:line="276" w:lineRule="auto"/>
        <w:ind w:firstLine="482"/>
        <w:rPr>
          <w:sz w:val="24"/>
        </w:rPr>
      </w:pPr>
      <w:r w:rsidRPr="004459F9">
        <w:rPr>
          <w:sz w:val="24"/>
        </w:rPr>
        <w:t>- план-график закупок;</w:t>
      </w:r>
    </w:p>
    <w:p w:rsidR="009554D6" w:rsidRPr="004459F9" w:rsidRDefault="009554D6" w:rsidP="009554D6">
      <w:pPr>
        <w:widowControl/>
        <w:spacing w:before="120" w:after="120" w:line="276" w:lineRule="auto"/>
        <w:ind w:firstLine="482"/>
        <w:rPr>
          <w:sz w:val="24"/>
        </w:rPr>
      </w:pPr>
      <w:r w:rsidRPr="004459F9">
        <w:rPr>
          <w:sz w:val="24"/>
        </w:rPr>
        <w:t>- бланки строгой отчетности;</w:t>
      </w:r>
    </w:p>
    <w:p w:rsidR="009554D6" w:rsidRPr="004459F9" w:rsidRDefault="009554D6" w:rsidP="009554D6">
      <w:pPr>
        <w:widowControl/>
        <w:spacing w:before="120" w:after="120" w:line="276" w:lineRule="auto"/>
        <w:ind w:firstLine="482"/>
        <w:rPr>
          <w:sz w:val="24"/>
        </w:rPr>
      </w:pPr>
      <w:r w:rsidRPr="004459F9">
        <w:rPr>
          <w:sz w:val="24"/>
        </w:rPr>
        <w:t>- материалы о недостачах и хищениях, переданные и не переданные в правоохранительные органы;</w:t>
      </w:r>
    </w:p>
    <w:p w:rsidR="009554D6" w:rsidRPr="004459F9" w:rsidRDefault="009554D6" w:rsidP="009554D6">
      <w:pPr>
        <w:widowControl/>
        <w:spacing w:before="120" w:after="120" w:line="276" w:lineRule="auto"/>
        <w:ind w:firstLine="482"/>
        <w:rPr>
          <w:sz w:val="24"/>
        </w:rPr>
      </w:pPr>
      <w:r w:rsidRPr="004459F9">
        <w:rPr>
          <w:sz w:val="24"/>
        </w:rPr>
        <w:t>- регистры бухгалтерского учета: книги, оборотные ведомости, карточки, журналы операций и пр.;</w:t>
      </w:r>
    </w:p>
    <w:p w:rsidR="009554D6" w:rsidRPr="004459F9" w:rsidRDefault="009554D6" w:rsidP="009554D6">
      <w:pPr>
        <w:widowControl/>
        <w:spacing w:before="120" w:after="120" w:line="276" w:lineRule="auto"/>
        <w:ind w:firstLine="482"/>
        <w:rPr>
          <w:sz w:val="24"/>
        </w:rPr>
      </w:pPr>
      <w:r w:rsidRPr="004459F9">
        <w:rPr>
          <w:sz w:val="24"/>
        </w:rPr>
        <w:t>- регистры налогового учета;</w:t>
      </w:r>
    </w:p>
    <w:p w:rsidR="009554D6" w:rsidRPr="004459F9" w:rsidRDefault="009554D6" w:rsidP="009554D6">
      <w:pPr>
        <w:widowControl/>
        <w:spacing w:before="120" w:after="120" w:line="276" w:lineRule="auto"/>
        <w:ind w:firstLine="482"/>
        <w:rPr>
          <w:sz w:val="24"/>
        </w:rPr>
      </w:pPr>
      <w:r w:rsidRPr="004459F9">
        <w:rPr>
          <w:sz w:val="24"/>
        </w:rPr>
        <w:t>- договоры с контрагентами;</w:t>
      </w:r>
    </w:p>
    <w:p w:rsidR="009554D6" w:rsidRPr="004459F9" w:rsidRDefault="009554D6" w:rsidP="009554D6">
      <w:pPr>
        <w:widowControl/>
        <w:spacing w:before="120" w:after="120" w:line="276" w:lineRule="auto"/>
        <w:ind w:firstLine="482"/>
        <w:rPr>
          <w:sz w:val="24"/>
        </w:rPr>
      </w:pPr>
      <w:r w:rsidRPr="004459F9">
        <w:rPr>
          <w:sz w:val="24"/>
        </w:rPr>
        <w:t>- акты сверки расчетов с налоговыми органами, контрагентами;</w:t>
      </w:r>
    </w:p>
    <w:p w:rsidR="009554D6" w:rsidRPr="004459F9" w:rsidRDefault="009554D6" w:rsidP="009554D6">
      <w:pPr>
        <w:widowControl/>
        <w:spacing w:before="120" w:after="120" w:line="276" w:lineRule="auto"/>
        <w:ind w:firstLine="482"/>
        <w:rPr>
          <w:sz w:val="24"/>
        </w:rPr>
      </w:pPr>
      <w:r w:rsidRPr="004459F9">
        <w:rPr>
          <w:sz w:val="24"/>
        </w:rPr>
        <w:t>- первичные (сводные) учетные документы;</w:t>
      </w:r>
    </w:p>
    <w:p w:rsidR="009554D6" w:rsidRPr="004459F9" w:rsidRDefault="009554D6" w:rsidP="009554D6">
      <w:pPr>
        <w:widowControl/>
        <w:spacing w:before="120" w:after="120" w:line="276" w:lineRule="auto"/>
        <w:ind w:firstLine="482"/>
        <w:rPr>
          <w:sz w:val="24"/>
        </w:rPr>
      </w:pPr>
      <w:r w:rsidRPr="004459F9">
        <w:rPr>
          <w:sz w:val="24"/>
        </w:rPr>
        <w:t>- книгу покупок, книгу продаж, журналы регистрации счетов-фактур;</w:t>
      </w:r>
    </w:p>
    <w:p w:rsidR="009554D6" w:rsidRPr="004459F9" w:rsidRDefault="009554D6" w:rsidP="009554D6">
      <w:pPr>
        <w:widowControl/>
        <w:spacing w:before="120" w:after="120" w:line="276" w:lineRule="auto"/>
        <w:ind w:firstLine="482"/>
        <w:rPr>
          <w:sz w:val="24"/>
        </w:rPr>
      </w:pPr>
      <w:r w:rsidRPr="004459F9">
        <w:rPr>
          <w:sz w:val="24"/>
        </w:rPr>
        <w:t>- документы по инвентаризации имущества и обязательств, в том числе акты инвентаризации, инвентаризационные описи, сличительные ведомости;</w:t>
      </w:r>
    </w:p>
    <w:p w:rsidR="009554D6" w:rsidRPr="004459F9" w:rsidRDefault="009554D6" w:rsidP="009554D6">
      <w:pPr>
        <w:widowControl/>
        <w:spacing w:before="120" w:after="120" w:line="276" w:lineRule="auto"/>
        <w:ind w:firstLine="482"/>
        <w:rPr>
          <w:sz w:val="24"/>
        </w:rPr>
      </w:pPr>
      <w:r w:rsidRPr="004459F9">
        <w:rPr>
          <w:sz w:val="24"/>
        </w:rPr>
        <w:t>- иные документы;</w:t>
      </w:r>
    </w:p>
    <w:p w:rsidR="009554D6" w:rsidRPr="004459F9" w:rsidRDefault="009554D6" w:rsidP="009554D6">
      <w:pPr>
        <w:widowControl/>
        <w:spacing w:before="120" w:after="120" w:line="276" w:lineRule="auto"/>
        <w:ind w:firstLine="482"/>
        <w:rPr>
          <w:sz w:val="24"/>
        </w:rPr>
      </w:pPr>
      <w:r w:rsidRPr="004459F9">
        <w:rPr>
          <w:sz w:val="24"/>
        </w:rP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9554D6" w:rsidRPr="004459F9" w:rsidRDefault="009554D6" w:rsidP="009554D6">
      <w:pPr>
        <w:widowControl/>
        <w:spacing w:before="120" w:after="120" w:line="276" w:lineRule="auto"/>
        <w:ind w:firstLine="482"/>
        <w:rPr>
          <w:sz w:val="24"/>
        </w:rPr>
      </w:pPr>
      <w:r w:rsidRPr="004459F9">
        <w:rPr>
          <w:sz w:val="24"/>
        </w:rP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9554D6" w:rsidRPr="004459F9" w:rsidRDefault="009554D6" w:rsidP="009554D6">
      <w:pPr>
        <w:widowControl/>
        <w:spacing w:before="120" w:after="120" w:line="276" w:lineRule="auto"/>
        <w:ind w:firstLine="482"/>
        <w:rPr>
          <w:sz w:val="24"/>
        </w:rPr>
      </w:pPr>
      <w:r w:rsidRPr="004459F9">
        <w:rPr>
          <w:sz w:val="24"/>
        </w:rPr>
        <w:t>г) передающее лицо в присутствии всех членов комиссии передает принимающему лицу ключи от сейфов, печати и штампы, чековые книжки и т.п.;</w:t>
      </w:r>
    </w:p>
    <w:p w:rsidR="009554D6" w:rsidRPr="004459F9" w:rsidRDefault="009554D6" w:rsidP="009554D6">
      <w:pPr>
        <w:widowControl/>
        <w:spacing w:before="120" w:after="120" w:line="276" w:lineRule="auto"/>
        <w:ind w:firstLine="482"/>
        <w:rPr>
          <w:sz w:val="24"/>
        </w:rPr>
      </w:pPr>
      <w:r w:rsidRPr="004459F9">
        <w:rPr>
          <w:sz w:val="24"/>
        </w:rP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9554D6" w:rsidRPr="004459F9" w:rsidRDefault="009554D6" w:rsidP="009554D6">
      <w:pPr>
        <w:widowControl/>
        <w:spacing w:before="120" w:after="120" w:line="276" w:lineRule="auto"/>
        <w:ind w:firstLine="482"/>
        <w:rPr>
          <w:sz w:val="24"/>
        </w:rPr>
      </w:pPr>
      <w:r w:rsidRPr="004459F9">
        <w:rPr>
          <w:sz w:val="24"/>
        </w:rP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9554D6" w:rsidRPr="004459F9" w:rsidRDefault="009554D6" w:rsidP="009554D6">
      <w:pPr>
        <w:widowControl/>
        <w:numPr>
          <w:ilvl w:val="1"/>
          <w:numId w:val="0"/>
        </w:numPr>
        <w:spacing w:before="120" w:after="120" w:line="276" w:lineRule="auto"/>
        <w:ind w:firstLine="482"/>
        <w:outlineLvl w:val="1"/>
        <w:rPr>
          <w:sz w:val="24"/>
        </w:rPr>
      </w:pPr>
      <w:bookmarkStart w:id="219" w:name="_ref_1-23840be19d5245"/>
      <w:r w:rsidRPr="004459F9">
        <w:rPr>
          <w:sz w:val="24"/>
        </w:rPr>
        <w:t>По результатам передачи дел и документов составляется акт по форме, приведенной в приложении к настоящему Порядку.</w:t>
      </w:r>
      <w:bookmarkEnd w:id="219"/>
    </w:p>
    <w:p w:rsidR="009554D6" w:rsidRPr="004459F9" w:rsidRDefault="009554D6" w:rsidP="009554D6">
      <w:pPr>
        <w:widowControl/>
        <w:numPr>
          <w:ilvl w:val="1"/>
          <w:numId w:val="0"/>
        </w:numPr>
        <w:spacing w:before="120" w:after="120" w:line="276" w:lineRule="auto"/>
        <w:ind w:firstLine="482"/>
        <w:outlineLvl w:val="1"/>
        <w:rPr>
          <w:sz w:val="24"/>
        </w:rPr>
      </w:pPr>
      <w:bookmarkStart w:id="220" w:name="_ref_1-988f72eb4f2c41"/>
      <w:r w:rsidRPr="004459F9">
        <w:rPr>
          <w:sz w:val="24"/>
        </w:rP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End w:id="220"/>
    </w:p>
    <w:p w:rsidR="009554D6" w:rsidRPr="004459F9" w:rsidRDefault="009554D6" w:rsidP="009554D6">
      <w:pPr>
        <w:widowControl/>
        <w:numPr>
          <w:ilvl w:val="1"/>
          <w:numId w:val="0"/>
        </w:numPr>
        <w:spacing w:before="120" w:after="120" w:line="276" w:lineRule="auto"/>
        <w:ind w:firstLine="482"/>
        <w:outlineLvl w:val="1"/>
        <w:rPr>
          <w:sz w:val="24"/>
        </w:rPr>
      </w:pPr>
      <w:bookmarkStart w:id="221" w:name="_ref_1-a6d9ee69aaf542"/>
      <w:r w:rsidRPr="004459F9">
        <w:rPr>
          <w:sz w:val="24"/>
        </w:rPr>
        <w:lastRenderedPageBreak/>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End w:id="221"/>
    </w:p>
    <w:p w:rsidR="009554D6" w:rsidRPr="004459F9" w:rsidRDefault="009554D6" w:rsidP="009554D6">
      <w:pPr>
        <w:widowControl/>
        <w:numPr>
          <w:ilvl w:val="1"/>
          <w:numId w:val="0"/>
        </w:numPr>
        <w:spacing w:before="120" w:after="120" w:line="276" w:lineRule="auto"/>
        <w:ind w:firstLine="482"/>
        <w:outlineLvl w:val="1"/>
        <w:rPr>
          <w:sz w:val="24"/>
        </w:rPr>
      </w:pPr>
      <w:bookmarkStart w:id="222" w:name="_ref_1-d0a0f032fd3649"/>
      <w:r w:rsidRPr="004459F9">
        <w:rPr>
          <w:sz w:val="24"/>
        </w:rPr>
        <w:t>Акт составляется в двух экземплярах (для передающего и принимающего), подписывается передающим лицом, принимающим лицом и всеми членами комиссии. Отказ от подписания акта не допускается.</w:t>
      </w:r>
      <w:bookmarkEnd w:id="222"/>
    </w:p>
    <w:p w:rsidR="009554D6" w:rsidRPr="004459F9" w:rsidRDefault="009554D6" w:rsidP="009554D6">
      <w:pPr>
        <w:widowControl/>
        <w:numPr>
          <w:ilvl w:val="1"/>
          <w:numId w:val="0"/>
        </w:numPr>
        <w:spacing w:before="120" w:after="120" w:line="276" w:lineRule="auto"/>
        <w:ind w:firstLine="482"/>
        <w:outlineLvl w:val="1"/>
        <w:rPr>
          <w:sz w:val="24"/>
        </w:rPr>
      </w:pPr>
      <w:bookmarkStart w:id="223" w:name="_ref_1-85034b7750bd4d"/>
      <w:r w:rsidRPr="004459F9">
        <w:rPr>
          <w:sz w:val="24"/>
        </w:rPr>
        <w:t>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bookmarkEnd w:id="223"/>
    </w:p>
    <w:p w:rsidR="009554D6" w:rsidRPr="004459F9" w:rsidRDefault="009554D6" w:rsidP="009554D6">
      <w:pPr>
        <w:keepNext/>
        <w:keepLines/>
        <w:widowControl/>
        <w:spacing w:before="120" w:after="120" w:line="276" w:lineRule="auto"/>
        <w:ind w:firstLine="0"/>
        <w:jc w:val="right"/>
        <w:rPr>
          <w:sz w:val="24"/>
        </w:rPr>
      </w:pPr>
      <w:r w:rsidRPr="004459F9">
        <w:rPr>
          <w:sz w:val="24"/>
        </w:rPr>
        <w:t>Приложение к Порядку передачи документов бухгалтерского учета и дел</w:t>
      </w:r>
    </w:p>
    <w:p w:rsidR="009554D6" w:rsidRPr="004459F9" w:rsidRDefault="009554D6" w:rsidP="009554D6">
      <w:pPr>
        <w:widowControl/>
        <w:spacing w:before="120" w:after="120" w:line="276" w:lineRule="auto"/>
        <w:ind w:firstLine="482"/>
        <w:jc w:val="center"/>
        <w:rPr>
          <w:sz w:val="24"/>
        </w:rPr>
      </w:pPr>
      <w:r w:rsidRPr="004459F9">
        <w:rPr>
          <w:sz w:val="24"/>
          <w:u w:val="single"/>
        </w:rPr>
        <w:t>      (наименование организации)      </w:t>
      </w:r>
    </w:p>
    <w:p w:rsidR="009554D6" w:rsidRPr="004459F9" w:rsidRDefault="009554D6" w:rsidP="009554D6">
      <w:pPr>
        <w:widowControl/>
        <w:spacing w:before="120" w:after="120" w:line="276" w:lineRule="auto"/>
        <w:ind w:firstLine="482"/>
        <w:jc w:val="center"/>
        <w:rPr>
          <w:sz w:val="24"/>
        </w:rPr>
      </w:pPr>
      <w:r w:rsidRPr="004459F9">
        <w:rPr>
          <w:sz w:val="24"/>
        </w:rPr>
        <w:t>АКТ</w:t>
      </w:r>
    </w:p>
    <w:p w:rsidR="009554D6" w:rsidRPr="004459F9" w:rsidRDefault="009554D6" w:rsidP="009554D6">
      <w:pPr>
        <w:widowControl/>
        <w:spacing w:before="120" w:after="120" w:line="276" w:lineRule="auto"/>
        <w:ind w:firstLine="482"/>
        <w:jc w:val="center"/>
        <w:rPr>
          <w:sz w:val="24"/>
        </w:rPr>
      </w:pPr>
      <w:r w:rsidRPr="004459F9">
        <w:rPr>
          <w:sz w:val="24"/>
        </w:rPr>
        <w:t>приема-передачи документов и дел</w:t>
      </w:r>
    </w:p>
    <w:tbl>
      <w:tblPr>
        <w:tblW w:w="5000" w:type="pct"/>
        <w:jc w:val="center"/>
        <w:tblLook w:val="04A0" w:firstRow="1" w:lastRow="0" w:firstColumn="1" w:lastColumn="0" w:noHBand="0" w:noVBand="1"/>
      </w:tblPr>
      <w:tblGrid>
        <w:gridCol w:w="6222"/>
        <w:gridCol w:w="3350"/>
      </w:tblGrid>
      <w:tr w:rsidR="009554D6" w:rsidRPr="004459F9" w:rsidTr="00FA25C4">
        <w:trPr>
          <w:jc w:val="center"/>
        </w:trPr>
        <w:tc>
          <w:tcPr>
            <w:tcW w:w="3250" w:type="pct"/>
          </w:tcPr>
          <w:p w:rsidR="009554D6" w:rsidRPr="004459F9" w:rsidRDefault="009554D6" w:rsidP="009554D6">
            <w:pPr>
              <w:keepNext/>
              <w:widowControl/>
              <w:spacing w:before="120" w:after="120" w:line="276" w:lineRule="auto"/>
              <w:ind w:firstLine="0"/>
              <w:jc w:val="left"/>
              <w:rPr>
                <w:sz w:val="24"/>
                <w:lang w:bidi="ru-RU"/>
              </w:rPr>
            </w:pPr>
            <w:r w:rsidRPr="004459F9">
              <w:rPr>
                <w:sz w:val="24"/>
                <w:u w:val="single"/>
                <w:lang w:bidi="ru-RU"/>
              </w:rPr>
              <w:t>        (место подписания акта)        </w:t>
            </w:r>
          </w:p>
        </w:tc>
        <w:tc>
          <w:tcPr>
            <w:tcW w:w="1750" w:type="pct"/>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w:t>
            </w:r>
            <w:r w:rsidRPr="004459F9">
              <w:rPr>
                <w:sz w:val="24"/>
                <w:u w:val="single"/>
                <w:lang w:bidi="ru-RU"/>
              </w:rPr>
              <w:t>       </w:t>
            </w:r>
            <w:r w:rsidRPr="004459F9">
              <w:rPr>
                <w:sz w:val="24"/>
                <w:lang w:bidi="ru-RU"/>
              </w:rPr>
              <w:t xml:space="preserve">" </w:t>
            </w:r>
            <w:r w:rsidRPr="004459F9">
              <w:rPr>
                <w:sz w:val="24"/>
                <w:u w:val="single"/>
                <w:lang w:bidi="ru-RU"/>
              </w:rPr>
              <w:t>                     </w:t>
            </w:r>
            <w:r w:rsidRPr="004459F9">
              <w:rPr>
                <w:sz w:val="24"/>
                <w:lang w:bidi="ru-RU"/>
              </w:rPr>
              <w:t xml:space="preserve"> 20</w:t>
            </w:r>
            <w:r w:rsidRPr="004459F9">
              <w:rPr>
                <w:sz w:val="24"/>
                <w:u w:val="single"/>
                <w:lang w:bidi="ru-RU"/>
              </w:rPr>
              <w:t>       </w:t>
            </w:r>
            <w:r w:rsidRPr="004459F9">
              <w:rPr>
                <w:sz w:val="24"/>
                <w:lang w:bidi="ru-RU"/>
              </w:rPr>
              <w:t>г.</w:t>
            </w:r>
          </w:p>
        </w:tc>
      </w:tr>
    </w:tbl>
    <w:p w:rsidR="009554D6" w:rsidRPr="004459F9" w:rsidRDefault="009554D6" w:rsidP="009554D6">
      <w:pPr>
        <w:widowControl/>
        <w:spacing w:before="120" w:after="120" w:line="276" w:lineRule="auto"/>
        <w:ind w:firstLine="482"/>
        <w:rPr>
          <w:sz w:val="24"/>
        </w:rPr>
      </w:pPr>
      <w:r w:rsidRPr="004459F9">
        <w:rPr>
          <w:sz w:val="24"/>
        </w:rPr>
        <w:t>Мы, нижеподписавшиеся:</w:t>
      </w:r>
    </w:p>
    <w:p w:rsidR="009554D6" w:rsidRPr="004459F9" w:rsidRDefault="009554D6" w:rsidP="009554D6">
      <w:pPr>
        <w:widowControl/>
        <w:spacing w:before="120" w:after="120" w:line="276" w:lineRule="auto"/>
        <w:ind w:firstLine="482"/>
        <w:rPr>
          <w:sz w:val="24"/>
        </w:rPr>
      </w:pPr>
      <w:r w:rsidRPr="004459F9">
        <w:rPr>
          <w:sz w:val="24"/>
          <w:u w:val="single"/>
        </w:rPr>
        <w:t>            (должность, Ф.И.О.)            </w:t>
      </w:r>
      <w:r w:rsidRPr="004459F9">
        <w:rPr>
          <w:sz w:val="24"/>
        </w:rPr>
        <w:t> - сдающий документы и дела,</w:t>
      </w:r>
    </w:p>
    <w:p w:rsidR="009554D6" w:rsidRPr="004459F9" w:rsidRDefault="009554D6" w:rsidP="009554D6">
      <w:pPr>
        <w:widowControl/>
        <w:spacing w:before="120" w:after="120" w:line="276" w:lineRule="auto"/>
        <w:ind w:firstLine="482"/>
        <w:rPr>
          <w:sz w:val="24"/>
        </w:rPr>
      </w:pPr>
      <w:r w:rsidRPr="004459F9">
        <w:rPr>
          <w:sz w:val="24"/>
          <w:u w:val="single"/>
        </w:rPr>
        <w:t>            (должность, Ф.И.О.)            </w:t>
      </w:r>
      <w:r w:rsidRPr="004459F9">
        <w:rPr>
          <w:sz w:val="24"/>
        </w:rPr>
        <w:t> - принимающий документы и дела,</w:t>
      </w:r>
    </w:p>
    <w:p w:rsidR="009554D6" w:rsidRPr="004459F9" w:rsidRDefault="009554D6" w:rsidP="009554D6">
      <w:pPr>
        <w:widowControl/>
        <w:spacing w:before="120" w:after="120" w:line="276" w:lineRule="auto"/>
        <w:ind w:firstLine="482"/>
        <w:rPr>
          <w:sz w:val="24"/>
        </w:rPr>
      </w:pPr>
      <w:r w:rsidRPr="004459F9">
        <w:rPr>
          <w:sz w:val="24"/>
        </w:rPr>
        <w:t xml:space="preserve">члены комиссии, созданной </w:t>
      </w:r>
      <w:r w:rsidRPr="004459F9">
        <w:rPr>
          <w:sz w:val="24"/>
          <w:u w:val="single"/>
        </w:rPr>
        <w:t>    (вид документа – приказ, распоряжение и т.п.)    </w:t>
      </w:r>
      <w:r w:rsidRPr="004459F9">
        <w:rPr>
          <w:sz w:val="24"/>
        </w:rPr>
        <w:t> </w:t>
      </w:r>
      <w:r w:rsidRPr="004459F9">
        <w:rPr>
          <w:sz w:val="24"/>
          <w:u w:val="single"/>
        </w:rPr>
        <w:t>    (должность руководителя)    </w:t>
      </w:r>
      <w:r w:rsidRPr="004459F9">
        <w:rPr>
          <w:sz w:val="24"/>
        </w:rPr>
        <w:t xml:space="preserve"> от </w:t>
      </w:r>
      <w:r w:rsidRPr="004459F9">
        <w:rPr>
          <w:sz w:val="24"/>
          <w:u w:val="single"/>
        </w:rPr>
        <w:t>                     </w:t>
      </w:r>
      <w:r w:rsidRPr="004459F9">
        <w:rPr>
          <w:sz w:val="24"/>
        </w:rPr>
        <w:t xml:space="preserve"> № </w:t>
      </w:r>
      <w:r w:rsidRPr="004459F9">
        <w:rPr>
          <w:sz w:val="24"/>
          <w:u w:val="single"/>
        </w:rPr>
        <w:t>                   </w:t>
      </w:r>
    </w:p>
    <w:p w:rsidR="009554D6" w:rsidRPr="004459F9" w:rsidRDefault="009554D6" w:rsidP="009554D6">
      <w:pPr>
        <w:widowControl/>
        <w:spacing w:before="120" w:after="120" w:line="276" w:lineRule="auto"/>
        <w:ind w:firstLine="482"/>
        <w:rPr>
          <w:sz w:val="24"/>
        </w:rPr>
      </w:pPr>
      <w:r w:rsidRPr="004459F9">
        <w:rPr>
          <w:sz w:val="24"/>
          <w:u w:val="single"/>
        </w:rPr>
        <w:t>            (должность, Ф.И.О.)            </w:t>
      </w:r>
      <w:r w:rsidRPr="004459F9">
        <w:rPr>
          <w:sz w:val="24"/>
        </w:rPr>
        <w:t> - председатель комиссии,</w:t>
      </w:r>
    </w:p>
    <w:p w:rsidR="009554D6" w:rsidRPr="004459F9" w:rsidRDefault="009554D6" w:rsidP="009554D6">
      <w:pPr>
        <w:widowControl/>
        <w:spacing w:before="120" w:after="120" w:line="276" w:lineRule="auto"/>
        <w:ind w:firstLine="482"/>
        <w:rPr>
          <w:sz w:val="24"/>
        </w:rPr>
      </w:pPr>
      <w:r w:rsidRPr="004459F9">
        <w:rPr>
          <w:sz w:val="24"/>
          <w:u w:val="single"/>
        </w:rPr>
        <w:t>            (должность, Ф.И.О.)            </w:t>
      </w:r>
      <w:r w:rsidRPr="004459F9">
        <w:rPr>
          <w:sz w:val="24"/>
        </w:rPr>
        <w:t> - член комиссии,</w:t>
      </w:r>
    </w:p>
    <w:p w:rsidR="009554D6" w:rsidRPr="004459F9" w:rsidRDefault="009554D6" w:rsidP="009554D6">
      <w:pPr>
        <w:widowControl/>
        <w:spacing w:before="120" w:after="120" w:line="276" w:lineRule="auto"/>
        <w:ind w:firstLine="482"/>
        <w:rPr>
          <w:sz w:val="24"/>
        </w:rPr>
      </w:pPr>
      <w:r w:rsidRPr="004459F9">
        <w:rPr>
          <w:sz w:val="24"/>
          <w:u w:val="single"/>
        </w:rPr>
        <w:t>            (должность, Ф.И.О.)            </w:t>
      </w:r>
      <w:r w:rsidRPr="004459F9">
        <w:rPr>
          <w:sz w:val="24"/>
        </w:rPr>
        <w:t> - член комиссии,</w:t>
      </w:r>
    </w:p>
    <w:p w:rsidR="009554D6" w:rsidRPr="004459F9" w:rsidRDefault="009554D6" w:rsidP="009554D6">
      <w:pPr>
        <w:widowControl/>
        <w:spacing w:before="120" w:after="120" w:line="276" w:lineRule="auto"/>
        <w:ind w:firstLine="482"/>
        <w:rPr>
          <w:sz w:val="24"/>
        </w:rPr>
      </w:pPr>
      <w:r w:rsidRPr="004459F9">
        <w:rPr>
          <w:sz w:val="24"/>
        </w:rPr>
        <w:t xml:space="preserve">представитель органа, осуществляющего функции и полномочия учредителя </w:t>
      </w:r>
      <w:r w:rsidRPr="004459F9">
        <w:rPr>
          <w:sz w:val="24"/>
          <w:u w:val="single"/>
        </w:rPr>
        <w:t>            (должность, Ф.И.О.)            </w:t>
      </w:r>
    </w:p>
    <w:p w:rsidR="009554D6" w:rsidRPr="004459F9" w:rsidRDefault="009554D6" w:rsidP="009554D6">
      <w:pPr>
        <w:widowControl/>
        <w:spacing w:before="120" w:after="120" w:line="276" w:lineRule="auto"/>
        <w:ind w:firstLine="482"/>
        <w:rPr>
          <w:sz w:val="24"/>
        </w:rPr>
      </w:pPr>
      <w:r w:rsidRPr="004459F9">
        <w:rPr>
          <w:sz w:val="24"/>
        </w:rPr>
        <w:t>составили настоящий акт о том, что</w:t>
      </w:r>
    </w:p>
    <w:p w:rsidR="009554D6" w:rsidRPr="004459F9" w:rsidRDefault="009554D6" w:rsidP="009554D6">
      <w:pPr>
        <w:widowControl/>
        <w:spacing w:before="120" w:after="120" w:line="276" w:lineRule="auto"/>
        <w:ind w:firstLine="482"/>
        <w:rPr>
          <w:sz w:val="24"/>
        </w:rPr>
      </w:pPr>
      <w:r w:rsidRPr="004459F9">
        <w:rPr>
          <w:sz w:val="24"/>
          <w:u w:val="single"/>
        </w:rPr>
        <w:t>    (должность, фамилия, инициалы сдающего в творительном падеже)    </w:t>
      </w:r>
    </w:p>
    <w:p w:rsidR="009554D6" w:rsidRPr="004459F9" w:rsidRDefault="009554D6" w:rsidP="009554D6">
      <w:pPr>
        <w:widowControl/>
        <w:spacing w:before="120" w:after="120" w:line="276" w:lineRule="auto"/>
        <w:ind w:firstLine="482"/>
        <w:rPr>
          <w:sz w:val="24"/>
        </w:rPr>
      </w:pPr>
      <w:r w:rsidRPr="004459F9">
        <w:rPr>
          <w:sz w:val="24"/>
          <w:u w:val="single"/>
        </w:rPr>
        <w:t>    (должность, фамилия, инициалы принимающего в дательном падеже)    </w:t>
      </w:r>
    </w:p>
    <w:p w:rsidR="009554D6" w:rsidRPr="004459F9" w:rsidRDefault="009554D6" w:rsidP="009554D6">
      <w:pPr>
        <w:widowControl/>
        <w:spacing w:before="120" w:after="120" w:line="276" w:lineRule="auto"/>
        <w:ind w:firstLine="482"/>
        <w:rPr>
          <w:sz w:val="24"/>
        </w:rPr>
      </w:pPr>
      <w:r w:rsidRPr="004459F9">
        <w:rPr>
          <w:sz w:val="24"/>
        </w:rPr>
        <w:t>переданы:</w:t>
      </w:r>
    </w:p>
    <w:p w:rsidR="009554D6" w:rsidRPr="004459F9" w:rsidRDefault="009554D6" w:rsidP="009554D6">
      <w:pPr>
        <w:widowControl/>
        <w:spacing w:before="120" w:after="120" w:line="276" w:lineRule="auto"/>
        <w:ind w:firstLine="482"/>
        <w:rPr>
          <w:sz w:val="24"/>
        </w:rPr>
      </w:pPr>
      <w:r w:rsidRPr="004459F9">
        <w:rPr>
          <w:sz w:val="24"/>
        </w:rPr>
        <w:t>1. Следующие документы и сведения:</w:t>
      </w:r>
    </w:p>
    <w:tbl>
      <w:tblPr>
        <w:tblW w:w="5000" w:type="pct"/>
        <w:tblLook w:val="04A0" w:firstRow="1" w:lastRow="0" w:firstColumn="1" w:lastColumn="0" w:noHBand="0" w:noVBand="1"/>
      </w:tblPr>
      <w:tblGrid>
        <w:gridCol w:w="766"/>
        <w:gridCol w:w="5360"/>
        <w:gridCol w:w="3446"/>
      </w:tblGrid>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lastRenderedPageBreak/>
              <w:t>№ п/п</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Описание переданных документов и сведений</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Количество</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1</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2</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3</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r w:rsidRPr="004459F9">
        <w:rPr>
          <w:sz w:val="24"/>
        </w:rPr>
        <w:t>2. Следующая информация в электронном виде:</w:t>
      </w:r>
    </w:p>
    <w:p w:rsidR="009554D6" w:rsidRPr="004459F9" w:rsidRDefault="009554D6" w:rsidP="009554D6">
      <w:pPr>
        <w:widowControl/>
        <w:spacing w:before="120" w:after="120" w:line="276" w:lineRule="auto"/>
        <w:ind w:firstLine="482"/>
        <w:rPr>
          <w:sz w:val="24"/>
        </w:rPr>
      </w:pPr>
      <w:r w:rsidRPr="004459F9">
        <w:rPr>
          <w:sz w:val="24"/>
        </w:rPr>
        <w:t> </w:t>
      </w:r>
    </w:p>
    <w:tbl>
      <w:tblPr>
        <w:tblW w:w="5000" w:type="pct"/>
        <w:tblLook w:val="04A0" w:firstRow="1" w:lastRow="0" w:firstColumn="1" w:lastColumn="0" w:noHBand="0" w:noVBand="1"/>
      </w:tblPr>
      <w:tblGrid>
        <w:gridCol w:w="766"/>
        <w:gridCol w:w="5360"/>
        <w:gridCol w:w="3446"/>
      </w:tblGrid>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 п/п</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 xml:space="preserve">Описание переданной информации </w:t>
            </w:r>
          </w:p>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в электронном виде</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Количество</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1</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2</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3</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r w:rsidRPr="004459F9">
        <w:rPr>
          <w:sz w:val="24"/>
        </w:rPr>
        <w:t>3. Следующие электронные носители, необходимые для работы:</w:t>
      </w:r>
    </w:p>
    <w:tbl>
      <w:tblPr>
        <w:tblW w:w="5000" w:type="pct"/>
        <w:tblLook w:val="04A0" w:firstRow="1" w:lastRow="0" w:firstColumn="1" w:lastColumn="0" w:noHBand="0" w:noVBand="1"/>
      </w:tblPr>
      <w:tblGrid>
        <w:gridCol w:w="766"/>
        <w:gridCol w:w="5360"/>
        <w:gridCol w:w="3446"/>
      </w:tblGrid>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 п/п</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Описание электронных носителей</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Количество</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1</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2</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3</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r w:rsidRPr="004459F9">
        <w:rPr>
          <w:sz w:val="24"/>
        </w:rPr>
        <w:t xml:space="preserve">4. Ключи от сейфов: </w:t>
      </w:r>
      <w:r w:rsidRPr="004459F9">
        <w:rPr>
          <w:sz w:val="24"/>
          <w:u w:val="single"/>
        </w:rPr>
        <w:t>    (точное описание сейфов и мест их расположения)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5. Следующие печати и штампы:</w:t>
      </w:r>
    </w:p>
    <w:p w:rsidR="009554D6" w:rsidRPr="004459F9" w:rsidRDefault="009554D6" w:rsidP="009554D6">
      <w:pPr>
        <w:widowControl/>
        <w:spacing w:before="120" w:after="120" w:line="276" w:lineRule="auto"/>
        <w:ind w:firstLine="482"/>
        <w:rPr>
          <w:sz w:val="24"/>
        </w:rPr>
      </w:pPr>
      <w:r w:rsidRPr="004459F9">
        <w:rPr>
          <w:sz w:val="24"/>
        </w:rPr>
        <w:t> </w:t>
      </w:r>
    </w:p>
    <w:tbl>
      <w:tblPr>
        <w:tblW w:w="5000" w:type="pct"/>
        <w:tblLook w:val="04A0" w:firstRow="1" w:lastRow="0" w:firstColumn="1" w:lastColumn="0" w:noHBand="0" w:noVBand="1"/>
      </w:tblPr>
      <w:tblGrid>
        <w:gridCol w:w="766"/>
        <w:gridCol w:w="5360"/>
        <w:gridCol w:w="3446"/>
      </w:tblGrid>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lastRenderedPageBreak/>
              <w:t>№ п/п</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Описание печатей и штампов</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Количество</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1</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2</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3</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r w:rsidRPr="004459F9">
        <w:rPr>
          <w:sz w:val="24"/>
        </w:rPr>
        <w:t>6. Следующие чековые книжки:</w:t>
      </w:r>
    </w:p>
    <w:tbl>
      <w:tblPr>
        <w:tblW w:w="5000" w:type="pct"/>
        <w:tblLook w:val="04A0" w:firstRow="1" w:lastRow="0" w:firstColumn="1" w:lastColumn="0" w:noHBand="0" w:noVBand="1"/>
      </w:tblPr>
      <w:tblGrid>
        <w:gridCol w:w="766"/>
        <w:gridCol w:w="5360"/>
        <w:gridCol w:w="3446"/>
      </w:tblGrid>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 п/п</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Наименование учреждения, выдавшего чековую книжку</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b/>
                <w:sz w:val="24"/>
                <w:lang w:bidi="ru-RU"/>
              </w:rPr>
              <w:t>Номера неиспользованных чеков в чековой книжке</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1</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2</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3</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4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w:t>
            </w:r>
          </w:p>
        </w:tc>
        <w:tc>
          <w:tcPr>
            <w:tcW w:w="2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8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r w:rsidRPr="004459F9">
        <w:rPr>
          <w:sz w:val="24"/>
        </w:rPr>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rsidR="009554D6" w:rsidRPr="004459F9" w:rsidRDefault="009554D6" w:rsidP="009554D6">
      <w:pPr>
        <w:widowControl/>
        <w:spacing w:before="120" w:after="120" w:line="276" w:lineRule="auto"/>
        <w:ind w:firstLine="482"/>
        <w:rPr>
          <w:sz w:val="24"/>
        </w:rPr>
      </w:pPr>
      <w:r w:rsidRPr="004459F9">
        <w:rPr>
          <w:sz w:val="24"/>
          <w:u w:val="single"/>
        </w:rPr>
        <w:t>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В процессе передачи документов и дел выявлены следующие существенные недостатки и нарушения в организации работы по ведению учета:</w:t>
      </w:r>
    </w:p>
    <w:p w:rsidR="009554D6" w:rsidRPr="004459F9" w:rsidRDefault="009554D6" w:rsidP="009554D6">
      <w:pPr>
        <w:widowControl/>
        <w:spacing w:before="120" w:after="120" w:line="276" w:lineRule="auto"/>
        <w:ind w:firstLine="482"/>
        <w:rPr>
          <w:sz w:val="24"/>
        </w:rPr>
      </w:pPr>
      <w:r w:rsidRPr="004459F9">
        <w:rPr>
          <w:sz w:val="24"/>
          <w:u w:val="single"/>
        </w:rPr>
        <w:t>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Передающим лицом даны следующие пояснения:</w:t>
      </w:r>
    </w:p>
    <w:p w:rsidR="009554D6" w:rsidRPr="004459F9" w:rsidRDefault="009554D6" w:rsidP="009554D6">
      <w:pPr>
        <w:widowControl/>
        <w:spacing w:before="120" w:after="120" w:line="276" w:lineRule="auto"/>
        <w:ind w:firstLine="482"/>
        <w:rPr>
          <w:sz w:val="24"/>
        </w:rPr>
      </w:pPr>
      <w:r w:rsidRPr="004459F9">
        <w:rPr>
          <w:sz w:val="24"/>
          <w:u w:val="single"/>
        </w:rPr>
        <w:t>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Дополнения (примечания, рекомендации, предложения):</w:t>
      </w:r>
    </w:p>
    <w:p w:rsidR="009554D6" w:rsidRPr="004459F9" w:rsidRDefault="009554D6" w:rsidP="009554D6">
      <w:pPr>
        <w:widowControl/>
        <w:spacing w:before="120" w:after="120" w:line="276" w:lineRule="auto"/>
        <w:ind w:firstLine="482"/>
        <w:rPr>
          <w:sz w:val="24"/>
        </w:rPr>
      </w:pPr>
      <w:r w:rsidRPr="004459F9">
        <w:rPr>
          <w:sz w:val="24"/>
          <w:u w:val="single"/>
        </w:rPr>
        <w:t xml:space="preserve">                                                                                                                                                                                                                                                                                                                                                                                                                                                                          </w:t>
      </w:r>
      <w:r w:rsidRPr="004459F9">
        <w:rPr>
          <w:sz w:val="24"/>
          <w:u w:val="single"/>
        </w:rPr>
        <w:lastRenderedPageBreak/>
        <w:t>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Приложения к акту:</w:t>
      </w:r>
    </w:p>
    <w:p w:rsidR="009554D6" w:rsidRPr="004459F9" w:rsidRDefault="009554D6" w:rsidP="009554D6">
      <w:pPr>
        <w:widowControl/>
        <w:spacing w:before="120" w:after="120" w:line="276" w:lineRule="auto"/>
        <w:ind w:firstLine="482"/>
        <w:rPr>
          <w:sz w:val="24"/>
        </w:rPr>
      </w:pPr>
      <w:r w:rsidRPr="004459F9">
        <w:rPr>
          <w:sz w:val="24"/>
        </w:rPr>
        <w:t xml:space="preserve">1. </w:t>
      </w:r>
      <w:r w:rsidRPr="004459F9">
        <w:rPr>
          <w:sz w:val="24"/>
          <w:u w:val="single"/>
        </w:rPr>
        <w:t>                                                                                                                                   </w:t>
      </w:r>
    </w:p>
    <w:p w:rsidR="009554D6" w:rsidRPr="004459F9" w:rsidRDefault="009554D6" w:rsidP="009554D6">
      <w:pPr>
        <w:widowControl/>
        <w:spacing w:before="120" w:after="120" w:line="276" w:lineRule="auto"/>
        <w:ind w:firstLine="482"/>
        <w:rPr>
          <w:sz w:val="24"/>
        </w:rPr>
      </w:pPr>
      <w:r w:rsidRPr="004459F9">
        <w:rPr>
          <w:sz w:val="24"/>
        </w:rPr>
        <w:t xml:space="preserve">2. </w:t>
      </w:r>
      <w:r w:rsidRPr="004459F9">
        <w:rPr>
          <w:sz w:val="24"/>
          <w:u w:val="single"/>
        </w:rPr>
        <w:t>                                                                                                                                   </w:t>
      </w:r>
    </w:p>
    <w:p w:rsidR="009554D6" w:rsidRPr="004459F9" w:rsidRDefault="009554D6" w:rsidP="009554D6">
      <w:pPr>
        <w:widowControl/>
        <w:spacing w:before="120" w:after="120" w:line="276" w:lineRule="auto"/>
        <w:ind w:firstLine="482"/>
        <w:rPr>
          <w:sz w:val="24"/>
        </w:rPr>
      </w:pPr>
      <w:r w:rsidRPr="004459F9">
        <w:rPr>
          <w:sz w:val="24"/>
        </w:rPr>
        <w:t xml:space="preserve">3. </w:t>
      </w:r>
      <w:r w:rsidRPr="004459F9">
        <w:rPr>
          <w:sz w:val="24"/>
          <w:u w:val="single"/>
        </w:rPr>
        <w:t>                                                                                                                                   </w:t>
      </w:r>
    </w:p>
    <w:p w:rsidR="009554D6" w:rsidRPr="004459F9" w:rsidRDefault="009554D6" w:rsidP="009554D6">
      <w:pPr>
        <w:widowControl/>
        <w:spacing w:before="120" w:after="120" w:line="276" w:lineRule="auto"/>
        <w:ind w:firstLine="482"/>
        <w:rPr>
          <w:sz w:val="24"/>
        </w:rPr>
      </w:pPr>
      <w:r w:rsidRPr="004459F9">
        <w:rPr>
          <w:sz w:val="24"/>
        </w:rPr>
        <w:t>Подписи лиц, составивших акт:</w:t>
      </w:r>
    </w:p>
    <w:p w:rsidR="009554D6" w:rsidRPr="004459F9" w:rsidRDefault="009554D6" w:rsidP="009554D6">
      <w:pPr>
        <w:widowControl/>
        <w:spacing w:before="120" w:after="120" w:line="276" w:lineRule="auto"/>
        <w:ind w:firstLine="482"/>
        <w:rPr>
          <w:sz w:val="24"/>
        </w:rPr>
      </w:pPr>
      <w:r w:rsidRPr="004459F9">
        <w:rPr>
          <w:sz w:val="24"/>
        </w:rPr>
        <w:t>Передал:</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 </w:t>
      </w:r>
      <w:r w:rsidRPr="004459F9">
        <w:rPr>
          <w:sz w:val="24"/>
          <w:u w:val="single"/>
        </w:rPr>
        <w:t>        (подпись)          </w:t>
      </w:r>
      <w:r w:rsidRPr="004459F9">
        <w:rPr>
          <w:sz w:val="24"/>
        </w:rPr>
        <w:t> </w:t>
      </w:r>
      <w:r w:rsidRPr="004459F9">
        <w:rPr>
          <w:sz w:val="24"/>
          <w:u w:val="single"/>
        </w:rPr>
        <w:t>    (фамилия, инициалы)    </w:t>
      </w:r>
    </w:p>
    <w:p w:rsidR="009554D6" w:rsidRPr="004459F9" w:rsidRDefault="009554D6" w:rsidP="009554D6">
      <w:pPr>
        <w:widowControl/>
        <w:spacing w:before="120" w:after="120" w:line="276" w:lineRule="auto"/>
        <w:ind w:firstLine="482"/>
        <w:rPr>
          <w:sz w:val="24"/>
        </w:rPr>
      </w:pPr>
      <w:r w:rsidRPr="004459F9">
        <w:rPr>
          <w:sz w:val="24"/>
        </w:rPr>
        <w:t>Принял:</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 xml:space="preserve"> </w:t>
      </w:r>
      <w:r w:rsidRPr="004459F9">
        <w:rPr>
          <w:sz w:val="24"/>
          <w:u w:val="single"/>
        </w:rPr>
        <w:t>        (подпись)          </w:t>
      </w:r>
      <w:r w:rsidRPr="004459F9">
        <w:rPr>
          <w:sz w:val="24"/>
        </w:rPr>
        <w:t> </w:t>
      </w:r>
      <w:r w:rsidRPr="004459F9">
        <w:rPr>
          <w:sz w:val="24"/>
          <w:u w:val="single"/>
        </w:rPr>
        <w:t>    (фамилия, инициалы)    </w:t>
      </w:r>
    </w:p>
    <w:p w:rsidR="009554D6" w:rsidRPr="004459F9" w:rsidRDefault="009554D6" w:rsidP="009554D6">
      <w:pPr>
        <w:widowControl/>
        <w:spacing w:before="120" w:after="120" w:line="276" w:lineRule="auto"/>
        <w:ind w:firstLine="482"/>
        <w:rPr>
          <w:sz w:val="24"/>
        </w:rPr>
      </w:pPr>
      <w:r w:rsidRPr="004459F9">
        <w:rPr>
          <w:sz w:val="24"/>
        </w:rPr>
        <w:t>Председатель комиссии:</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 xml:space="preserve"> </w:t>
      </w:r>
      <w:r w:rsidRPr="004459F9">
        <w:rPr>
          <w:sz w:val="24"/>
          <w:u w:val="single"/>
        </w:rPr>
        <w:t>        (подпись)          </w:t>
      </w:r>
      <w:r w:rsidRPr="004459F9">
        <w:rPr>
          <w:sz w:val="24"/>
        </w:rPr>
        <w:t> </w:t>
      </w:r>
      <w:r w:rsidRPr="004459F9">
        <w:rPr>
          <w:sz w:val="24"/>
          <w:u w:val="single"/>
        </w:rPr>
        <w:t>    (фамилия, инициалы)    </w:t>
      </w:r>
    </w:p>
    <w:p w:rsidR="009554D6" w:rsidRPr="004459F9" w:rsidRDefault="009554D6" w:rsidP="009554D6">
      <w:pPr>
        <w:widowControl/>
        <w:spacing w:before="120" w:after="120" w:line="276" w:lineRule="auto"/>
        <w:ind w:firstLine="482"/>
        <w:rPr>
          <w:sz w:val="24"/>
        </w:rPr>
      </w:pPr>
      <w:r w:rsidRPr="004459F9">
        <w:rPr>
          <w:sz w:val="24"/>
        </w:rPr>
        <w:t>Члены комиссии:</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 xml:space="preserve"> </w:t>
      </w:r>
      <w:r w:rsidRPr="004459F9">
        <w:rPr>
          <w:sz w:val="24"/>
          <w:u w:val="single"/>
        </w:rPr>
        <w:t>        (подпись)          </w:t>
      </w:r>
      <w:r w:rsidRPr="004459F9">
        <w:rPr>
          <w:sz w:val="24"/>
        </w:rPr>
        <w:t> </w:t>
      </w:r>
      <w:r w:rsidRPr="004459F9">
        <w:rPr>
          <w:sz w:val="24"/>
          <w:u w:val="single"/>
        </w:rPr>
        <w:t>    (фамилия, инициалы)    </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 xml:space="preserve"> </w:t>
      </w:r>
      <w:r w:rsidRPr="004459F9">
        <w:rPr>
          <w:sz w:val="24"/>
          <w:u w:val="single"/>
        </w:rPr>
        <w:t>        (подпись)          </w:t>
      </w:r>
      <w:r w:rsidRPr="004459F9">
        <w:rPr>
          <w:sz w:val="24"/>
        </w:rPr>
        <w:t> </w:t>
      </w:r>
      <w:r w:rsidRPr="004459F9">
        <w:rPr>
          <w:sz w:val="24"/>
          <w:u w:val="single"/>
        </w:rPr>
        <w:t>    (фамилия, инициалы)    </w:t>
      </w:r>
    </w:p>
    <w:p w:rsidR="009554D6" w:rsidRPr="004459F9" w:rsidRDefault="009554D6" w:rsidP="009554D6">
      <w:pPr>
        <w:widowControl/>
        <w:spacing w:before="120" w:after="120" w:line="276" w:lineRule="auto"/>
        <w:ind w:firstLine="482"/>
        <w:rPr>
          <w:sz w:val="24"/>
        </w:rPr>
      </w:pPr>
      <w:r w:rsidRPr="004459F9">
        <w:rPr>
          <w:sz w:val="24"/>
        </w:rPr>
        <w:t>Представитель органа, осуществляющего функции и полномочия учредителя:</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 xml:space="preserve"> </w:t>
      </w:r>
      <w:r w:rsidRPr="004459F9">
        <w:rPr>
          <w:sz w:val="24"/>
          <w:u w:val="single"/>
        </w:rPr>
        <w:t>        (подпись)          </w:t>
      </w:r>
      <w:r w:rsidRPr="004459F9">
        <w:rPr>
          <w:sz w:val="24"/>
        </w:rPr>
        <w:t> </w:t>
      </w:r>
      <w:r w:rsidRPr="004459F9">
        <w:rPr>
          <w:sz w:val="24"/>
          <w:u w:val="single"/>
        </w:rPr>
        <w:t>    (фамилия, инициалы)    </w:t>
      </w:r>
    </w:p>
    <w:p w:rsidR="009554D6" w:rsidRPr="004459F9" w:rsidRDefault="009554D6" w:rsidP="009554D6">
      <w:pPr>
        <w:widowControl/>
        <w:spacing w:before="120" w:after="120" w:line="276" w:lineRule="auto"/>
        <w:ind w:firstLine="482"/>
        <w:jc w:val="center"/>
        <w:rPr>
          <w:sz w:val="24"/>
        </w:rPr>
      </w:pPr>
      <w:r w:rsidRPr="004459F9">
        <w:rPr>
          <w:sz w:val="24"/>
        </w:rPr>
        <w:t>Оборот последнего листа</w:t>
      </w:r>
    </w:p>
    <w:p w:rsidR="009554D6" w:rsidRPr="004459F9" w:rsidRDefault="009554D6" w:rsidP="009554D6">
      <w:pPr>
        <w:widowControl/>
        <w:spacing w:before="120" w:after="120" w:line="276" w:lineRule="auto"/>
        <w:ind w:firstLine="482"/>
        <w:rPr>
          <w:sz w:val="24"/>
        </w:rPr>
      </w:pPr>
      <w:r w:rsidRPr="004459F9">
        <w:rPr>
          <w:sz w:val="24"/>
        </w:rPr>
        <w:t xml:space="preserve">В настоящем акте пронумеровано, прошнуровано и заверено печатью </w:t>
      </w:r>
      <w:r w:rsidRPr="004459F9">
        <w:rPr>
          <w:sz w:val="24"/>
          <w:u w:val="single"/>
        </w:rPr>
        <w:t>                    </w:t>
      </w:r>
      <w:r w:rsidRPr="004459F9">
        <w:rPr>
          <w:sz w:val="24"/>
        </w:rPr>
        <w:t xml:space="preserve"> листов.</w:t>
      </w:r>
    </w:p>
    <w:p w:rsidR="009554D6" w:rsidRPr="004459F9" w:rsidRDefault="009554D6" w:rsidP="009554D6">
      <w:pPr>
        <w:widowControl/>
        <w:spacing w:before="120" w:after="120" w:line="276" w:lineRule="auto"/>
        <w:ind w:firstLine="482"/>
        <w:rPr>
          <w:sz w:val="24"/>
        </w:rPr>
      </w:pPr>
      <w:r w:rsidRPr="004459F9">
        <w:rPr>
          <w:sz w:val="24"/>
          <w:u w:val="single"/>
        </w:rPr>
        <w:t>    (должность председателя комиссии)    </w:t>
      </w:r>
      <w:r w:rsidRPr="004459F9">
        <w:rPr>
          <w:sz w:val="24"/>
        </w:rPr>
        <w:t> </w:t>
      </w:r>
      <w:r w:rsidRPr="004459F9">
        <w:rPr>
          <w:i/>
          <w:sz w:val="24"/>
          <w:u w:val="single"/>
        </w:rPr>
        <w:t>        (подпись)          </w:t>
      </w:r>
      <w:r w:rsidRPr="004459F9">
        <w:rPr>
          <w:i/>
          <w:sz w:val="24"/>
        </w:rPr>
        <w:t> </w:t>
      </w:r>
      <w:r w:rsidRPr="004459F9">
        <w:rPr>
          <w:sz w:val="24"/>
          <w:u w:val="single"/>
        </w:rPr>
        <w:t>    (фамилия, инициалы)    </w:t>
      </w:r>
    </w:p>
    <w:p w:rsidR="009554D6" w:rsidRPr="004459F9" w:rsidRDefault="009554D6" w:rsidP="009554D6">
      <w:pPr>
        <w:widowControl/>
        <w:spacing w:before="120" w:after="120" w:line="276" w:lineRule="auto"/>
        <w:ind w:firstLine="482"/>
        <w:rPr>
          <w:sz w:val="24"/>
        </w:rPr>
      </w:pPr>
      <w:r w:rsidRPr="004459F9">
        <w:rPr>
          <w:sz w:val="24"/>
        </w:rPr>
        <w:t>"</w:t>
      </w:r>
      <w:r w:rsidRPr="004459F9">
        <w:rPr>
          <w:sz w:val="24"/>
          <w:u w:val="single"/>
        </w:rPr>
        <w:t>        </w:t>
      </w:r>
      <w:r w:rsidRPr="004459F9">
        <w:rPr>
          <w:sz w:val="24"/>
        </w:rPr>
        <w:t xml:space="preserve">" </w:t>
      </w:r>
      <w:r w:rsidRPr="004459F9">
        <w:rPr>
          <w:sz w:val="24"/>
          <w:u w:val="single"/>
        </w:rPr>
        <w:t>                      </w:t>
      </w:r>
      <w:r w:rsidRPr="004459F9">
        <w:rPr>
          <w:sz w:val="24"/>
        </w:rPr>
        <w:t xml:space="preserve"> 20</w:t>
      </w:r>
      <w:r w:rsidRPr="004459F9">
        <w:rPr>
          <w:sz w:val="24"/>
          <w:u w:val="single"/>
        </w:rPr>
        <w:t>        </w:t>
      </w:r>
      <w:r w:rsidRPr="004459F9">
        <w:rPr>
          <w:sz w:val="24"/>
        </w:rPr>
        <w:t>г.</w:t>
      </w:r>
    </w:p>
    <w:p w:rsidR="009554D6" w:rsidRPr="004459F9" w:rsidRDefault="009554D6" w:rsidP="009554D6">
      <w:pPr>
        <w:widowControl/>
        <w:spacing w:before="120" w:after="120" w:line="276" w:lineRule="auto"/>
        <w:ind w:firstLine="482"/>
        <w:rPr>
          <w:sz w:val="24"/>
        </w:rPr>
      </w:pPr>
      <w:r w:rsidRPr="004459F9">
        <w:rPr>
          <w:sz w:val="24"/>
        </w:rPr>
        <w:t>М.П.</w:t>
      </w:r>
      <w:bookmarkStart w:id="224" w:name="_docEnd_10"/>
      <w:bookmarkEnd w:id="224"/>
    </w:p>
    <w:p w:rsidR="009554D6" w:rsidRPr="004459F9" w:rsidRDefault="009554D6" w:rsidP="009554D6">
      <w:pPr>
        <w:widowControl/>
        <w:spacing w:before="120" w:after="120" w:line="276" w:lineRule="auto"/>
        <w:ind w:firstLine="482"/>
        <w:rPr>
          <w:sz w:val="24"/>
        </w:rPr>
        <w:sectPr w:rsidR="009554D6" w:rsidRPr="004459F9">
          <w:headerReference w:type="default" r:id="rId332"/>
          <w:footerReference w:type="default" r:id="rId333"/>
          <w:footerReference w:type="first" r:id="rId334"/>
          <w:footnotePr>
            <w:numRestart w:val="eachSect"/>
          </w:footnotePr>
          <w:pgSz w:w="11907" w:h="16839" w:code="9"/>
          <w:pgMar w:top="1134" w:right="850" w:bottom="1134" w:left="1701" w:header="720" w:footer="720" w:gutter="0"/>
          <w:pgNumType w:start="1"/>
          <w:cols w:space="720"/>
          <w:titlePg/>
        </w:sectPr>
      </w:pPr>
    </w:p>
    <w:p w:rsidR="009554D6" w:rsidRPr="004459F9" w:rsidRDefault="009554D6" w:rsidP="009554D6">
      <w:pPr>
        <w:keepNext/>
        <w:keepLines/>
        <w:widowControl/>
        <w:spacing w:before="120" w:after="120" w:line="276" w:lineRule="auto"/>
        <w:ind w:firstLine="0"/>
        <w:jc w:val="right"/>
        <w:rPr>
          <w:sz w:val="24"/>
        </w:rPr>
      </w:pPr>
      <w:r w:rsidRPr="004459F9">
        <w:rPr>
          <w:sz w:val="24"/>
        </w:rPr>
        <w:lastRenderedPageBreak/>
        <w:t>Приложение № 7</w:t>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225" w:name="_docStart_11"/>
      <w:bookmarkStart w:id="226" w:name="_title_11"/>
      <w:bookmarkStart w:id="227" w:name="_ref_1-ce368ed8ccfc4b"/>
      <w:bookmarkEnd w:id="225"/>
      <w:r w:rsidRPr="004459F9">
        <w:rPr>
          <w:b/>
          <w:spacing w:val="5"/>
          <w:kern w:val="28"/>
          <w:sz w:val="24"/>
        </w:rPr>
        <w:t>Порядок выдачи под отчет денежных средств, составления и представления отчетов подотчетными лицами</w:t>
      </w:r>
      <w:bookmarkEnd w:id="226"/>
      <w:bookmarkEnd w:id="227"/>
    </w:p>
    <w:p w:rsidR="009554D6" w:rsidRPr="004459F9" w:rsidRDefault="009554D6" w:rsidP="009554D6">
      <w:pPr>
        <w:widowControl/>
        <w:numPr>
          <w:ilvl w:val="0"/>
          <w:numId w:val="24"/>
        </w:numPr>
        <w:spacing w:before="120" w:after="120" w:line="276" w:lineRule="auto"/>
        <w:ind w:firstLine="482"/>
        <w:jc w:val="center"/>
        <w:outlineLvl w:val="0"/>
        <w:rPr>
          <w:sz w:val="24"/>
        </w:rPr>
      </w:pPr>
      <w:bookmarkStart w:id="228" w:name="_ref_1-ea10bb6aa90541"/>
      <w:r w:rsidRPr="004459F9">
        <w:rPr>
          <w:b/>
          <w:sz w:val="24"/>
        </w:rPr>
        <w:t>Общие положения</w:t>
      </w:r>
      <w:bookmarkEnd w:id="228"/>
    </w:p>
    <w:p w:rsidR="009554D6" w:rsidRPr="004459F9" w:rsidRDefault="009554D6" w:rsidP="009554D6">
      <w:pPr>
        <w:widowControl/>
        <w:numPr>
          <w:ilvl w:val="1"/>
          <w:numId w:val="0"/>
        </w:numPr>
        <w:spacing w:before="120" w:after="120" w:line="276" w:lineRule="auto"/>
        <w:ind w:firstLine="482"/>
        <w:outlineLvl w:val="1"/>
        <w:rPr>
          <w:sz w:val="24"/>
        </w:rPr>
      </w:pPr>
      <w:bookmarkStart w:id="229" w:name="_ref_1-ed0f944950304c"/>
      <w:r w:rsidRPr="004459F9">
        <w:rPr>
          <w:sz w:val="24"/>
        </w:rPr>
        <w:t>Порядок устанавливает единые правила расчетов с подотчетными лицами.</w:t>
      </w:r>
      <w:bookmarkEnd w:id="229"/>
    </w:p>
    <w:p w:rsidR="009554D6" w:rsidRPr="004459F9" w:rsidRDefault="009554D6" w:rsidP="009554D6">
      <w:pPr>
        <w:widowControl/>
        <w:numPr>
          <w:ilvl w:val="1"/>
          <w:numId w:val="0"/>
        </w:numPr>
        <w:spacing w:before="120" w:after="120" w:line="276" w:lineRule="auto"/>
        <w:ind w:firstLine="482"/>
        <w:outlineLvl w:val="1"/>
        <w:rPr>
          <w:sz w:val="24"/>
        </w:rPr>
      </w:pPr>
      <w:bookmarkStart w:id="230" w:name="_ref_1-ab888e3479324c"/>
      <w:r w:rsidRPr="004459F9">
        <w:rPr>
          <w:sz w:val="24"/>
        </w:rPr>
        <w:t>Основными нормативными правовыми актами, использованными при разработке настоящего Порядка, являются:</w:t>
      </w:r>
      <w:bookmarkEnd w:id="230"/>
    </w:p>
    <w:p w:rsidR="009554D6" w:rsidRPr="004459F9" w:rsidRDefault="009554D6" w:rsidP="009554D6">
      <w:pPr>
        <w:widowControl/>
        <w:spacing w:before="120" w:after="120" w:line="276" w:lineRule="auto"/>
        <w:ind w:firstLine="482"/>
        <w:rPr>
          <w:sz w:val="24"/>
        </w:rPr>
      </w:pPr>
      <w:r w:rsidRPr="004459F9">
        <w:rPr>
          <w:sz w:val="24"/>
        </w:rPr>
        <w:t xml:space="preserve">- </w:t>
      </w:r>
      <w:hyperlink r:id="rId335" w:history="1">
        <w:r w:rsidRPr="004459F9">
          <w:rPr>
            <w:color w:val="0000FF"/>
            <w:sz w:val="24"/>
            <w:u w:val="single"/>
          </w:rPr>
          <w:t>Указание</w:t>
        </w:r>
      </w:hyperlink>
      <w:r w:rsidRPr="004459F9">
        <w:rPr>
          <w:sz w:val="24"/>
        </w:rPr>
        <w:t> № 3210-У;</w:t>
      </w:r>
    </w:p>
    <w:p w:rsidR="009554D6" w:rsidRPr="004459F9" w:rsidRDefault="009554D6" w:rsidP="009554D6">
      <w:pPr>
        <w:widowControl/>
        <w:spacing w:before="120" w:after="120" w:line="276" w:lineRule="auto"/>
        <w:ind w:firstLine="482"/>
        <w:rPr>
          <w:sz w:val="24"/>
        </w:rPr>
      </w:pPr>
      <w:r w:rsidRPr="004459F9">
        <w:rPr>
          <w:sz w:val="24"/>
        </w:rPr>
        <w:t xml:space="preserve">- </w:t>
      </w:r>
      <w:hyperlink r:id="rId336" w:history="1">
        <w:r w:rsidRPr="004459F9">
          <w:rPr>
            <w:color w:val="0000FF"/>
            <w:sz w:val="24"/>
            <w:u w:val="single"/>
          </w:rPr>
          <w:t>Инструкция</w:t>
        </w:r>
      </w:hyperlink>
      <w:r w:rsidRPr="004459F9">
        <w:rPr>
          <w:sz w:val="24"/>
        </w:rPr>
        <w:t> № 157н;</w:t>
      </w:r>
    </w:p>
    <w:p w:rsidR="009554D6" w:rsidRPr="004459F9" w:rsidRDefault="009554D6" w:rsidP="009554D6">
      <w:pPr>
        <w:widowControl/>
        <w:spacing w:before="120" w:after="120" w:line="276" w:lineRule="auto"/>
        <w:ind w:firstLine="482"/>
        <w:rPr>
          <w:sz w:val="24"/>
        </w:rPr>
      </w:pPr>
      <w:r w:rsidRPr="004459F9">
        <w:rPr>
          <w:sz w:val="24"/>
        </w:rPr>
        <w:t xml:space="preserve">- </w:t>
      </w:r>
      <w:hyperlink r:id="rId337" w:history="1">
        <w:r w:rsidRPr="004459F9">
          <w:rPr>
            <w:color w:val="0000FF"/>
            <w:sz w:val="24"/>
            <w:u w:val="single"/>
          </w:rPr>
          <w:t>Приказ</w:t>
        </w:r>
      </w:hyperlink>
      <w:r w:rsidRPr="004459F9">
        <w:rPr>
          <w:sz w:val="24"/>
        </w:rPr>
        <w:t xml:space="preserve"> Минфина России № 52н;</w:t>
      </w:r>
    </w:p>
    <w:p w:rsidR="009554D6" w:rsidRPr="004459F9" w:rsidRDefault="009554D6" w:rsidP="009554D6">
      <w:pPr>
        <w:widowControl/>
        <w:spacing w:before="120" w:after="120" w:line="276" w:lineRule="auto"/>
        <w:ind w:firstLine="482"/>
        <w:rPr>
          <w:sz w:val="24"/>
        </w:rPr>
      </w:pPr>
      <w:r w:rsidRPr="004459F9">
        <w:rPr>
          <w:sz w:val="24"/>
        </w:rPr>
        <w:t xml:space="preserve">- </w:t>
      </w:r>
      <w:hyperlink r:id="rId338" w:history="1">
        <w:r w:rsidRPr="004459F9">
          <w:rPr>
            <w:color w:val="0000FF"/>
            <w:sz w:val="24"/>
            <w:u w:val="single"/>
          </w:rPr>
          <w:t>Приказ</w:t>
        </w:r>
      </w:hyperlink>
      <w:r w:rsidRPr="004459F9">
        <w:rPr>
          <w:sz w:val="24"/>
        </w:rPr>
        <w:t xml:space="preserve"> Минфина России № 61н;</w:t>
      </w:r>
    </w:p>
    <w:p w:rsidR="009554D6" w:rsidRPr="004459F9" w:rsidRDefault="009554D6" w:rsidP="009554D6">
      <w:pPr>
        <w:widowControl/>
        <w:spacing w:before="120" w:after="120" w:line="276" w:lineRule="auto"/>
        <w:ind w:firstLine="482"/>
        <w:rPr>
          <w:sz w:val="24"/>
        </w:rPr>
      </w:pPr>
      <w:r w:rsidRPr="004459F9">
        <w:rPr>
          <w:sz w:val="24"/>
        </w:rPr>
        <w:t xml:space="preserve">- </w:t>
      </w:r>
      <w:hyperlink r:id="rId339" w:history="1">
        <w:r w:rsidRPr="004459F9">
          <w:rPr>
            <w:color w:val="0000FF"/>
            <w:sz w:val="24"/>
            <w:u w:val="single"/>
          </w:rPr>
          <w:t>Положение</w:t>
        </w:r>
      </w:hyperlink>
      <w:r w:rsidRPr="004459F9">
        <w:rPr>
          <w:sz w:val="24"/>
        </w:rPr>
        <w:t xml:space="preserve"> об особенностях направления работников в служебные командировки, утвержденное Постановлением Правительства РФ от 13.10.2008 № 749.</w:t>
      </w:r>
    </w:p>
    <w:p w:rsidR="009554D6" w:rsidRPr="004459F9" w:rsidRDefault="009554D6" w:rsidP="009554D6">
      <w:pPr>
        <w:widowControl/>
        <w:spacing w:before="120" w:after="120" w:line="276" w:lineRule="auto"/>
        <w:ind w:firstLine="482"/>
        <w:jc w:val="center"/>
        <w:outlineLvl w:val="0"/>
        <w:rPr>
          <w:sz w:val="24"/>
        </w:rPr>
      </w:pPr>
      <w:bookmarkStart w:id="231" w:name="_ref_1-f56f1a7c932e4a"/>
      <w:r w:rsidRPr="004459F9">
        <w:rPr>
          <w:b/>
          <w:sz w:val="24"/>
        </w:rPr>
        <w:t>Порядок выдачи денежных средств под отчет</w:t>
      </w:r>
      <w:bookmarkEnd w:id="231"/>
    </w:p>
    <w:p w:rsidR="009554D6" w:rsidRPr="004459F9" w:rsidRDefault="009554D6" w:rsidP="009554D6">
      <w:pPr>
        <w:widowControl/>
        <w:numPr>
          <w:ilvl w:val="1"/>
          <w:numId w:val="0"/>
        </w:numPr>
        <w:spacing w:before="120" w:after="120" w:line="276" w:lineRule="auto"/>
        <w:ind w:firstLine="482"/>
        <w:outlineLvl w:val="1"/>
        <w:rPr>
          <w:sz w:val="24"/>
        </w:rPr>
      </w:pPr>
      <w:bookmarkStart w:id="232" w:name="_ref_1-d90441ec80114e"/>
      <w:r w:rsidRPr="004459F9">
        <w:rPr>
          <w:sz w:val="24"/>
        </w:rPr>
        <w:t>Денежные средства выдаются (перечисляются) под отчет:</w:t>
      </w:r>
      <w:bookmarkEnd w:id="232"/>
    </w:p>
    <w:p w:rsidR="009554D6" w:rsidRPr="004459F9" w:rsidRDefault="009554D6" w:rsidP="009554D6">
      <w:pPr>
        <w:widowControl/>
        <w:spacing w:before="120" w:after="120" w:line="276" w:lineRule="auto"/>
        <w:ind w:firstLine="482"/>
        <w:rPr>
          <w:sz w:val="24"/>
        </w:rPr>
      </w:pPr>
      <w:r w:rsidRPr="004459F9">
        <w:rPr>
          <w:sz w:val="24"/>
        </w:rPr>
        <w:t>- на административно-хозяйственные нужды;</w:t>
      </w:r>
    </w:p>
    <w:p w:rsidR="009554D6" w:rsidRPr="004459F9" w:rsidRDefault="009554D6" w:rsidP="009554D6">
      <w:pPr>
        <w:widowControl/>
        <w:spacing w:before="120" w:after="120" w:line="276" w:lineRule="auto"/>
        <w:ind w:firstLine="482"/>
        <w:rPr>
          <w:sz w:val="24"/>
        </w:rPr>
      </w:pPr>
      <w:r w:rsidRPr="004459F9">
        <w:rPr>
          <w:sz w:val="24"/>
        </w:rPr>
        <w:t>- покрытие (возмещение) затрат, связанных со служебными командировками.</w:t>
      </w:r>
    </w:p>
    <w:p w:rsidR="009554D6" w:rsidRPr="004459F9" w:rsidRDefault="009554D6" w:rsidP="009554D6">
      <w:pPr>
        <w:widowControl/>
        <w:numPr>
          <w:ilvl w:val="1"/>
          <w:numId w:val="0"/>
        </w:numPr>
        <w:spacing w:before="120" w:after="120" w:line="276" w:lineRule="auto"/>
        <w:ind w:firstLine="482"/>
        <w:outlineLvl w:val="1"/>
        <w:rPr>
          <w:sz w:val="24"/>
        </w:rPr>
      </w:pPr>
      <w:bookmarkStart w:id="233" w:name="_ref_1-4db4d624e8a645"/>
      <w:r w:rsidRPr="004459F9">
        <w:rPr>
          <w:sz w:val="24"/>
        </w:rPr>
        <w:t>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распорядительным актом руководителя.</w:t>
      </w:r>
      <w:bookmarkEnd w:id="233"/>
    </w:p>
    <w:p w:rsidR="009554D6" w:rsidRPr="004459F9" w:rsidRDefault="009554D6" w:rsidP="009554D6">
      <w:pPr>
        <w:widowControl/>
        <w:numPr>
          <w:ilvl w:val="1"/>
          <w:numId w:val="0"/>
        </w:numPr>
        <w:spacing w:before="120" w:after="120" w:line="276" w:lineRule="auto"/>
        <w:ind w:firstLine="482"/>
        <w:outlineLvl w:val="1"/>
        <w:rPr>
          <w:sz w:val="24"/>
        </w:rPr>
      </w:pPr>
      <w:bookmarkStart w:id="234" w:name="_ref_1-1797e1f4891840"/>
      <w:r w:rsidRPr="004459F9">
        <w:rPr>
          <w:sz w:val="24"/>
        </w:rP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bookmarkEnd w:id="234"/>
    </w:p>
    <w:p w:rsidR="009554D6" w:rsidRPr="004459F9" w:rsidRDefault="009554D6" w:rsidP="009554D6">
      <w:pPr>
        <w:widowControl/>
        <w:numPr>
          <w:ilvl w:val="1"/>
          <w:numId w:val="0"/>
        </w:numPr>
        <w:spacing w:before="120" w:after="120" w:line="276" w:lineRule="auto"/>
        <w:ind w:firstLine="482"/>
        <w:outlineLvl w:val="1"/>
        <w:rPr>
          <w:sz w:val="24"/>
        </w:rPr>
      </w:pPr>
      <w:bookmarkStart w:id="235" w:name="_ref_1-6503f760d1844d"/>
      <w:r w:rsidRPr="004459F9">
        <w:rPr>
          <w:sz w:val="24"/>
        </w:rPr>
        <w:t>Денежные средства под отчет на административно-хозяйственные нужды перечисляются на банковские дебетовые карты сотрудников.</w:t>
      </w:r>
      <w:bookmarkEnd w:id="235"/>
    </w:p>
    <w:p w:rsidR="009554D6" w:rsidRPr="004459F9" w:rsidRDefault="009554D6" w:rsidP="009554D6">
      <w:pPr>
        <w:widowControl/>
        <w:numPr>
          <w:ilvl w:val="1"/>
          <w:numId w:val="0"/>
        </w:numPr>
        <w:spacing w:before="120" w:after="120" w:line="276" w:lineRule="auto"/>
        <w:ind w:firstLine="482"/>
        <w:outlineLvl w:val="1"/>
        <w:rPr>
          <w:sz w:val="24"/>
        </w:rPr>
      </w:pPr>
      <w:bookmarkStart w:id="236" w:name="_ref_1-d4107c1059a54a"/>
      <w:r w:rsidRPr="004459F9">
        <w:rPr>
          <w:sz w:val="24"/>
        </w:rPr>
        <w:t>Максимальный срок выдачи денежных средств под отчет на административно-хозяйственные нужды составляет 10 календарных дней.</w:t>
      </w:r>
      <w:bookmarkEnd w:id="236"/>
    </w:p>
    <w:p w:rsidR="009554D6" w:rsidRPr="004459F9" w:rsidRDefault="009554D6" w:rsidP="009554D6">
      <w:pPr>
        <w:widowControl/>
        <w:numPr>
          <w:ilvl w:val="1"/>
          <w:numId w:val="0"/>
        </w:numPr>
        <w:spacing w:before="120" w:after="120" w:line="276" w:lineRule="auto"/>
        <w:ind w:firstLine="482"/>
        <w:outlineLvl w:val="1"/>
        <w:rPr>
          <w:sz w:val="24"/>
        </w:rPr>
      </w:pPr>
      <w:bookmarkStart w:id="237" w:name="_ref_1-35858331481947"/>
      <w:r w:rsidRPr="004459F9">
        <w:rPr>
          <w:sz w:val="24"/>
        </w:rPr>
        <w:t>Подотчетные суммы на осуществление командировочных расходов выдаются работникам при направлении в служебную командировку в соответствии с распорядительным актом руководителя.</w:t>
      </w:r>
      <w:bookmarkEnd w:id="237"/>
    </w:p>
    <w:p w:rsidR="009554D6" w:rsidRPr="004459F9" w:rsidRDefault="009554D6" w:rsidP="009554D6">
      <w:pPr>
        <w:widowControl/>
        <w:numPr>
          <w:ilvl w:val="1"/>
          <w:numId w:val="0"/>
        </w:numPr>
        <w:spacing w:before="120" w:after="120" w:line="276" w:lineRule="auto"/>
        <w:ind w:firstLine="482"/>
        <w:outlineLvl w:val="1"/>
        <w:rPr>
          <w:sz w:val="24"/>
        </w:rPr>
      </w:pPr>
      <w:bookmarkStart w:id="238" w:name="_ref_1-a3e4416c0aa746"/>
      <w:r w:rsidRPr="004459F9">
        <w:rPr>
          <w:sz w:val="24"/>
        </w:rPr>
        <w:t>Авансы на расходы, связанные со служебными командировками, перечисляются на банковские дебетовые карты сотрудников.</w:t>
      </w:r>
      <w:bookmarkEnd w:id="238"/>
    </w:p>
    <w:p w:rsidR="009554D6" w:rsidRPr="004459F9" w:rsidRDefault="009554D6" w:rsidP="009554D6">
      <w:pPr>
        <w:widowControl/>
        <w:numPr>
          <w:ilvl w:val="1"/>
          <w:numId w:val="0"/>
        </w:numPr>
        <w:spacing w:before="120" w:after="120" w:line="276" w:lineRule="auto"/>
        <w:ind w:firstLine="482"/>
        <w:outlineLvl w:val="1"/>
        <w:rPr>
          <w:sz w:val="24"/>
        </w:rPr>
      </w:pPr>
      <w:bookmarkStart w:id="239" w:name="_ref_1-02b6a45f2f6c49"/>
      <w:r w:rsidRPr="004459F9">
        <w:rPr>
          <w:sz w:val="24"/>
        </w:rPr>
        <w:t>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отчета.</w:t>
      </w:r>
      <w:bookmarkEnd w:id="239"/>
    </w:p>
    <w:p w:rsidR="009554D6" w:rsidRPr="004459F9" w:rsidRDefault="009554D6" w:rsidP="009554D6">
      <w:pPr>
        <w:widowControl/>
        <w:numPr>
          <w:ilvl w:val="1"/>
          <w:numId w:val="0"/>
        </w:numPr>
        <w:spacing w:before="120" w:after="120" w:line="276" w:lineRule="auto"/>
        <w:ind w:firstLine="482"/>
        <w:outlineLvl w:val="1"/>
        <w:rPr>
          <w:sz w:val="24"/>
        </w:rPr>
      </w:pPr>
      <w:bookmarkStart w:id="240" w:name="_ref_1-30001f81b6c640"/>
      <w:r w:rsidRPr="004459F9">
        <w:rPr>
          <w:sz w:val="24"/>
        </w:rPr>
        <w:lastRenderedPageBreak/>
        <w:t>Передача выданных (перечисленных) под отчет денежных средств одним лицом другому запрещается.</w:t>
      </w:r>
      <w:bookmarkEnd w:id="240"/>
    </w:p>
    <w:p w:rsidR="009554D6" w:rsidRPr="004459F9" w:rsidRDefault="009554D6" w:rsidP="009554D6">
      <w:pPr>
        <w:widowControl/>
        <w:numPr>
          <w:ilvl w:val="1"/>
          <w:numId w:val="0"/>
        </w:numPr>
        <w:spacing w:before="120" w:after="120" w:line="276" w:lineRule="auto"/>
        <w:ind w:firstLine="482"/>
        <w:outlineLvl w:val="1"/>
        <w:rPr>
          <w:sz w:val="24"/>
        </w:rPr>
      </w:pPr>
      <w:bookmarkStart w:id="241" w:name="_ref_1-505503b2ced34c"/>
      <w:r w:rsidRPr="004459F9">
        <w:rPr>
          <w:sz w:val="24"/>
        </w:rP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отчет работника об израсходованных средствах, утвержденный руководителем, с приложением подтверждающих документов.</w:t>
      </w:r>
      <w:bookmarkEnd w:id="241"/>
    </w:p>
    <w:p w:rsidR="009554D6" w:rsidRPr="004459F9" w:rsidRDefault="009554D6" w:rsidP="009554D6">
      <w:pPr>
        <w:widowControl/>
        <w:spacing w:before="120" w:after="120" w:line="276" w:lineRule="auto"/>
        <w:ind w:firstLine="482"/>
        <w:jc w:val="center"/>
        <w:outlineLvl w:val="0"/>
        <w:rPr>
          <w:sz w:val="24"/>
        </w:rPr>
      </w:pPr>
      <w:bookmarkStart w:id="242" w:name="_ref_1-69e8247cc43046"/>
      <w:r w:rsidRPr="004459F9">
        <w:rPr>
          <w:b/>
          <w:sz w:val="24"/>
        </w:rPr>
        <w:t>Порядок представления отчетности подотчетными лицами</w:t>
      </w:r>
      <w:bookmarkEnd w:id="242"/>
    </w:p>
    <w:p w:rsidR="009554D6" w:rsidRPr="004459F9" w:rsidRDefault="009554D6" w:rsidP="009554D6">
      <w:pPr>
        <w:widowControl/>
        <w:numPr>
          <w:ilvl w:val="1"/>
          <w:numId w:val="0"/>
        </w:numPr>
        <w:spacing w:before="120" w:after="120" w:line="276" w:lineRule="auto"/>
        <w:ind w:firstLine="482"/>
        <w:outlineLvl w:val="1"/>
        <w:rPr>
          <w:sz w:val="24"/>
        </w:rPr>
      </w:pPr>
      <w:bookmarkStart w:id="243" w:name="_ref_1-6067354b1e134c"/>
      <w:r w:rsidRPr="004459F9">
        <w:rPr>
          <w:sz w:val="24"/>
        </w:rPr>
        <w:t>По израсходованным суммам подотчетное лицо представляет отчет с приложением документов, подтверждающих произведенные расходы. Документы, приложенные к отчету, нумеруются подотчетным лицом в порядке их записи в отчете.</w:t>
      </w:r>
      <w:bookmarkEnd w:id="243"/>
    </w:p>
    <w:p w:rsidR="009554D6" w:rsidRPr="004459F9" w:rsidRDefault="009554D6" w:rsidP="009554D6">
      <w:pPr>
        <w:widowControl/>
        <w:numPr>
          <w:ilvl w:val="1"/>
          <w:numId w:val="0"/>
        </w:numPr>
        <w:spacing w:before="120" w:after="120" w:line="276" w:lineRule="auto"/>
        <w:ind w:firstLine="482"/>
        <w:outlineLvl w:val="1"/>
        <w:rPr>
          <w:sz w:val="24"/>
        </w:rPr>
      </w:pPr>
      <w:bookmarkStart w:id="244" w:name="_ref_1-0281394a12744a"/>
      <w:r w:rsidRPr="004459F9">
        <w:rPr>
          <w:sz w:val="24"/>
        </w:rPr>
        <w:t>Отчет о расходах на административно-хозяйственные нужды представляется подотчетным лицом не позднее трех рабочих дней.</w:t>
      </w:r>
      <w:bookmarkEnd w:id="244"/>
    </w:p>
    <w:p w:rsidR="009554D6" w:rsidRPr="004459F9" w:rsidRDefault="009554D6" w:rsidP="009554D6">
      <w:pPr>
        <w:widowControl/>
        <w:numPr>
          <w:ilvl w:val="1"/>
          <w:numId w:val="0"/>
        </w:numPr>
        <w:spacing w:before="120" w:after="120" w:line="276" w:lineRule="auto"/>
        <w:ind w:firstLine="482"/>
        <w:outlineLvl w:val="1"/>
        <w:rPr>
          <w:sz w:val="24"/>
        </w:rPr>
      </w:pPr>
      <w:bookmarkStart w:id="245" w:name="_ref_1-c6f78144991948"/>
      <w:r w:rsidRPr="004459F9">
        <w:rPr>
          <w:sz w:val="24"/>
        </w:rPr>
        <w:t>Отчет о командировочных расходах представляется работником в срок, установленный руководителем, но не позднее трех рабочих дней со дня возвращения из командировки.</w:t>
      </w:r>
      <w:bookmarkEnd w:id="245"/>
    </w:p>
    <w:p w:rsidR="009554D6" w:rsidRPr="004459F9" w:rsidRDefault="009554D6" w:rsidP="009554D6">
      <w:pPr>
        <w:widowControl/>
        <w:numPr>
          <w:ilvl w:val="1"/>
          <w:numId w:val="0"/>
        </w:numPr>
        <w:spacing w:before="120" w:after="120" w:line="276" w:lineRule="auto"/>
        <w:ind w:firstLine="482"/>
        <w:outlineLvl w:val="1"/>
        <w:rPr>
          <w:sz w:val="24"/>
        </w:rPr>
      </w:pPr>
      <w:bookmarkStart w:id="246" w:name="_ref_1-6667bcada4764c"/>
      <w:r w:rsidRPr="004459F9">
        <w:rPr>
          <w:sz w:val="24"/>
        </w:rPr>
        <w:t>Должностные лица, ответственные за оформление соответствующих фактов хозяйственной жизни, проверяют правильность оформления отчета, наличие документов, подтверждающих произведенные расходы, обоснованность расходования средств.</w:t>
      </w:r>
      <w:bookmarkEnd w:id="246"/>
    </w:p>
    <w:p w:rsidR="009554D6" w:rsidRPr="004459F9" w:rsidRDefault="009554D6" w:rsidP="009554D6">
      <w:pPr>
        <w:widowControl/>
        <w:numPr>
          <w:ilvl w:val="1"/>
          <w:numId w:val="0"/>
        </w:numPr>
        <w:spacing w:before="120" w:after="120" w:line="276" w:lineRule="auto"/>
        <w:ind w:firstLine="482"/>
        <w:outlineLvl w:val="1"/>
        <w:rPr>
          <w:sz w:val="24"/>
        </w:rPr>
      </w:pPr>
      <w:bookmarkStart w:id="247" w:name="_ref_1-07b88fdb13a441"/>
      <w:r w:rsidRPr="004459F9">
        <w:rPr>
          <w:sz w:val="24"/>
        </w:rPr>
        <w:t>Все прилагаемые к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bookmarkEnd w:id="247"/>
    </w:p>
    <w:p w:rsidR="009554D6" w:rsidRPr="004459F9" w:rsidRDefault="009554D6" w:rsidP="009554D6">
      <w:pPr>
        <w:widowControl/>
        <w:numPr>
          <w:ilvl w:val="1"/>
          <w:numId w:val="0"/>
        </w:numPr>
        <w:spacing w:before="120" w:after="120" w:line="276" w:lineRule="auto"/>
        <w:ind w:firstLine="482"/>
        <w:outlineLvl w:val="1"/>
        <w:rPr>
          <w:sz w:val="24"/>
        </w:rPr>
      </w:pPr>
      <w:bookmarkStart w:id="248" w:name="_ref_1-5617db29975043"/>
      <w:r w:rsidRPr="004459F9">
        <w:rPr>
          <w:sz w:val="24"/>
        </w:rPr>
        <w:t>Проверенный отчет утверждает руководитель. После этого отчет принимается к учету.</w:t>
      </w:r>
      <w:bookmarkEnd w:id="248"/>
    </w:p>
    <w:p w:rsidR="009554D6" w:rsidRPr="004459F9" w:rsidRDefault="009554D6" w:rsidP="009554D6">
      <w:pPr>
        <w:widowControl/>
        <w:numPr>
          <w:ilvl w:val="1"/>
          <w:numId w:val="0"/>
        </w:numPr>
        <w:spacing w:before="120" w:after="120" w:line="276" w:lineRule="auto"/>
        <w:ind w:firstLine="482"/>
        <w:outlineLvl w:val="1"/>
        <w:rPr>
          <w:sz w:val="24"/>
        </w:rPr>
      </w:pPr>
      <w:bookmarkStart w:id="249" w:name="_ref_1-d591e278da9343"/>
      <w:r w:rsidRPr="004459F9">
        <w:rPr>
          <w:sz w:val="24"/>
        </w:rPr>
        <w:t>Суммы превышения расходов подотчетного лица, принятых к учету, над ранее выданным авансом (сумма утвержденного перерасхода) перечисляются на банковские дебетовые карты сотрудников.</w:t>
      </w:r>
      <w:bookmarkEnd w:id="249"/>
    </w:p>
    <w:p w:rsidR="009554D6" w:rsidRPr="004459F9" w:rsidRDefault="009554D6" w:rsidP="009554D6">
      <w:pPr>
        <w:widowControl/>
        <w:numPr>
          <w:ilvl w:val="1"/>
          <w:numId w:val="0"/>
        </w:numPr>
        <w:spacing w:before="120" w:after="120" w:line="276" w:lineRule="auto"/>
        <w:ind w:firstLine="482"/>
        <w:outlineLvl w:val="1"/>
        <w:rPr>
          <w:sz w:val="24"/>
        </w:rPr>
      </w:pPr>
      <w:bookmarkStart w:id="250" w:name="_ref_1-279740ebfc2a47"/>
      <w:r w:rsidRPr="004459F9">
        <w:rPr>
          <w:sz w:val="24"/>
        </w:rPr>
        <w:t>Остаток неиспользованного аванса вносится подотчетным лицом не позднее дня, следующего за днем утверждения отчета руководителем.</w:t>
      </w:r>
      <w:bookmarkEnd w:id="250"/>
    </w:p>
    <w:p w:rsidR="009554D6" w:rsidRPr="004459F9" w:rsidRDefault="009554D6" w:rsidP="009554D6">
      <w:pPr>
        <w:widowControl/>
        <w:numPr>
          <w:ilvl w:val="1"/>
          <w:numId w:val="0"/>
        </w:numPr>
        <w:spacing w:before="120" w:after="120" w:line="276" w:lineRule="auto"/>
        <w:ind w:firstLine="482"/>
        <w:outlineLvl w:val="1"/>
        <w:rPr>
          <w:sz w:val="24"/>
        </w:rPr>
      </w:pPr>
      <w:bookmarkStart w:id="251" w:name="_ref_1-9c2398e886d646"/>
      <w:r w:rsidRPr="004459F9">
        <w:rPr>
          <w:sz w:val="24"/>
        </w:rPr>
        <w:t xml:space="preserve">Если работник в установленный срок не представил отчет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w:t>
      </w:r>
      <w:hyperlink r:id="rId340" w:history="1">
        <w:r w:rsidRPr="004459F9">
          <w:rPr>
            <w:color w:val="0000FF"/>
            <w:sz w:val="24"/>
            <w:u w:val="single"/>
          </w:rPr>
          <w:t>ст. ст. 137</w:t>
        </w:r>
      </w:hyperlink>
      <w:r w:rsidRPr="004459F9">
        <w:rPr>
          <w:sz w:val="24"/>
        </w:rPr>
        <w:t xml:space="preserve"> и </w:t>
      </w:r>
      <w:hyperlink r:id="rId341" w:history="1">
        <w:r w:rsidRPr="004459F9">
          <w:rPr>
            <w:color w:val="0000FF"/>
            <w:sz w:val="24"/>
            <w:u w:val="single"/>
          </w:rPr>
          <w:t>138</w:t>
        </w:r>
      </w:hyperlink>
      <w:r w:rsidRPr="004459F9">
        <w:rPr>
          <w:sz w:val="24"/>
        </w:rPr>
        <w:t xml:space="preserve"> ТК РФ.</w:t>
      </w:r>
      <w:bookmarkEnd w:id="251"/>
    </w:p>
    <w:p w:rsidR="009554D6" w:rsidRPr="004459F9" w:rsidRDefault="009554D6" w:rsidP="009554D6">
      <w:pPr>
        <w:widowControl/>
        <w:numPr>
          <w:ilvl w:val="1"/>
          <w:numId w:val="0"/>
        </w:numPr>
        <w:spacing w:before="120" w:after="120" w:line="276" w:lineRule="auto"/>
        <w:ind w:firstLine="482"/>
        <w:outlineLvl w:val="1"/>
        <w:rPr>
          <w:sz w:val="24"/>
        </w:rPr>
      </w:pPr>
      <w:bookmarkStart w:id="252" w:name="_ref_1-3e1cb3c119bb4d"/>
      <w:r w:rsidRPr="004459F9">
        <w:rPr>
          <w:sz w:val="24"/>
        </w:rP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bookmarkStart w:id="253" w:name="_docEnd_11"/>
      <w:bookmarkEnd w:id="252"/>
      <w:bookmarkEnd w:id="253"/>
    </w:p>
    <w:p w:rsidR="009554D6" w:rsidRPr="004459F9" w:rsidRDefault="009554D6" w:rsidP="009554D6">
      <w:pPr>
        <w:widowControl/>
        <w:spacing w:before="120" w:after="120" w:line="276" w:lineRule="auto"/>
        <w:ind w:firstLine="482"/>
        <w:rPr>
          <w:sz w:val="24"/>
        </w:rPr>
        <w:sectPr w:rsidR="009554D6" w:rsidRPr="004459F9">
          <w:headerReference w:type="default" r:id="rId342"/>
          <w:footerReference w:type="default" r:id="rId343"/>
          <w:footerReference w:type="first" r:id="rId344"/>
          <w:footnotePr>
            <w:numRestart w:val="eachSect"/>
          </w:footnotePr>
          <w:pgSz w:w="11907" w:h="16839" w:code="9"/>
          <w:pgMar w:top="1134" w:right="850" w:bottom="1134" w:left="1701" w:header="720" w:footer="720" w:gutter="0"/>
          <w:pgNumType w:start="1"/>
          <w:cols w:space="720"/>
          <w:titlePg/>
        </w:sectPr>
      </w:pPr>
    </w:p>
    <w:p w:rsidR="009554D6" w:rsidRPr="004459F9" w:rsidRDefault="009554D6" w:rsidP="009554D6">
      <w:pPr>
        <w:keepNext/>
        <w:keepLines/>
        <w:widowControl/>
        <w:spacing w:before="120" w:after="120" w:line="276" w:lineRule="auto"/>
        <w:ind w:firstLine="0"/>
        <w:jc w:val="right"/>
        <w:rPr>
          <w:sz w:val="24"/>
        </w:rPr>
      </w:pPr>
      <w:r w:rsidRPr="004459F9">
        <w:rPr>
          <w:sz w:val="24"/>
        </w:rPr>
        <w:lastRenderedPageBreak/>
        <w:t>Приложение № 8</w:t>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254" w:name="_docStart_12"/>
      <w:bookmarkStart w:id="255" w:name="_title_12"/>
      <w:bookmarkStart w:id="256" w:name="_ref_1-a0a73f84f31d45"/>
      <w:bookmarkEnd w:id="254"/>
      <w:r w:rsidRPr="004459F9">
        <w:rPr>
          <w:b/>
          <w:spacing w:val="5"/>
          <w:kern w:val="28"/>
          <w:sz w:val="24"/>
        </w:rPr>
        <w:t>Порядок выдачи под отчет денежных документов, составления и представления отчетов подотчетными лицами</w:t>
      </w:r>
      <w:bookmarkEnd w:id="255"/>
      <w:bookmarkEnd w:id="256"/>
    </w:p>
    <w:p w:rsidR="009554D6" w:rsidRPr="004459F9" w:rsidRDefault="009554D6" w:rsidP="009554D6">
      <w:pPr>
        <w:widowControl/>
        <w:numPr>
          <w:ilvl w:val="0"/>
          <w:numId w:val="25"/>
        </w:numPr>
        <w:spacing w:before="120" w:after="120" w:line="276" w:lineRule="auto"/>
        <w:ind w:firstLine="482"/>
        <w:jc w:val="center"/>
        <w:outlineLvl w:val="0"/>
        <w:rPr>
          <w:sz w:val="24"/>
        </w:rPr>
      </w:pPr>
      <w:bookmarkStart w:id="257" w:name="_ref_1-1fa47182f4014d"/>
      <w:r w:rsidRPr="004459F9">
        <w:rPr>
          <w:b/>
          <w:sz w:val="24"/>
        </w:rPr>
        <w:t>Общие положения</w:t>
      </w:r>
      <w:bookmarkEnd w:id="257"/>
    </w:p>
    <w:p w:rsidR="009554D6" w:rsidRPr="004459F9" w:rsidRDefault="009554D6" w:rsidP="009554D6">
      <w:pPr>
        <w:widowControl/>
        <w:numPr>
          <w:ilvl w:val="1"/>
          <w:numId w:val="0"/>
        </w:numPr>
        <w:spacing w:before="120" w:after="120" w:line="276" w:lineRule="auto"/>
        <w:ind w:firstLine="482"/>
        <w:outlineLvl w:val="1"/>
        <w:rPr>
          <w:sz w:val="24"/>
        </w:rPr>
      </w:pPr>
      <w:bookmarkStart w:id="258" w:name="_ref_1-aeb5d63b73ed46"/>
      <w:r w:rsidRPr="004459F9">
        <w:rPr>
          <w:sz w:val="24"/>
        </w:rPr>
        <w:t>Порядок устанавливает правила выдачи под отчет денежных документов (документов, оформленных в бумажном виде), составления, представления, проверки и утверждения отчетов об их использовании.</w:t>
      </w:r>
      <w:bookmarkEnd w:id="258"/>
    </w:p>
    <w:p w:rsidR="009554D6" w:rsidRPr="004459F9" w:rsidRDefault="009554D6" w:rsidP="009554D6">
      <w:pPr>
        <w:widowControl/>
        <w:spacing w:before="120" w:after="120" w:line="276" w:lineRule="auto"/>
        <w:ind w:firstLine="482"/>
        <w:jc w:val="center"/>
        <w:outlineLvl w:val="0"/>
        <w:rPr>
          <w:sz w:val="24"/>
        </w:rPr>
      </w:pPr>
      <w:bookmarkStart w:id="259" w:name="_ref_1-094363469f864d"/>
      <w:r w:rsidRPr="004459F9">
        <w:rPr>
          <w:b/>
          <w:sz w:val="24"/>
        </w:rPr>
        <w:t>Порядок выдачи денежных документов под отчет</w:t>
      </w:r>
      <w:bookmarkEnd w:id="259"/>
    </w:p>
    <w:p w:rsidR="009554D6" w:rsidRPr="004459F9" w:rsidRDefault="009554D6" w:rsidP="009554D6">
      <w:pPr>
        <w:widowControl/>
        <w:numPr>
          <w:ilvl w:val="1"/>
          <w:numId w:val="0"/>
        </w:numPr>
        <w:spacing w:before="120" w:after="120" w:line="276" w:lineRule="auto"/>
        <w:ind w:firstLine="482"/>
        <w:outlineLvl w:val="1"/>
        <w:rPr>
          <w:sz w:val="24"/>
        </w:rPr>
      </w:pPr>
      <w:bookmarkStart w:id="260" w:name="_ref_1-4700b423910949"/>
      <w:r w:rsidRPr="004459F9">
        <w:rPr>
          <w:sz w:val="24"/>
        </w:rPr>
        <w:t>Получать денежные документы имеют право работники, замещающие должности, которые приведены в перечне, утверждаемом распорядительным актом руководителя.</w:t>
      </w:r>
      <w:bookmarkEnd w:id="260"/>
    </w:p>
    <w:p w:rsidR="009554D6" w:rsidRPr="004459F9" w:rsidRDefault="009554D6" w:rsidP="009554D6">
      <w:pPr>
        <w:widowControl/>
        <w:numPr>
          <w:ilvl w:val="1"/>
          <w:numId w:val="0"/>
        </w:numPr>
        <w:spacing w:before="120" w:after="120" w:line="276" w:lineRule="auto"/>
        <w:ind w:firstLine="482"/>
        <w:outlineLvl w:val="1"/>
        <w:rPr>
          <w:sz w:val="24"/>
        </w:rPr>
      </w:pPr>
      <w:bookmarkStart w:id="261" w:name="_ref_1-702390ba65a24b"/>
      <w:r w:rsidRPr="004459F9">
        <w:rPr>
          <w:sz w:val="24"/>
        </w:rPr>
        <w:t>Выдача под отчет денежных документов производится из кассы по расходному кассовому ордеру с надписью "фондовый".</w:t>
      </w:r>
      <w:bookmarkEnd w:id="261"/>
    </w:p>
    <w:p w:rsidR="009554D6" w:rsidRPr="004459F9" w:rsidRDefault="009554D6" w:rsidP="009554D6">
      <w:pPr>
        <w:widowControl/>
        <w:numPr>
          <w:ilvl w:val="1"/>
          <w:numId w:val="0"/>
        </w:numPr>
        <w:spacing w:before="120" w:after="120" w:line="276" w:lineRule="auto"/>
        <w:ind w:firstLine="482"/>
        <w:outlineLvl w:val="1"/>
        <w:rPr>
          <w:sz w:val="24"/>
        </w:rPr>
      </w:pPr>
      <w:bookmarkStart w:id="262" w:name="_ref_1-4bfc58cb790746"/>
      <w:r w:rsidRPr="004459F9">
        <w:rPr>
          <w:sz w:val="24"/>
        </w:rPr>
        <w:t>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отчета.</w:t>
      </w:r>
      <w:bookmarkEnd w:id="262"/>
    </w:p>
    <w:p w:rsidR="009554D6" w:rsidRPr="004459F9" w:rsidRDefault="009554D6" w:rsidP="009554D6">
      <w:pPr>
        <w:widowControl/>
        <w:numPr>
          <w:ilvl w:val="1"/>
          <w:numId w:val="0"/>
        </w:numPr>
        <w:spacing w:before="120" w:after="120" w:line="276" w:lineRule="auto"/>
        <w:ind w:firstLine="482"/>
        <w:outlineLvl w:val="1"/>
        <w:rPr>
          <w:sz w:val="24"/>
        </w:rPr>
      </w:pPr>
      <w:bookmarkStart w:id="263" w:name="_ref_1-1eb4377014814b"/>
      <w:r w:rsidRPr="004459F9">
        <w:rPr>
          <w:sz w:val="24"/>
        </w:rPr>
        <w:t>Максимальный срок выдачи денежных документов под отчет составляет 30 календарных дней. Не использованные в срок денежные документы возвращаются в кассу.</w:t>
      </w:r>
      <w:bookmarkEnd w:id="263"/>
    </w:p>
    <w:p w:rsidR="009554D6" w:rsidRPr="004459F9" w:rsidRDefault="009554D6" w:rsidP="009554D6">
      <w:pPr>
        <w:widowControl/>
        <w:spacing w:before="120" w:after="120" w:line="276" w:lineRule="auto"/>
        <w:ind w:firstLine="482"/>
        <w:jc w:val="center"/>
        <w:outlineLvl w:val="0"/>
        <w:rPr>
          <w:sz w:val="24"/>
        </w:rPr>
      </w:pPr>
      <w:bookmarkStart w:id="264" w:name="_ref_1-be0dbe61babf4c"/>
      <w:r w:rsidRPr="004459F9">
        <w:rPr>
          <w:b/>
          <w:sz w:val="24"/>
        </w:rPr>
        <w:t>Составление, представление отчетности подотчетными лицами</w:t>
      </w:r>
      <w:bookmarkEnd w:id="264"/>
    </w:p>
    <w:p w:rsidR="009554D6" w:rsidRPr="004459F9" w:rsidRDefault="009554D6" w:rsidP="009554D6">
      <w:pPr>
        <w:widowControl/>
        <w:numPr>
          <w:ilvl w:val="1"/>
          <w:numId w:val="0"/>
        </w:numPr>
        <w:spacing w:before="120" w:after="120" w:line="276" w:lineRule="auto"/>
        <w:ind w:firstLine="482"/>
        <w:outlineLvl w:val="1"/>
        <w:rPr>
          <w:sz w:val="24"/>
        </w:rPr>
      </w:pPr>
      <w:bookmarkStart w:id="265" w:name="_ref_1-c9cb09b7f6ea4c"/>
      <w:r w:rsidRPr="004459F9">
        <w:rPr>
          <w:sz w:val="24"/>
        </w:rPr>
        <w:t>Об использовании денежных документов подотчетное лицо должно отчитаться. Для этого нужно представить отчет с приложением документов, подтверждающих их использование.</w:t>
      </w:r>
      <w:bookmarkEnd w:id="265"/>
    </w:p>
    <w:p w:rsidR="009554D6" w:rsidRPr="004459F9" w:rsidRDefault="009554D6" w:rsidP="009554D6">
      <w:pPr>
        <w:widowControl/>
        <w:numPr>
          <w:ilvl w:val="1"/>
          <w:numId w:val="0"/>
        </w:numPr>
        <w:spacing w:before="120" w:after="120" w:line="276" w:lineRule="auto"/>
        <w:ind w:firstLine="482"/>
        <w:outlineLvl w:val="1"/>
        <w:rPr>
          <w:sz w:val="24"/>
        </w:rPr>
      </w:pPr>
      <w:bookmarkStart w:id="266" w:name="_ref_1-3c2a3b2e5a824f"/>
      <w:r w:rsidRPr="004459F9">
        <w:rPr>
          <w:sz w:val="24"/>
        </w:rPr>
        <w:t>Отчет представляется подотчетным лицом для отражения в учете и отчетности не позднее трех рабочих дней со дня истечения срока, на который были выданы денежные документы.</w:t>
      </w:r>
      <w:bookmarkEnd w:id="266"/>
    </w:p>
    <w:p w:rsidR="009554D6" w:rsidRPr="004459F9" w:rsidRDefault="009554D6" w:rsidP="009554D6">
      <w:pPr>
        <w:widowControl/>
        <w:numPr>
          <w:ilvl w:val="1"/>
          <w:numId w:val="0"/>
        </w:numPr>
        <w:spacing w:before="120" w:after="120" w:line="276" w:lineRule="auto"/>
        <w:ind w:firstLine="482"/>
        <w:outlineLvl w:val="1"/>
        <w:rPr>
          <w:sz w:val="24"/>
        </w:rPr>
      </w:pPr>
      <w:bookmarkStart w:id="267" w:name="_ref_1-054267ec78c84e"/>
      <w:r w:rsidRPr="004459F9">
        <w:rPr>
          <w:sz w:val="24"/>
        </w:rPr>
        <w:t>Должностные лица, ответственные за оформление соответствующих фактов хозяйственной жизни, проверяют правильность оформления отчета, наличие документов, подтверждающих использование денежных документов.</w:t>
      </w:r>
      <w:bookmarkEnd w:id="267"/>
    </w:p>
    <w:p w:rsidR="009554D6" w:rsidRPr="004459F9" w:rsidRDefault="009554D6" w:rsidP="009554D6">
      <w:pPr>
        <w:widowControl/>
        <w:numPr>
          <w:ilvl w:val="1"/>
          <w:numId w:val="0"/>
        </w:numPr>
        <w:spacing w:before="120" w:after="120" w:line="276" w:lineRule="auto"/>
        <w:ind w:firstLine="482"/>
        <w:outlineLvl w:val="1"/>
        <w:rPr>
          <w:sz w:val="24"/>
        </w:rPr>
      </w:pPr>
      <w:bookmarkStart w:id="268" w:name="_ref_1-49154669f66848"/>
      <w:r w:rsidRPr="004459F9">
        <w:rPr>
          <w:sz w:val="24"/>
        </w:rPr>
        <w:t>Проверенный отчет утверждается руководителем, после чего принимается к учету.</w:t>
      </w:r>
      <w:bookmarkEnd w:id="268"/>
    </w:p>
    <w:p w:rsidR="009554D6" w:rsidRPr="004459F9" w:rsidRDefault="009554D6" w:rsidP="009554D6">
      <w:pPr>
        <w:widowControl/>
        <w:numPr>
          <w:ilvl w:val="1"/>
          <w:numId w:val="0"/>
        </w:numPr>
        <w:spacing w:before="120" w:after="120" w:line="276" w:lineRule="auto"/>
        <w:ind w:firstLine="482"/>
        <w:outlineLvl w:val="1"/>
        <w:rPr>
          <w:sz w:val="24"/>
        </w:rPr>
      </w:pPr>
      <w:bookmarkStart w:id="269" w:name="_ref_1-5f94d5b478e741"/>
      <w:r w:rsidRPr="004459F9">
        <w:rPr>
          <w:sz w:val="24"/>
        </w:rPr>
        <w:t>Проверка и утверждение отчета осуществляются в течение трех рабочих дней со дня представления его подотчетным лицом.</w:t>
      </w:r>
      <w:bookmarkEnd w:id="269"/>
    </w:p>
    <w:p w:rsidR="009554D6" w:rsidRPr="004459F9" w:rsidRDefault="009554D6" w:rsidP="009554D6">
      <w:pPr>
        <w:widowControl/>
        <w:numPr>
          <w:ilvl w:val="1"/>
          <w:numId w:val="0"/>
        </w:numPr>
        <w:spacing w:before="120" w:after="120" w:line="276" w:lineRule="auto"/>
        <w:ind w:firstLine="482"/>
        <w:outlineLvl w:val="1"/>
        <w:rPr>
          <w:sz w:val="24"/>
        </w:rPr>
      </w:pPr>
      <w:bookmarkStart w:id="270" w:name="_ref_1-513f99addd5547"/>
      <w:r w:rsidRPr="004459F9">
        <w:rPr>
          <w:sz w:val="24"/>
        </w:rPr>
        <w:t>Остаток неиспользованных денежных документов вносится подотчетным лицом в кассу по приходному кассовому ордеру с надписью "фондовый" не позднее дня, следующего за днем утверждения отчета руководителем.</w:t>
      </w:r>
      <w:bookmarkEnd w:id="270"/>
    </w:p>
    <w:p w:rsidR="009554D6" w:rsidRPr="004459F9" w:rsidRDefault="009554D6" w:rsidP="009554D6">
      <w:pPr>
        <w:widowControl/>
        <w:numPr>
          <w:ilvl w:val="1"/>
          <w:numId w:val="0"/>
        </w:numPr>
        <w:spacing w:before="120" w:after="120" w:line="276" w:lineRule="auto"/>
        <w:ind w:firstLine="482"/>
        <w:outlineLvl w:val="1"/>
        <w:rPr>
          <w:sz w:val="24"/>
        </w:rPr>
      </w:pPr>
      <w:bookmarkStart w:id="271" w:name="_ref_1-965e2e0c624346"/>
      <w:r w:rsidRPr="004459F9">
        <w:rPr>
          <w:sz w:val="24"/>
        </w:rPr>
        <w:t xml:space="preserve">Если подотчетным лицом не представлен в установленный срок отчет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w:t>
      </w:r>
      <w:hyperlink r:id="rId345" w:history="1">
        <w:r w:rsidRPr="004459F9">
          <w:rPr>
            <w:color w:val="0000FF"/>
            <w:sz w:val="24"/>
            <w:u w:val="single"/>
          </w:rPr>
          <w:t>ст. ст. 137</w:t>
        </w:r>
      </w:hyperlink>
      <w:r w:rsidRPr="004459F9">
        <w:rPr>
          <w:sz w:val="24"/>
        </w:rPr>
        <w:t xml:space="preserve"> и </w:t>
      </w:r>
      <w:hyperlink r:id="rId346" w:history="1">
        <w:r w:rsidRPr="004459F9">
          <w:rPr>
            <w:color w:val="0000FF"/>
            <w:sz w:val="24"/>
            <w:u w:val="single"/>
          </w:rPr>
          <w:t>138</w:t>
        </w:r>
      </w:hyperlink>
      <w:r w:rsidRPr="004459F9">
        <w:rPr>
          <w:sz w:val="24"/>
        </w:rPr>
        <w:t xml:space="preserve"> ТК РФ.</w:t>
      </w:r>
      <w:bookmarkEnd w:id="271"/>
    </w:p>
    <w:p w:rsidR="009554D6" w:rsidRPr="004459F9" w:rsidRDefault="009554D6" w:rsidP="009554D6">
      <w:pPr>
        <w:widowControl/>
        <w:numPr>
          <w:ilvl w:val="1"/>
          <w:numId w:val="0"/>
        </w:numPr>
        <w:spacing w:before="120" w:after="120" w:line="276" w:lineRule="auto"/>
        <w:ind w:firstLine="482"/>
        <w:outlineLvl w:val="1"/>
        <w:rPr>
          <w:sz w:val="24"/>
        </w:rPr>
      </w:pPr>
      <w:bookmarkStart w:id="272" w:name="_ref_1-f9c97987c5f947"/>
      <w:r w:rsidRPr="004459F9">
        <w:rPr>
          <w:sz w:val="24"/>
        </w:rPr>
        <w:lastRenderedPageBreak/>
        <w:t>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bookmarkStart w:id="273" w:name="_docEnd_12"/>
      <w:bookmarkEnd w:id="272"/>
      <w:bookmarkEnd w:id="273"/>
    </w:p>
    <w:p w:rsidR="009554D6" w:rsidRPr="004459F9" w:rsidRDefault="009554D6" w:rsidP="009554D6">
      <w:pPr>
        <w:widowControl/>
        <w:spacing w:before="120" w:after="120" w:line="276" w:lineRule="auto"/>
        <w:ind w:firstLine="482"/>
        <w:rPr>
          <w:sz w:val="24"/>
        </w:rPr>
        <w:sectPr w:rsidR="009554D6" w:rsidRPr="004459F9">
          <w:headerReference w:type="default" r:id="rId347"/>
          <w:footerReference w:type="default" r:id="rId348"/>
          <w:footerReference w:type="first" r:id="rId349"/>
          <w:footnotePr>
            <w:numRestart w:val="eachSect"/>
          </w:footnotePr>
          <w:pgSz w:w="11907" w:h="16839" w:code="9"/>
          <w:pgMar w:top="1134" w:right="850" w:bottom="1134" w:left="1701" w:header="720" w:footer="720" w:gutter="0"/>
          <w:pgNumType w:start="1"/>
          <w:cols w:space="720"/>
          <w:titlePg/>
        </w:sectPr>
      </w:pPr>
    </w:p>
    <w:p w:rsidR="009554D6" w:rsidRPr="004459F9" w:rsidRDefault="009554D6" w:rsidP="009554D6">
      <w:pPr>
        <w:keepNext/>
        <w:keepLines/>
        <w:widowControl/>
        <w:spacing w:before="120" w:after="120" w:line="276" w:lineRule="auto"/>
        <w:ind w:firstLine="0"/>
        <w:jc w:val="right"/>
        <w:rPr>
          <w:sz w:val="24"/>
        </w:rPr>
      </w:pPr>
      <w:r w:rsidRPr="004459F9">
        <w:rPr>
          <w:sz w:val="24"/>
        </w:rPr>
        <w:lastRenderedPageBreak/>
        <w:t>Приложение № 9</w:t>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274" w:name="_docStart_13"/>
      <w:bookmarkStart w:id="275" w:name="_title_13"/>
      <w:bookmarkStart w:id="276" w:name="_ref_1-0c64df91180b4e"/>
      <w:bookmarkEnd w:id="274"/>
      <w:r w:rsidRPr="004459F9">
        <w:rPr>
          <w:b/>
          <w:spacing w:val="5"/>
          <w:kern w:val="28"/>
          <w:sz w:val="24"/>
        </w:rPr>
        <w:t>Порядок приемки, хранения, выдачи и списания бланков строгой отчетности</w:t>
      </w:r>
      <w:bookmarkEnd w:id="275"/>
      <w:bookmarkEnd w:id="276"/>
    </w:p>
    <w:p w:rsidR="009554D6" w:rsidRPr="004459F9" w:rsidRDefault="009554D6" w:rsidP="009554D6">
      <w:pPr>
        <w:widowControl/>
        <w:numPr>
          <w:ilvl w:val="0"/>
          <w:numId w:val="26"/>
        </w:numPr>
        <w:spacing w:before="120" w:after="120" w:line="276" w:lineRule="auto"/>
        <w:ind w:firstLine="482"/>
        <w:outlineLvl w:val="0"/>
        <w:rPr>
          <w:sz w:val="24"/>
        </w:rPr>
      </w:pPr>
      <w:bookmarkStart w:id="277" w:name="_ref_1-985e0f7db6ad49"/>
      <w:r w:rsidRPr="004459F9">
        <w:rPr>
          <w:sz w:val="24"/>
        </w:rPr>
        <w:t>Настоящий порядок устанавливает правила приемки, хранения, выдачи и списания бланков строгой отчетности.</w:t>
      </w:r>
      <w:bookmarkEnd w:id="277"/>
    </w:p>
    <w:p w:rsidR="009554D6" w:rsidRPr="004459F9" w:rsidRDefault="009554D6" w:rsidP="009554D6">
      <w:pPr>
        <w:widowControl/>
        <w:spacing w:before="120" w:after="120" w:line="276" w:lineRule="auto"/>
        <w:ind w:firstLine="482"/>
        <w:outlineLvl w:val="0"/>
        <w:rPr>
          <w:sz w:val="24"/>
        </w:rPr>
      </w:pPr>
      <w:bookmarkStart w:id="278" w:name="_ref_1-4eb6fb2196594f"/>
      <w:r w:rsidRPr="004459F9">
        <w:rPr>
          <w:sz w:val="24"/>
        </w:rPr>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bookmarkEnd w:id="278"/>
    </w:p>
    <w:p w:rsidR="009554D6" w:rsidRPr="004459F9" w:rsidRDefault="009554D6" w:rsidP="009554D6">
      <w:pPr>
        <w:widowControl/>
        <w:spacing w:before="120" w:after="120" w:line="276" w:lineRule="auto"/>
        <w:ind w:firstLine="482"/>
        <w:outlineLvl w:val="0"/>
        <w:rPr>
          <w:sz w:val="24"/>
        </w:rPr>
      </w:pPr>
      <w:bookmarkStart w:id="279" w:name="_ref_1-4d02ad88b04647"/>
      <w:r w:rsidRPr="004459F9">
        <w:rPr>
          <w:sz w:val="24"/>
        </w:rPr>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bookmarkEnd w:id="279"/>
    </w:p>
    <w:p w:rsidR="009554D6" w:rsidRPr="004459F9" w:rsidRDefault="009554D6" w:rsidP="009554D6">
      <w:pPr>
        <w:widowControl/>
        <w:spacing w:before="120" w:after="120" w:line="276" w:lineRule="auto"/>
        <w:ind w:firstLine="482"/>
        <w:outlineLvl w:val="0"/>
        <w:rPr>
          <w:sz w:val="24"/>
        </w:rPr>
      </w:pPr>
      <w:bookmarkStart w:id="280" w:name="_ref_1-4f5333f6a1694c"/>
      <w:r w:rsidRPr="004459F9">
        <w:rPr>
          <w:sz w:val="24"/>
        </w:rPr>
        <w:t>Бланки строгой отчетности принимаются работником в присутствии комиссии по поступлению и выбытию активов. Она проверяет соответствие фактического количества, серий и номеров бланков документов данным, указанным в сопроводительных документах (накладных и т.п.), и составляет акт приемки бланков строгой отчетности. Акт, утвержденный руководителем, является основанием для принятия работником бланков строгой отчетности. Форма акта приведена в приложении к настоящему Порядку.</w:t>
      </w:r>
      <w:bookmarkEnd w:id="280"/>
    </w:p>
    <w:p w:rsidR="009554D6" w:rsidRPr="004459F9" w:rsidRDefault="009554D6" w:rsidP="009554D6">
      <w:pPr>
        <w:widowControl/>
        <w:spacing w:before="120" w:after="120" w:line="276" w:lineRule="auto"/>
        <w:ind w:firstLine="482"/>
        <w:outlineLvl w:val="0"/>
        <w:rPr>
          <w:sz w:val="24"/>
        </w:rPr>
      </w:pPr>
      <w:bookmarkStart w:id="281" w:name="_ref_1-c13a344424c34f"/>
      <w:r w:rsidRPr="004459F9">
        <w:rPr>
          <w:sz w:val="24"/>
        </w:rPr>
        <w:t xml:space="preserve">Аналитический учет бланков строгой отчетности ведется в Книге учета бланков строгой отчетности </w:t>
      </w:r>
      <w:hyperlink r:id="rId350" w:history="1">
        <w:r w:rsidRPr="004459F9">
          <w:rPr>
            <w:color w:val="0000FF"/>
            <w:sz w:val="24"/>
            <w:u w:val="single"/>
          </w:rPr>
          <w:t>(ф. 0504045)</w:t>
        </w:r>
      </w:hyperlink>
      <w:r w:rsidRPr="004459F9">
        <w:rPr>
          <w:sz w:val="24"/>
        </w:rPr>
        <w:t xml:space="preserve"> по видам, сериям и номерам с указанием даты получения (выдачи) бланков, условной цены, количества, а также с проставлением подписи получившего их лица. На основании данных по приходу и расходу бланков строгой отчетности выводится остаток на конец периода.</w:t>
      </w:r>
      <w:bookmarkEnd w:id="281"/>
    </w:p>
    <w:p w:rsidR="009554D6" w:rsidRPr="004459F9" w:rsidRDefault="009554D6" w:rsidP="009554D6">
      <w:pPr>
        <w:widowControl/>
        <w:spacing w:before="120" w:after="120" w:line="276" w:lineRule="auto"/>
        <w:ind w:firstLine="482"/>
        <w:rPr>
          <w:sz w:val="24"/>
        </w:rPr>
      </w:pPr>
      <w:r w:rsidRPr="004459F9">
        <w:rPr>
          <w:sz w:val="24"/>
        </w:rPr>
        <w:t>Книга должна быть прошнурована и опечатана. Количество листов в ней заверяется руководителем и уполномоченным должностным лицом.</w:t>
      </w:r>
    </w:p>
    <w:p w:rsidR="009554D6" w:rsidRPr="004459F9" w:rsidRDefault="009554D6" w:rsidP="009554D6">
      <w:pPr>
        <w:widowControl/>
        <w:spacing w:before="120" w:after="120" w:line="276" w:lineRule="auto"/>
        <w:ind w:firstLine="482"/>
        <w:outlineLvl w:val="0"/>
        <w:rPr>
          <w:sz w:val="24"/>
        </w:rPr>
      </w:pPr>
      <w:bookmarkStart w:id="282" w:name="_ref_1-c4d1d06cf48047"/>
      <w:r w:rsidRPr="004459F9">
        <w:rPr>
          <w:sz w:val="24"/>
        </w:rPr>
        <w:t>Бланки строгой отчетности хранятся в металлических шкафах и (или) сейфах. По окончании рабочего дня места хранения бланков опечатываются.</w:t>
      </w:r>
      <w:bookmarkEnd w:id="282"/>
    </w:p>
    <w:p w:rsidR="009554D6" w:rsidRPr="004459F9" w:rsidRDefault="009554D6" w:rsidP="009554D6">
      <w:pPr>
        <w:widowControl/>
        <w:spacing w:before="120" w:after="120" w:line="276" w:lineRule="auto"/>
        <w:ind w:firstLine="482"/>
        <w:outlineLvl w:val="0"/>
        <w:rPr>
          <w:sz w:val="24"/>
        </w:rPr>
      </w:pPr>
      <w:bookmarkStart w:id="283" w:name="_ref_1-00bf77992c2049"/>
      <w:r w:rsidRPr="004459F9">
        <w:rPr>
          <w:sz w:val="24"/>
        </w:rPr>
        <w:t xml:space="preserve">Внутреннее перемещение бланков строгой отчетности оформляется Требованием-накладной </w:t>
      </w:r>
      <w:hyperlink r:id="rId351" w:history="1">
        <w:r w:rsidRPr="004459F9">
          <w:rPr>
            <w:color w:val="0000FF"/>
            <w:sz w:val="24"/>
            <w:u w:val="single"/>
          </w:rPr>
          <w:t>(ф. 0504204)</w:t>
        </w:r>
      </w:hyperlink>
      <w:r w:rsidRPr="004459F9">
        <w:rPr>
          <w:sz w:val="24"/>
        </w:rPr>
        <w:t>.</w:t>
      </w:r>
      <w:bookmarkEnd w:id="283"/>
    </w:p>
    <w:p w:rsidR="009554D6" w:rsidRPr="004459F9" w:rsidRDefault="009554D6" w:rsidP="009554D6">
      <w:pPr>
        <w:widowControl/>
        <w:spacing w:before="120" w:after="120" w:line="276" w:lineRule="auto"/>
        <w:ind w:firstLine="482"/>
        <w:outlineLvl w:val="0"/>
        <w:rPr>
          <w:sz w:val="24"/>
        </w:rPr>
      </w:pPr>
      <w:bookmarkStart w:id="284" w:name="_ref_1-fd25586dfe4b45"/>
      <w:r w:rsidRPr="004459F9">
        <w:rPr>
          <w:sz w:val="24"/>
        </w:rPr>
        <w:t xml:space="preserve">Списание (в том числе испорченных бланков строгой отчетности) производится по Акту о списании бланков строгой отчетности </w:t>
      </w:r>
      <w:hyperlink r:id="rId352" w:history="1">
        <w:r w:rsidRPr="004459F9">
          <w:rPr>
            <w:color w:val="0000FF"/>
            <w:sz w:val="24"/>
            <w:u w:val="single"/>
          </w:rPr>
          <w:t>ф. 0504816</w:t>
        </w:r>
      </w:hyperlink>
      <w:r w:rsidRPr="004459F9">
        <w:rPr>
          <w:sz w:val="24"/>
        </w:rPr>
        <w:t>.</w:t>
      </w:r>
      <w:bookmarkEnd w:id="284"/>
    </w:p>
    <w:p w:rsidR="009554D6" w:rsidRPr="004459F9" w:rsidRDefault="009554D6" w:rsidP="009554D6">
      <w:pPr>
        <w:widowControl/>
        <w:spacing w:before="120" w:after="120" w:line="276" w:lineRule="auto"/>
        <w:ind w:firstLine="482"/>
        <w:rPr>
          <w:sz w:val="24"/>
        </w:rPr>
        <w:sectPr w:rsidR="009554D6" w:rsidRPr="004459F9">
          <w:headerReference w:type="default" r:id="rId353"/>
          <w:footerReference w:type="default" r:id="rId354"/>
          <w:footerReference w:type="first" r:id="rId355"/>
          <w:footnotePr>
            <w:numRestart w:val="eachSect"/>
          </w:footnotePr>
          <w:pgSz w:w="11907" w:h="16839" w:code="9"/>
          <w:pgMar w:top="1134" w:right="850" w:bottom="1134" w:left="1701" w:header="720" w:footer="720" w:gutter="0"/>
          <w:pgNumType w:start="1"/>
          <w:cols w:space="720"/>
          <w:titlePg/>
        </w:sectPr>
      </w:pPr>
    </w:p>
    <w:p w:rsidR="009554D6" w:rsidRPr="004459F9" w:rsidRDefault="009554D6" w:rsidP="009554D6">
      <w:pPr>
        <w:keepNext/>
        <w:keepLines/>
        <w:widowControl/>
        <w:spacing w:before="120" w:after="120" w:line="276" w:lineRule="auto"/>
        <w:ind w:firstLine="0"/>
        <w:jc w:val="right"/>
        <w:rPr>
          <w:sz w:val="24"/>
        </w:rPr>
      </w:pPr>
      <w:r w:rsidRPr="004459F9">
        <w:rPr>
          <w:sz w:val="24"/>
        </w:rPr>
        <w:lastRenderedPageBreak/>
        <w:t>Приложение к Порядку приемки, хранения, выдачи и списания</w:t>
      </w:r>
      <w:r w:rsidRPr="004459F9">
        <w:rPr>
          <w:sz w:val="24"/>
        </w:rPr>
        <w:br/>
        <w:t>бланков строгой отчетности</w:t>
      </w:r>
      <w:r w:rsidRPr="004459F9">
        <w:rPr>
          <w:sz w:val="24"/>
        </w:rPr>
        <w:br/>
        <w:t> </w:t>
      </w:r>
      <w:r w:rsidRPr="004459F9">
        <w:rPr>
          <w:sz w:val="24"/>
        </w:rPr>
        <w:br/>
        <w:t>УТВЕРЖДАЮ</w:t>
      </w:r>
      <w:r w:rsidRPr="004459F9">
        <w:rPr>
          <w:sz w:val="24"/>
        </w:rPr>
        <w:br/>
      </w:r>
      <w:r w:rsidRPr="004459F9">
        <w:rPr>
          <w:sz w:val="24"/>
          <w:u w:val="single"/>
        </w:rPr>
        <w:t>                                                                            </w:t>
      </w:r>
      <w:r w:rsidRPr="004459F9">
        <w:rPr>
          <w:sz w:val="24"/>
        </w:rPr>
        <w:br/>
      </w:r>
      <w:r w:rsidRPr="004459F9">
        <w:rPr>
          <w:sz w:val="24"/>
          <w:u w:val="single"/>
        </w:rPr>
        <w:t>    (должность, фамилия, инициалы руководителя)    </w:t>
      </w:r>
    </w:p>
    <w:p w:rsidR="009554D6" w:rsidRPr="004459F9" w:rsidRDefault="009554D6" w:rsidP="009554D6">
      <w:pPr>
        <w:widowControl/>
        <w:spacing w:before="120" w:after="120" w:line="276" w:lineRule="auto"/>
        <w:ind w:firstLine="482"/>
        <w:jc w:val="center"/>
        <w:rPr>
          <w:sz w:val="24"/>
        </w:rPr>
      </w:pPr>
      <w:r w:rsidRPr="004459F9">
        <w:rPr>
          <w:b/>
          <w:sz w:val="24"/>
        </w:rPr>
        <w:t>АКТ</w:t>
      </w:r>
    </w:p>
    <w:p w:rsidR="009554D6" w:rsidRPr="004459F9" w:rsidRDefault="009554D6" w:rsidP="009554D6">
      <w:pPr>
        <w:widowControl/>
        <w:spacing w:before="120" w:after="120" w:line="276" w:lineRule="auto"/>
        <w:ind w:firstLine="482"/>
        <w:jc w:val="center"/>
        <w:rPr>
          <w:sz w:val="24"/>
        </w:rPr>
      </w:pPr>
      <w:r w:rsidRPr="004459F9">
        <w:rPr>
          <w:b/>
          <w:sz w:val="24"/>
        </w:rPr>
        <w:t>приемки бланков строгой отчетности</w:t>
      </w:r>
    </w:p>
    <w:tbl>
      <w:tblPr>
        <w:tblW w:w="5000" w:type="pct"/>
        <w:tblLook w:val="04A0" w:firstRow="1" w:lastRow="0" w:firstColumn="1" w:lastColumn="0" w:noHBand="0" w:noVBand="1"/>
      </w:tblPr>
      <w:tblGrid>
        <w:gridCol w:w="12909"/>
        <w:gridCol w:w="1595"/>
      </w:tblGrid>
      <w:tr w:rsidR="009554D6" w:rsidRPr="004459F9" w:rsidTr="00FA25C4">
        <w:tc>
          <w:tcPr>
            <w:tcW w:w="4450" w:type="pct"/>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w:t>
            </w:r>
            <w:r w:rsidRPr="004459F9">
              <w:rPr>
                <w:sz w:val="24"/>
                <w:u w:val="single"/>
                <w:lang w:bidi="ru-RU"/>
              </w:rPr>
              <w:t>       </w:t>
            </w:r>
            <w:r w:rsidRPr="004459F9">
              <w:rPr>
                <w:sz w:val="24"/>
                <w:lang w:bidi="ru-RU"/>
              </w:rPr>
              <w:t xml:space="preserve">" </w:t>
            </w:r>
            <w:r w:rsidRPr="004459F9">
              <w:rPr>
                <w:sz w:val="24"/>
                <w:u w:val="single"/>
                <w:lang w:bidi="ru-RU"/>
              </w:rPr>
              <w:t>                     </w:t>
            </w:r>
            <w:r w:rsidRPr="004459F9">
              <w:rPr>
                <w:sz w:val="24"/>
                <w:lang w:bidi="ru-RU"/>
              </w:rPr>
              <w:t xml:space="preserve"> 20</w:t>
            </w:r>
            <w:r w:rsidRPr="004459F9">
              <w:rPr>
                <w:sz w:val="24"/>
                <w:u w:val="single"/>
                <w:lang w:bidi="ru-RU"/>
              </w:rPr>
              <w:t>       </w:t>
            </w:r>
            <w:r w:rsidRPr="004459F9">
              <w:rPr>
                <w:sz w:val="24"/>
                <w:lang w:bidi="ru-RU"/>
              </w:rPr>
              <w:t xml:space="preserve"> г.</w:t>
            </w:r>
          </w:p>
        </w:tc>
        <w:tc>
          <w:tcPr>
            <w:tcW w:w="550" w:type="pct"/>
          </w:tcPr>
          <w:p w:rsidR="009554D6" w:rsidRPr="004459F9" w:rsidRDefault="009554D6" w:rsidP="009554D6">
            <w:pPr>
              <w:keepNext/>
              <w:widowControl/>
              <w:spacing w:before="120" w:after="120" w:line="276" w:lineRule="auto"/>
              <w:ind w:firstLine="0"/>
              <w:jc w:val="right"/>
              <w:rPr>
                <w:sz w:val="24"/>
                <w:lang w:bidi="ru-RU"/>
              </w:rPr>
            </w:pPr>
            <w:r w:rsidRPr="004459F9">
              <w:rPr>
                <w:sz w:val="24"/>
                <w:lang w:bidi="ru-RU"/>
              </w:rPr>
              <w:t>№ </w:t>
            </w:r>
            <w:r w:rsidRPr="004459F9">
              <w:rPr>
                <w:sz w:val="24"/>
                <w:u w:val="single"/>
                <w:lang w:bidi="ru-RU"/>
              </w:rPr>
              <w:t>         </w:t>
            </w:r>
          </w:p>
        </w:tc>
      </w:tr>
    </w:tbl>
    <w:p w:rsidR="009554D6" w:rsidRPr="004459F9" w:rsidRDefault="009554D6" w:rsidP="009554D6">
      <w:pPr>
        <w:widowControl/>
        <w:spacing w:before="120" w:after="120" w:line="276" w:lineRule="auto"/>
        <w:ind w:firstLine="482"/>
        <w:rPr>
          <w:sz w:val="24"/>
        </w:rPr>
      </w:pPr>
      <w:r w:rsidRPr="004459F9">
        <w:rPr>
          <w:sz w:val="24"/>
        </w:rPr>
        <w:t>Комиссия в составе:</w:t>
      </w:r>
    </w:p>
    <w:p w:rsidR="009554D6" w:rsidRPr="004459F9" w:rsidRDefault="009554D6" w:rsidP="009554D6">
      <w:pPr>
        <w:widowControl/>
        <w:spacing w:before="120" w:after="120" w:line="276" w:lineRule="auto"/>
        <w:ind w:firstLine="482"/>
        <w:rPr>
          <w:sz w:val="24"/>
        </w:rPr>
      </w:pPr>
      <w:r w:rsidRPr="004459F9">
        <w:rPr>
          <w:sz w:val="24"/>
        </w:rPr>
        <w:t xml:space="preserve">Председатель </w:t>
      </w:r>
      <w:r w:rsidRPr="004459F9">
        <w:rPr>
          <w:sz w:val="24"/>
          <w:u w:val="single"/>
        </w:rPr>
        <w:t>                                (должность, фамилия, инициалы)                                </w:t>
      </w:r>
    </w:p>
    <w:p w:rsidR="009554D6" w:rsidRPr="004459F9" w:rsidRDefault="009554D6" w:rsidP="009554D6">
      <w:pPr>
        <w:widowControl/>
        <w:spacing w:before="120" w:after="120" w:line="276" w:lineRule="auto"/>
        <w:ind w:firstLine="482"/>
        <w:rPr>
          <w:sz w:val="24"/>
        </w:rPr>
      </w:pPr>
      <w:r w:rsidRPr="004459F9">
        <w:rPr>
          <w:sz w:val="24"/>
        </w:rPr>
        <w:t>Члены комиссии:</w:t>
      </w:r>
    </w:p>
    <w:p w:rsidR="009554D6" w:rsidRPr="004459F9" w:rsidRDefault="009554D6" w:rsidP="009554D6">
      <w:pPr>
        <w:widowControl/>
        <w:spacing w:before="120" w:after="120" w:line="276" w:lineRule="auto"/>
        <w:ind w:firstLine="482"/>
        <w:rPr>
          <w:sz w:val="24"/>
        </w:rPr>
      </w:pPr>
      <w:r w:rsidRPr="004459F9">
        <w:rPr>
          <w:sz w:val="24"/>
          <w:u w:val="single"/>
        </w:rPr>
        <w:t>                            (должность, фамилия, инициалы)                              </w:t>
      </w:r>
    </w:p>
    <w:p w:rsidR="009554D6" w:rsidRPr="004459F9" w:rsidRDefault="009554D6" w:rsidP="009554D6">
      <w:pPr>
        <w:widowControl/>
        <w:spacing w:before="120" w:after="120" w:line="276" w:lineRule="auto"/>
        <w:ind w:firstLine="482"/>
        <w:rPr>
          <w:sz w:val="24"/>
        </w:rPr>
      </w:pPr>
      <w:r w:rsidRPr="004459F9">
        <w:rPr>
          <w:sz w:val="24"/>
          <w:u w:val="single"/>
        </w:rPr>
        <w:t>                            (должность, фамилия, инициалы)                              </w:t>
      </w:r>
    </w:p>
    <w:p w:rsidR="009554D6" w:rsidRPr="004459F9" w:rsidRDefault="009554D6" w:rsidP="009554D6">
      <w:pPr>
        <w:widowControl/>
        <w:spacing w:before="120" w:after="120" w:line="276" w:lineRule="auto"/>
        <w:ind w:firstLine="482"/>
        <w:rPr>
          <w:sz w:val="24"/>
        </w:rPr>
      </w:pPr>
      <w:r w:rsidRPr="004459F9">
        <w:rPr>
          <w:sz w:val="24"/>
          <w:u w:val="single"/>
        </w:rPr>
        <w:t>                            (должность, фамилия, инициалы)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назначенная </w:t>
      </w:r>
      <w:r w:rsidRPr="004459F9">
        <w:rPr>
          <w:sz w:val="24"/>
          <w:u w:val="single"/>
        </w:rPr>
        <w:t>    (распорядительный акт руководителя)    </w:t>
      </w:r>
    </w:p>
    <w:p w:rsidR="009554D6" w:rsidRPr="004459F9" w:rsidRDefault="009554D6" w:rsidP="009554D6">
      <w:pPr>
        <w:widowControl/>
        <w:spacing w:before="120" w:after="120" w:line="276" w:lineRule="auto"/>
        <w:ind w:firstLine="482"/>
        <w:rPr>
          <w:sz w:val="24"/>
        </w:rPr>
      </w:pPr>
      <w:r w:rsidRPr="004459F9">
        <w:rPr>
          <w:sz w:val="24"/>
        </w:rPr>
        <w:t>от "</w:t>
      </w:r>
      <w:r w:rsidRPr="004459F9">
        <w:rPr>
          <w:sz w:val="24"/>
          <w:u w:val="single"/>
        </w:rPr>
        <w:t>       </w:t>
      </w:r>
      <w:r w:rsidRPr="004459F9">
        <w:rPr>
          <w:sz w:val="24"/>
        </w:rPr>
        <w:t xml:space="preserve">" </w:t>
      </w:r>
      <w:r w:rsidRPr="004459F9">
        <w:rPr>
          <w:sz w:val="24"/>
          <w:u w:val="single"/>
        </w:rPr>
        <w:t>                     </w:t>
      </w:r>
      <w:r w:rsidRPr="004459F9">
        <w:rPr>
          <w:sz w:val="24"/>
        </w:rPr>
        <w:t xml:space="preserve"> 20</w:t>
      </w:r>
      <w:r w:rsidRPr="004459F9">
        <w:rPr>
          <w:sz w:val="24"/>
          <w:u w:val="single"/>
        </w:rPr>
        <w:t>       </w:t>
      </w:r>
      <w:r w:rsidRPr="004459F9">
        <w:rPr>
          <w:sz w:val="24"/>
        </w:rPr>
        <w:t xml:space="preserve"> г. № </w:t>
      </w:r>
      <w:r w:rsidRPr="004459F9">
        <w:rPr>
          <w:sz w:val="24"/>
          <w:u w:val="single"/>
        </w:rPr>
        <w:t>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произвела проверку фактического наличия бланков строгой отчетности,</w:t>
      </w:r>
    </w:p>
    <w:p w:rsidR="009554D6" w:rsidRPr="004459F9" w:rsidRDefault="009554D6" w:rsidP="009554D6">
      <w:pPr>
        <w:widowControl/>
        <w:spacing w:before="120" w:after="120" w:line="276" w:lineRule="auto"/>
        <w:ind w:firstLine="482"/>
        <w:rPr>
          <w:sz w:val="24"/>
        </w:rPr>
      </w:pPr>
      <w:r w:rsidRPr="004459F9">
        <w:rPr>
          <w:sz w:val="24"/>
        </w:rPr>
        <w:t xml:space="preserve">полученных от </w:t>
      </w:r>
      <w:r w:rsidRPr="004459F9">
        <w:rPr>
          <w:sz w:val="24"/>
          <w:u w:val="single"/>
        </w:rPr>
        <w:t>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согласно счету от "</w:t>
      </w:r>
      <w:r w:rsidRPr="004459F9">
        <w:rPr>
          <w:sz w:val="24"/>
          <w:u w:val="single"/>
        </w:rPr>
        <w:t>       </w:t>
      </w:r>
      <w:r w:rsidRPr="004459F9">
        <w:rPr>
          <w:sz w:val="24"/>
        </w:rPr>
        <w:t xml:space="preserve">" </w:t>
      </w:r>
      <w:r w:rsidRPr="004459F9">
        <w:rPr>
          <w:sz w:val="24"/>
          <w:u w:val="single"/>
        </w:rPr>
        <w:t>                         </w:t>
      </w:r>
      <w:r w:rsidRPr="004459F9">
        <w:rPr>
          <w:sz w:val="24"/>
        </w:rPr>
        <w:t xml:space="preserve"> 20</w:t>
      </w:r>
      <w:r w:rsidRPr="004459F9">
        <w:rPr>
          <w:sz w:val="24"/>
          <w:u w:val="single"/>
        </w:rPr>
        <w:t>       </w:t>
      </w:r>
      <w:r w:rsidRPr="004459F9">
        <w:rPr>
          <w:sz w:val="24"/>
        </w:rPr>
        <w:t xml:space="preserve"> г. № </w:t>
      </w:r>
      <w:r w:rsidRPr="004459F9">
        <w:rPr>
          <w:sz w:val="24"/>
          <w:u w:val="single"/>
        </w:rPr>
        <w:t>                                                   </w:t>
      </w:r>
    </w:p>
    <w:p w:rsidR="009554D6" w:rsidRPr="004459F9" w:rsidRDefault="009554D6" w:rsidP="009554D6">
      <w:pPr>
        <w:widowControl/>
        <w:spacing w:before="120" w:after="120" w:line="276" w:lineRule="auto"/>
        <w:ind w:firstLine="482"/>
        <w:rPr>
          <w:sz w:val="24"/>
        </w:rPr>
      </w:pPr>
      <w:r w:rsidRPr="004459F9">
        <w:rPr>
          <w:sz w:val="24"/>
        </w:rPr>
        <w:t>и накладной от "</w:t>
      </w:r>
      <w:r w:rsidRPr="004459F9">
        <w:rPr>
          <w:sz w:val="24"/>
          <w:u w:val="single"/>
        </w:rPr>
        <w:t>       </w:t>
      </w:r>
      <w:r w:rsidRPr="004459F9">
        <w:rPr>
          <w:sz w:val="24"/>
        </w:rPr>
        <w:t xml:space="preserve">" </w:t>
      </w:r>
      <w:r w:rsidRPr="004459F9">
        <w:rPr>
          <w:sz w:val="24"/>
          <w:u w:val="single"/>
        </w:rPr>
        <w:t>                         </w:t>
      </w:r>
      <w:r w:rsidRPr="004459F9">
        <w:rPr>
          <w:sz w:val="24"/>
        </w:rPr>
        <w:t xml:space="preserve"> 20</w:t>
      </w:r>
      <w:r w:rsidRPr="004459F9">
        <w:rPr>
          <w:sz w:val="24"/>
          <w:u w:val="single"/>
        </w:rPr>
        <w:t>       </w:t>
      </w:r>
      <w:r w:rsidRPr="004459F9">
        <w:rPr>
          <w:sz w:val="24"/>
        </w:rPr>
        <w:t xml:space="preserve"> г. № </w:t>
      </w:r>
      <w:r w:rsidRPr="004459F9">
        <w:rPr>
          <w:sz w:val="24"/>
          <w:u w:val="single"/>
        </w:rPr>
        <w:t>                                                         </w:t>
      </w:r>
      <w:r w:rsidRPr="004459F9">
        <w:rPr>
          <w:sz w:val="24"/>
        </w:rPr>
        <w:t>.</w:t>
      </w:r>
    </w:p>
    <w:p w:rsidR="009554D6" w:rsidRPr="004459F9" w:rsidRDefault="009554D6" w:rsidP="009554D6">
      <w:pPr>
        <w:widowControl/>
        <w:spacing w:before="120" w:after="120" w:line="276" w:lineRule="auto"/>
        <w:ind w:firstLine="482"/>
        <w:rPr>
          <w:sz w:val="24"/>
        </w:rPr>
      </w:pPr>
      <w:r w:rsidRPr="004459F9">
        <w:rPr>
          <w:sz w:val="24"/>
        </w:rPr>
        <w:t>В результате проверки выявлено:</w:t>
      </w:r>
    </w:p>
    <w:p w:rsidR="009554D6" w:rsidRPr="004459F9" w:rsidRDefault="009554D6" w:rsidP="009554D6">
      <w:pPr>
        <w:widowControl/>
        <w:spacing w:before="120" w:after="120" w:line="276" w:lineRule="auto"/>
        <w:ind w:firstLine="482"/>
        <w:rPr>
          <w:sz w:val="24"/>
        </w:rPr>
      </w:pPr>
      <w:r w:rsidRPr="004459F9">
        <w:rPr>
          <w:sz w:val="24"/>
        </w:rPr>
        <w:t xml:space="preserve">1. Состояние упаковки </w:t>
      </w:r>
      <w:r w:rsidRPr="004459F9">
        <w:rPr>
          <w:sz w:val="24"/>
          <w:u w:val="single"/>
        </w:rPr>
        <w:t>                                                                                                                                 </w:t>
      </w:r>
    </w:p>
    <w:p w:rsidR="009554D6" w:rsidRPr="004459F9" w:rsidRDefault="009554D6" w:rsidP="009554D6">
      <w:pPr>
        <w:widowControl/>
        <w:spacing w:before="120" w:after="120" w:line="276" w:lineRule="auto"/>
        <w:ind w:firstLine="482"/>
        <w:rPr>
          <w:sz w:val="24"/>
        </w:rPr>
      </w:pPr>
      <w:r w:rsidRPr="004459F9">
        <w:rPr>
          <w:sz w:val="24"/>
        </w:rPr>
        <w:lastRenderedPageBreak/>
        <w:t>2. Наличие документов строгой отчетности:</w:t>
      </w:r>
    </w:p>
    <w:tbl>
      <w:tblPr>
        <w:tblW w:w="5000" w:type="pct"/>
        <w:tblLook w:val="04A0" w:firstRow="1" w:lastRow="0" w:firstColumn="1" w:lastColumn="0" w:noHBand="0" w:noVBand="1"/>
      </w:tblPr>
      <w:tblGrid>
        <w:gridCol w:w="2050"/>
        <w:gridCol w:w="1612"/>
        <w:gridCol w:w="2050"/>
        <w:gridCol w:w="1319"/>
        <w:gridCol w:w="1465"/>
        <w:gridCol w:w="1320"/>
        <w:gridCol w:w="1465"/>
        <w:gridCol w:w="1465"/>
        <w:gridCol w:w="1758"/>
      </w:tblGrid>
      <w:tr w:rsidR="009554D6" w:rsidRPr="004459F9" w:rsidTr="00FA25C4">
        <w:tc>
          <w:tcPr>
            <w:tcW w:w="70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Наименование и код формы</w:t>
            </w:r>
          </w:p>
        </w:tc>
        <w:tc>
          <w:tcPr>
            <w:tcW w:w="1250" w:type="pct"/>
            <w:gridSpan w:val="2"/>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Количество бланков (единиц)</w:t>
            </w:r>
          </w:p>
        </w:tc>
        <w:tc>
          <w:tcPr>
            <w:tcW w:w="45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 формы</w:t>
            </w:r>
          </w:p>
        </w:tc>
        <w:tc>
          <w:tcPr>
            <w:tcW w:w="50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Серия</w:t>
            </w:r>
          </w:p>
        </w:tc>
        <w:tc>
          <w:tcPr>
            <w:tcW w:w="45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Излишки (единиц)</w:t>
            </w:r>
          </w:p>
        </w:tc>
        <w:tc>
          <w:tcPr>
            <w:tcW w:w="50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Недостачи (единиц)</w:t>
            </w:r>
          </w:p>
        </w:tc>
        <w:tc>
          <w:tcPr>
            <w:tcW w:w="50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Брак</w:t>
            </w:r>
          </w:p>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(единиц)</w:t>
            </w:r>
          </w:p>
        </w:tc>
        <w:tc>
          <w:tcPr>
            <w:tcW w:w="600" w:type="pct"/>
            <w:vMerge w:val="restar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На общую сумму, руб.</w:t>
            </w:r>
          </w:p>
        </w:tc>
      </w:tr>
      <w:tr w:rsidR="009554D6" w:rsidRPr="004459F9" w:rsidTr="00FA25C4">
        <w:tc>
          <w:tcPr>
            <w:tcW w:w="70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5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по накладной</w:t>
            </w:r>
          </w:p>
        </w:tc>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фактическое</w:t>
            </w:r>
          </w:p>
        </w:tc>
        <w:tc>
          <w:tcPr>
            <w:tcW w:w="45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50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45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50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50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c>
          <w:tcPr>
            <w:tcW w:w="600" w:type="pct"/>
            <w:vMerge/>
            <w:tcBorders>
              <w:left w:val="single" w:sz="0" w:space="0" w:color="auto"/>
              <w:bottom w:val="single" w:sz="0" w:space="0" w:color="auto"/>
              <w:right w:val="single" w:sz="0" w:space="0" w:color="auto"/>
            </w:tcBorders>
          </w:tcPr>
          <w:p w:rsidR="009554D6" w:rsidRPr="004459F9" w:rsidRDefault="009554D6" w:rsidP="009554D6">
            <w:pPr>
              <w:widowControl/>
              <w:spacing w:before="120" w:after="120" w:line="276" w:lineRule="auto"/>
              <w:ind w:firstLine="482"/>
              <w:rPr>
                <w:sz w:val="24"/>
                <w:lang w:bidi="ru-RU"/>
              </w:rPr>
            </w:pPr>
          </w:p>
        </w:tc>
      </w:tr>
      <w:tr w:rsidR="009554D6" w:rsidRPr="004459F9" w:rsidTr="00FA25C4">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1</w:t>
            </w:r>
          </w:p>
        </w:tc>
        <w:tc>
          <w:tcPr>
            <w:tcW w:w="5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2</w:t>
            </w:r>
          </w:p>
        </w:tc>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3</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4</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5</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6</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7</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8</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9</w:t>
            </w:r>
          </w:p>
        </w:tc>
      </w:tr>
      <w:tr w:rsidR="009554D6" w:rsidRPr="004459F9" w:rsidTr="00FA25C4">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r w:rsidR="009554D6" w:rsidRPr="004459F9" w:rsidTr="00FA25C4">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7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4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5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6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r w:rsidRPr="004459F9">
        <w:rPr>
          <w:sz w:val="24"/>
        </w:rPr>
        <w:t>Подписи членов комиссии:</w:t>
      </w:r>
    </w:p>
    <w:p w:rsidR="009554D6" w:rsidRPr="004459F9" w:rsidRDefault="009554D6" w:rsidP="009554D6">
      <w:pPr>
        <w:widowControl/>
        <w:spacing w:before="120" w:after="120" w:line="276" w:lineRule="auto"/>
        <w:ind w:firstLine="482"/>
        <w:rPr>
          <w:sz w:val="24"/>
        </w:rPr>
      </w:pPr>
      <w:r w:rsidRPr="004459F9">
        <w:rPr>
          <w:sz w:val="24"/>
        </w:rPr>
        <w:t xml:space="preserve">Председатель </w:t>
      </w:r>
      <w:r w:rsidRPr="004459F9">
        <w:rPr>
          <w:sz w:val="24"/>
          <w:u w:val="single"/>
        </w:rPr>
        <w:t>    (должность)      </w:t>
      </w:r>
      <w:r w:rsidRPr="004459F9">
        <w:rPr>
          <w:sz w:val="24"/>
        </w:rPr>
        <w:t>/</w:t>
      </w:r>
      <w:r w:rsidRPr="004459F9">
        <w:rPr>
          <w:sz w:val="24"/>
          <w:u w:val="single"/>
        </w:rPr>
        <w:t>            (подпись)            </w:t>
      </w:r>
      <w:r w:rsidRPr="004459F9">
        <w:rPr>
          <w:sz w:val="24"/>
        </w:rPr>
        <w:t>/</w:t>
      </w:r>
      <w:r w:rsidRPr="004459F9">
        <w:rPr>
          <w:sz w:val="24"/>
          <w:u w:val="single"/>
        </w:rPr>
        <w:t>          (расшифровка)          </w:t>
      </w:r>
    </w:p>
    <w:p w:rsidR="009554D6" w:rsidRPr="004459F9" w:rsidRDefault="009554D6" w:rsidP="009554D6">
      <w:pPr>
        <w:widowControl/>
        <w:spacing w:before="120" w:after="120" w:line="276" w:lineRule="auto"/>
        <w:ind w:firstLine="482"/>
        <w:rPr>
          <w:sz w:val="24"/>
        </w:rPr>
      </w:pPr>
      <w:r w:rsidRPr="004459F9">
        <w:rPr>
          <w:sz w:val="24"/>
        </w:rPr>
        <w:t xml:space="preserve">Члены комиссии: </w:t>
      </w:r>
      <w:r w:rsidRPr="004459F9">
        <w:rPr>
          <w:sz w:val="24"/>
          <w:u w:val="single"/>
        </w:rPr>
        <w:t>    (должность)      </w:t>
      </w:r>
      <w:r w:rsidRPr="004459F9">
        <w:rPr>
          <w:sz w:val="24"/>
        </w:rPr>
        <w:t>/</w:t>
      </w:r>
      <w:r w:rsidRPr="004459F9">
        <w:rPr>
          <w:sz w:val="24"/>
          <w:u w:val="single"/>
        </w:rPr>
        <w:t>            (подпись)            </w:t>
      </w:r>
      <w:r w:rsidRPr="004459F9">
        <w:rPr>
          <w:sz w:val="24"/>
        </w:rPr>
        <w:t>/</w:t>
      </w:r>
      <w:r w:rsidRPr="004459F9">
        <w:rPr>
          <w:sz w:val="24"/>
          <w:u w:val="single"/>
        </w:rPr>
        <w:t>          (расшифровка)          </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w:t>
      </w:r>
      <w:r w:rsidRPr="004459F9">
        <w:rPr>
          <w:sz w:val="24"/>
          <w:u w:val="single"/>
        </w:rPr>
        <w:t>            (подпись)            </w:t>
      </w:r>
      <w:r w:rsidRPr="004459F9">
        <w:rPr>
          <w:sz w:val="24"/>
        </w:rPr>
        <w:t>/</w:t>
      </w:r>
      <w:r w:rsidRPr="004459F9">
        <w:rPr>
          <w:sz w:val="24"/>
          <w:u w:val="single"/>
        </w:rPr>
        <w:t>          (расшифровка)          </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w:t>
      </w:r>
      <w:r w:rsidRPr="004459F9">
        <w:rPr>
          <w:sz w:val="24"/>
          <w:u w:val="single"/>
        </w:rPr>
        <w:t>            (подпись)            </w:t>
      </w:r>
      <w:r w:rsidRPr="004459F9">
        <w:rPr>
          <w:sz w:val="24"/>
        </w:rPr>
        <w:t>/</w:t>
      </w:r>
      <w:r w:rsidRPr="004459F9">
        <w:rPr>
          <w:sz w:val="24"/>
          <w:u w:val="single"/>
        </w:rPr>
        <w:t>          (расшифровка)          </w:t>
      </w:r>
    </w:p>
    <w:p w:rsidR="009554D6" w:rsidRPr="004459F9" w:rsidRDefault="009554D6" w:rsidP="009554D6">
      <w:pPr>
        <w:widowControl/>
        <w:spacing w:before="120" w:after="120" w:line="276" w:lineRule="auto"/>
        <w:ind w:firstLine="482"/>
        <w:rPr>
          <w:sz w:val="24"/>
        </w:rPr>
      </w:pPr>
      <w:r w:rsidRPr="004459F9">
        <w:rPr>
          <w:sz w:val="24"/>
        </w:rPr>
        <w:t>Указанные в настоящем акте бланки строгой отчетности принял на</w:t>
      </w:r>
    </w:p>
    <w:p w:rsidR="009554D6" w:rsidRPr="004459F9" w:rsidRDefault="009554D6" w:rsidP="009554D6">
      <w:pPr>
        <w:widowControl/>
        <w:spacing w:before="120" w:after="120" w:line="276" w:lineRule="auto"/>
        <w:ind w:firstLine="482"/>
        <w:rPr>
          <w:sz w:val="24"/>
        </w:rPr>
      </w:pPr>
      <w:r w:rsidRPr="004459F9">
        <w:rPr>
          <w:sz w:val="24"/>
        </w:rPr>
        <w:t xml:space="preserve">ответственное хранение и оприходовал в </w:t>
      </w:r>
      <w:r w:rsidRPr="004459F9">
        <w:rPr>
          <w:sz w:val="24"/>
          <w:u w:val="single"/>
        </w:rPr>
        <w:t>            (наименование документа)            </w:t>
      </w:r>
    </w:p>
    <w:p w:rsidR="009554D6" w:rsidRPr="004459F9" w:rsidRDefault="009554D6" w:rsidP="009554D6">
      <w:pPr>
        <w:widowControl/>
        <w:spacing w:before="120" w:after="120" w:line="276" w:lineRule="auto"/>
        <w:ind w:firstLine="482"/>
        <w:rPr>
          <w:sz w:val="24"/>
        </w:rPr>
      </w:pPr>
      <w:r w:rsidRPr="004459F9">
        <w:rPr>
          <w:sz w:val="24"/>
        </w:rPr>
        <w:t>№ </w:t>
      </w:r>
      <w:r w:rsidRPr="004459F9">
        <w:rPr>
          <w:sz w:val="24"/>
          <w:u w:val="single"/>
        </w:rPr>
        <w:t>       </w:t>
      </w:r>
      <w:r w:rsidRPr="004459F9">
        <w:rPr>
          <w:sz w:val="24"/>
        </w:rPr>
        <w:t xml:space="preserve"> "</w:t>
      </w:r>
      <w:r w:rsidRPr="004459F9">
        <w:rPr>
          <w:sz w:val="24"/>
          <w:u w:val="single"/>
        </w:rPr>
        <w:t>       </w:t>
      </w:r>
      <w:r w:rsidRPr="004459F9">
        <w:rPr>
          <w:sz w:val="24"/>
        </w:rPr>
        <w:t xml:space="preserve">" </w:t>
      </w:r>
      <w:r w:rsidRPr="004459F9">
        <w:rPr>
          <w:sz w:val="24"/>
          <w:u w:val="single"/>
        </w:rPr>
        <w:t>                         </w:t>
      </w:r>
      <w:r w:rsidRPr="004459F9">
        <w:rPr>
          <w:sz w:val="24"/>
        </w:rPr>
        <w:t xml:space="preserve"> 20</w:t>
      </w:r>
      <w:r w:rsidRPr="004459F9">
        <w:rPr>
          <w:sz w:val="24"/>
          <w:u w:val="single"/>
        </w:rPr>
        <w:t>       </w:t>
      </w:r>
      <w:r w:rsidRPr="004459F9">
        <w:rPr>
          <w:sz w:val="24"/>
        </w:rPr>
        <w:t xml:space="preserve"> г.</w:t>
      </w:r>
    </w:p>
    <w:p w:rsidR="009554D6" w:rsidRPr="004459F9" w:rsidRDefault="009554D6" w:rsidP="009554D6">
      <w:pPr>
        <w:widowControl/>
        <w:spacing w:before="120" w:after="120" w:line="276" w:lineRule="auto"/>
        <w:ind w:firstLine="482"/>
        <w:rPr>
          <w:sz w:val="24"/>
        </w:rPr>
      </w:pPr>
      <w:r w:rsidRPr="004459F9">
        <w:rPr>
          <w:sz w:val="24"/>
          <w:u w:val="single"/>
        </w:rPr>
        <w:t>    (должность)    </w:t>
      </w:r>
      <w:r w:rsidRPr="004459F9">
        <w:rPr>
          <w:sz w:val="24"/>
        </w:rPr>
        <w:t>/</w:t>
      </w:r>
      <w:r w:rsidRPr="004459F9">
        <w:rPr>
          <w:sz w:val="24"/>
          <w:u w:val="single"/>
        </w:rPr>
        <w:t>    (фамилия, инициалы)    </w:t>
      </w:r>
      <w:r w:rsidRPr="004459F9">
        <w:rPr>
          <w:sz w:val="24"/>
        </w:rPr>
        <w:t>/</w:t>
      </w:r>
      <w:r w:rsidRPr="004459F9">
        <w:rPr>
          <w:sz w:val="24"/>
          <w:u w:val="single"/>
        </w:rPr>
        <w:t>        (подпись)        </w:t>
      </w:r>
      <w:bookmarkStart w:id="285" w:name="_docEnd_13"/>
      <w:bookmarkEnd w:id="285"/>
    </w:p>
    <w:p w:rsidR="009554D6" w:rsidRPr="004459F9" w:rsidRDefault="009554D6" w:rsidP="009554D6">
      <w:pPr>
        <w:widowControl/>
        <w:spacing w:before="120" w:after="120" w:line="276" w:lineRule="auto"/>
        <w:ind w:firstLine="482"/>
        <w:rPr>
          <w:sz w:val="24"/>
        </w:rPr>
        <w:sectPr w:rsidR="009554D6" w:rsidRPr="004459F9">
          <w:pgSz w:w="16839" w:h="11907" w:orient="landscape" w:code="9"/>
          <w:pgMar w:top="1134" w:right="850" w:bottom="1134" w:left="1701" w:header="720" w:footer="720" w:gutter="0"/>
          <w:cols w:space="720"/>
        </w:sectPr>
      </w:pPr>
    </w:p>
    <w:p w:rsidR="009554D6" w:rsidRPr="004459F9" w:rsidRDefault="009554D6" w:rsidP="009554D6">
      <w:pPr>
        <w:widowControl/>
        <w:spacing w:before="120" w:after="120" w:line="276" w:lineRule="auto"/>
        <w:ind w:firstLine="482"/>
        <w:rPr>
          <w:sz w:val="24"/>
        </w:rPr>
      </w:pPr>
    </w:p>
    <w:p w:rsidR="009554D6" w:rsidRPr="004459F9" w:rsidRDefault="009554D6" w:rsidP="009554D6">
      <w:pPr>
        <w:keepNext/>
        <w:keepLines/>
        <w:widowControl/>
        <w:spacing w:before="120" w:after="120" w:line="276" w:lineRule="auto"/>
        <w:ind w:firstLine="0"/>
        <w:jc w:val="right"/>
        <w:rPr>
          <w:sz w:val="24"/>
        </w:rPr>
      </w:pPr>
      <w:r w:rsidRPr="004459F9">
        <w:rPr>
          <w:sz w:val="24"/>
        </w:rPr>
        <w:t>Приложение № 10</w:t>
      </w:r>
      <w:r w:rsidRPr="004459F9">
        <w:rPr>
          <w:sz w:val="24"/>
        </w:rPr>
        <w:br/>
        <w:t>к Учетной политике</w:t>
      </w:r>
      <w:r w:rsidRPr="004459F9">
        <w:rPr>
          <w:sz w:val="24"/>
        </w:rPr>
        <w:br/>
        <w:t>для целей бюджетного учета</w:t>
      </w:r>
    </w:p>
    <w:p w:rsidR="009554D6" w:rsidRPr="004459F9" w:rsidRDefault="009554D6" w:rsidP="009554D6">
      <w:pPr>
        <w:keepNext/>
        <w:keepLines/>
        <w:widowControl/>
        <w:spacing w:before="120" w:after="300"/>
        <w:ind w:firstLine="0"/>
        <w:contextualSpacing/>
        <w:jc w:val="center"/>
        <w:outlineLvl w:val="0"/>
        <w:rPr>
          <w:b/>
          <w:spacing w:val="5"/>
          <w:kern w:val="28"/>
          <w:sz w:val="24"/>
        </w:rPr>
      </w:pPr>
      <w:bookmarkStart w:id="286" w:name="_docStart_14"/>
      <w:bookmarkStart w:id="287" w:name="_title_14"/>
      <w:bookmarkStart w:id="288" w:name="_ref_1-3bdcd53da2c440"/>
      <w:bookmarkEnd w:id="286"/>
      <w:r w:rsidRPr="004459F9">
        <w:rPr>
          <w:b/>
          <w:spacing w:val="5"/>
          <w:kern w:val="28"/>
          <w:sz w:val="24"/>
        </w:rPr>
        <w:t>Порядок формирования и использования резервов предстоящих расходов</w:t>
      </w:r>
      <w:bookmarkEnd w:id="287"/>
      <w:bookmarkEnd w:id="288"/>
    </w:p>
    <w:p w:rsidR="009554D6" w:rsidRPr="004459F9" w:rsidRDefault="009554D6" w:rsidP="009554D6">
      <w:pPr>
        <w:widowControl/>
        <w:numPr>
          <w:ilvl w:val="0"/>
          <w:numId w:val="27"/>
        </w:numPr>
        <w:spacing w:before="120" w:after="120" w:line="276" w:lineRule="auto"/>
        <w:ind w:firstLine="482"/>
        <w:jc w:val="center"/>
        <w:outlineLvl w:val="0"/>
        <w:rPr>
          <w:sz w:val="24"/>
        </w:rPr>
      </w:pPr>
      <w:bookmarkStart w:id="289" w:name="_ref_1-3ad3ba7e08d04a"/>
      <w:r w:rsidRPr="004459F9">
        <w:rPr>
          <w:b/>
          <w:sz w:val="24"/>
        </w:rPr>
        <w:t>Общие положения</w:t>
      </w:r>
      <w:bookmarkEnd w:id="289"/>
    </w:p>
    <w:p w:rsidR="009554D6" w:rsidRPr="004459F9" w:rsidRDefault="009554D6" w:rsidP="009554D6">
      <w:pPr>
        <w:widowControl/>
        <w:numPr>
          <w:ilvl w:val="1"/>
          <w:numId w:val="0"/>
        </w:numPr>
        <w:spacing w:before="120" w:after="120" w:line="276" w:lineRule="auto"/>
        <w:ind w:firstLine="482"/>
        <w:outlineLvl w:val="1"/>
        <w:rPr>
          <w:sz w:val="24"/>
        </w:rPr>
      </w:pPr>
      <w:bookmarkStart w:id="290" w:name="_ref_1-eb6bc5f7d3004a"/>
      <w:r w:rsidRPr="004459F9">
        <w:rPr>
          <w:sz w:val="24"/>
        </w:rPr>
        <w:t>В учете формируются следующие резервы:</w:t>
      </w:r>
      <w:bookmarkEnd w:id="290"/>
    </w:p>
    <w:p w:rsidR="009554D6" w:rsidRPr="004459F9" w:rsidRDefault="009554D6" w:rsidP="009554D6">
      <w:pPr>
        <w:widowControl/>
        <w:numPr>
          <w:ilvl w:val="1"/>
          <w:numId w:val="28"/>
        </w:numPr>
        <w:spacing w:before="120" w:after="120" w:line="276" w:lineRule="auto"/>
        <w:ind w:left="964"/>
        <w:contextualSpacing/>
        <w:rPr>
          <w:sz w:val="24"/>
        </w:rPr>
      </w:pPr>
      <w:r w:rsidRPr="004459F9">
        <w:rPr>
          <w:sz w:val="24"/>
        </w:rPr>
        <w:t>резерв для оплаты отпусков за фактически отработанное время и выплаты компенсаций за неиспользованный отпуск, включая страховые взносы.</w:t>
      </w:r>
    </w:p>
    <w:p w:rsidR="009554D6" w:rsidRPr="004459F9" w:rsidRDefault="009554D6" w:rsidP="009554D6">
      <w:pPr>
        <w:widowControl/>
        <w:numPr>
          <w:ilvl w:val="1"/>
          <w:numId w:val="0"/>
        </w:numPr>
        <w:spacing w:before="120" w:after="120" w:line="276" w:lineRule="auto"/>
        <w:ind w:firstLine="482"/>
        <w:outlineLvl w:val="1"/>
        <w:rPr>
          <w:sz w:val="24"/>
        </w:rPr>
      </w:pPr>
      <w:bookmarkStart w:id="291" w:name="_ref_1-4bb54f341d9942"/>
      <w:r w:rsidRPr="004459F9">
        <w:rPr>
          <w:sz w:val="24"/>
        </w:rPr>
        <w:t>Каждый резерв используется только на покрытие тех расходов, в отношении которых он был создан.</w:t>
      </w:r>
      <w:bookmarkEnd w:id="291"/>
    </w:p>
    <w:p w:rsidR="009554D6" w:rsidRPr="004459F9" w:rsidRDefault="009554D6" w:rsidP="009554D6">
      <w:pPr>
        <w:widowControl/>
        <w:numPr>
          <w:ilvl w:val="1"/>
          <w:numId w:val="0"/>
        </w:numPr>
        <w:spacing w:before="120" w:after="120" w:line="276" w:lineRule="auto"/>
        <w:ind w:firstLine="482"/>
        <w:outlineLvl w:val="1"/>
        <w:rPr>
          <w:sz w:val="24"/>
        </w:rPr>
      </w:pPr>
      <w:bookmarkStart w:id="292" w:name="_ref_1-078cf6d4e4104f"/>
      <w:r w:rsidRPr="004459F9">
        <w:rPr>
          <w:sz w:val="24"/>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292"/>
    </w:p>
    <w:p w:rsidR="009554D6" w:rsidRPr="004459F9" w:rsidRDefault="009554D6" w:rsidP="009554D6">
      <w:pPr>
        <w:widowControl/>
        <w:numPr>
          <w:ilvl w:val="1"/>
          <w:numId w:val="0"/>
        </w:numPr>
        <w:spacing w:before="120" w:after="120" w:line="276" w:lineRule="auto"/>
        <w:ind w:firstLine="482"/>
        <w:outlineLvl w:val="1"/>
        <w:rPr>
          <w:sz w:val="24"/>
        </w:rPr>
      </w:pPr>
      <w:bookmarkStart w:id="293" w:name="_ref_1-ddd39a6901ba49"/>
      <w:r w:rsidRPr="004459F9">
        <w:rPr>
          <w:sz w:val="24"/>
        </w:rPr>
        <w:t>Для отражения конкретных резервов на счете 0 401 60 000 вводятся аналитические коды в порядке, определенном Рабочим планом счетов.</w:t>
      </w:r>
      <w:bookmarkEnd w:id="293"/>
    </w:p>
    <w:p w:rsidR="009554D6" w:rsidRPr="004459F9" w:rsidRDefault="009554D6" w:rsidP="009554D6">
      <w:pPr>
        <w:widowControl/>
        <w:spacing w:before="120" w:after="120" w:line="276" w:lineRule="auto"/>
        <w:ind w:firstLine="482"/>
        <w:jc w:val="center"/>
        <w:outlineLvl w:val="0"/>
        <w:rPr>
          <w:sz w:val="24"/>
        </w:rPr>
      </w:pPr>
      <w:bookmarkStart w:id="294" w:name="_ref_1-68bb75cd0e8f4b"/>
      <w:r w:rsidRPr="004459F9">
        <w:rPr>
          <w:b/>
          <w:sz w:val="24"/>
        </w:rPr>
        <w:t>Резерв для оплаты отпусков</w:t>
      </w:r>
      <w:bookmarkEnd w:id="294"/>
    </w:p>
    <w:p w:rsidR="009554D6" w:rsidRPr="004459F9" w:rsidRDefault="009554D6" w:rsidP="009554D6">
      <w:pPr>
        <w:widowControl/>
        <w:numPr>
          <w:ilvl w:val="1"/>
          <w:numId w:val="0"/>
        </w:numPr>
        <w:spacing w:before="120" w:after="120" w:line="276" w:lineRule="auto"/>
        <w:ind w:firstLine="482"/>
        <w:outlineLvl w:val="1"/>
        <w:rPr>
          <w:sz w:val="24"/>
        </w:rPr>
      </w:pPr>
      <w:bookmarkStart w:id="295" w:name="_ref_1-cf5fdd45ada442"/>
      <w:r w:rsidRPr="004459F9">
        <w:rPr>
          <w:sz w:val="24"/>
        </w:rPr>
        <w:t xml:space="preserve">В целях расчета резерва для оплаты отпусков осуществляется оценка обязательств по состоянию на конец каждого </w:t>
      </w:r>
      <w:r w:rsidRPr="004459F9">
        <w:rPr>
          <w:sz w:val="24"/>
          <w:u w:val="single"/>
        </w:rPr>
        <w:t>    (указать расчетный период)    </w:t>
      </w:r>
      <w:r w:rsidRPr="004459F9">
        <w:rPr>
          <w:sz w:val="24"/>
        </w:rPr>
        <w:t>.</w:t>
      </w:r>
      <w:bookmarkEnd w:id="295"/>
    </w:p>
    <w:p w:rsidR="009554D6" w:rsidRPr="004459F9" w:rsidRDefault="009554D6" w:rsidP="009554D6">
      <w:pPr>
        <w:widowControl/>
        <w:numPr>
          <w:ilvl w:val="1"/>
          <w:numId w:val="0"/>
        </w:numPr>
        <w:spacing w:before="120" w:after="120" w:line="276" w:lineRule="auto"/>
        <w:ind w:firstLine="482"/>
        <w:outlineLvl w:val="1"/>
        <w:rPr>
          <w:sz w:val="24"/>
        </w:rPr>
      </w:pPr>
      <w:bookmarkStart w:id="296" w:name="_ref_1-373c3142cb4641"/>
      <w:r w:rsidRPr="004459F9">
        <w:rPr>
          <w:sz w:val="24"/>
        </w:rP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296"/>
    </w:p>
    <w:p w:rsidR="009554D6" w:rsidRPr="004459F9" w:rsidRDefault="009554D6" w:rsidP="009554D6">
      <w:pPr>
        <w:widowControl/>
        <w:spacing w:before="120" w:after="120" w:line="276" w:lineRule="auto"/>
        <w:ind w:firstLine="482"/>
        <w:rPr>
          <w:sz w:val="24"/>
        </w:rPr>
      </w:pPr>
      <w:r w:rsidRPr="004459F9">
        <w:rPr>
          <w:sz w:val="24"/>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9554D6" w:rsidRPr="004459F9" w:rsidRDefault="009554D6" w:rsidP="009554D6">
      <w:pPr>
        <w:widowControl/>
        <w:numPr>
          <w:ilvl w:val="1"/>
          <w:numId w:val="0"/>
        </w:numPr>
        <w:spacing w:before="120" w:after="120" w:line="276" w:lineRule="auto"/>
        <w:ind w:firstLine="482"/>
        <w:outlineLvl w:val="1"/>
        <w:rPr>
          <w:sz w:val="24"/>
        </w:rPr>
      </w:pPr>
      <w:bookmarkStart w:id="297" w:name="_ref_1-a10536d50f9a4d"/>
      <w:r w:rsidRPr="004459F9">
        <w:rPr>
          <w:sz w:val="24"/>
        </w:rP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bookmarkEnd w:id="297"/>
    </w:p>
    <w:p w:rsidR="009554D6" w:rsidRPr="004459F9" w:rsidRDefault="009554D6" w:rsidP="009554D6">
      <w:pPr>
        <w:widowControl/>
        <w:numPr>
          <w:ilvl w:val="1"/>
          <w:numId w:val="0"/>
        </w:numPr>
        <w:spacing w:before="120" w:after="120" w:line="276" w:lineRule="auto"/>
        <w:ind w:firstLine="482"/>
        <w:outlineLvl w:val="1"/>
        <w:rPr>
          <w:sz w:val="24"/>
        </w:rPr>
      </w:pPr>
      <w:bookmarkStart w:id="298" w:name="_ref_1-fbf4fe5cc60e47"/>
      <w:r w:rsidRPr="004459F9">
        <w:rPr>
          <w:sz w:val="24"/>
        </w:rPr>
        <w:t>Резерв для оплаты отпусков состоит из определяемых отдельно обязательств:</w:t>
      </w:r>
      <w:bookmarkEnd w:id="298"/>
    </w:p>
    <w:p w:rsidR="009554D6" w:rsidRPr="004459F9" w:rsidRDefault="009554D6" w:rsidP="009554D6">
      <w:pPr>
        <w:widowControl/>
        <w:spacing w:before="120" w:after="120" w:line="276" w:lineRule="auto"/>
        <w:ind w:firstLine="482"/>
        <w:rPr>
          <w:sz w:val="24"/>
        </w:rPr>
      </w:pPr>
      <w:r w:rsidRPr="004459F9">
        <w:rPr>
          <w:sz w:val="24"/>
        </w:rPr>
        <w:t>- на оплату отпусков работникам;</w:t>
      </w:r>
    </w:p>
    <w:p w:rsidR="009554D6" w:rsidRPr="004459F9" w:rsidRDefault="009554D6" w:rsidP="009554D6">
      <w:pPr>
        <w:widowControl/>
        <w:spacing w:before="120" w:after="120" w:line="276" w:lineRule="auto"/>
        <w:ind w:firstLine="482"/>
        <w:rPr>
          <w:sz w:val="24"/>
        </w:rPr>
      </w:pPr>
      <w:r w:rsidRPr="004459F9">
        <w:rPr>
          <w:sz w:val="24"/>
        </w:rPr>
        <w:t>- на уплату страховых взносов.</w:t>
      </w:r>
    </w:p>
    <w:p w:rsidR="009554D6" w:rsidRPr="004459F9" w:rsidRDefault="009554D6" w:rsidP="009554D6">
      <w:pPr>
        <w:widowControl/>
        <w:numPr>
          <w:ilvl w:val="1"/>
          <w:numId w:val="0"/>
        </w:numPr>
        <w:spacing w:before="120" w:after="120" w:line="276" w:lineRule="auto"/>
        <w:ind w:firstLine="482"/>
        <w:outlineLvl w:val="1"/>
        <w:rPr>
          <w:sz w:val="24"/>
        </w:rPr>
      </w:pPr>
      <w:bookmarkStart w:id="299" w:name="_ref_1-97d5b02b2f514d"/>
      <w:r w:rsidRPr="004459F9">
        <w:rPr>
          <w:sz w:val="24"/>
        </w:rPr>
        <w:t>Расчет оценки обязательства на оплату отпусков производится исходя из среднедневного заработка каждого работника по формуле:</w:t>
      </w:r>
      <w:bookmarkEnd w:id="299"/>
    </w:p>
    <w:tbl>
      <w:tblPr>
        <w:tblW w:w="5000" w:type="pct"/>
        <w:tblLook w:val="04A0" w:firstRow="1" w:lastRow="0" w:firstColumn="1" w:lastColumn="0" w:noHBand="0" w:noVBand="1"/>
      </w:tblPr>
      <w:tblGrid>
        <w:gridCol w:w="1914"/>
        <w:gridCol w:w="5743"/>
        <w:gridCol w:w="1914"/>
      </w:tblGrid>
      <w:tr w:rsidR="009554D6" w:rsidRPr="004459F9" w:rsidTr="00FA25C4">
        <w:tc>
          <w:tcPr>
            <w:tcW w:w="1000" w:type="pct"/>
          </w:tcPr>
          <w:p w:rsidR="009554D6" w:rsidRPr="004459F9" w:rsidRDefault="009554D6" w:rsidP="009554D6">
            <w:pPr>
              <w:keepNext/>
              <w:widowControl/>
              <w:spacing w:before="120" w:after="120" w:line="276" w:lineRule="auto"/>
              <w:ind w:firstLine="482"/>
              <w:jc w:val="left"/>
              <w:rPr>
                <w:sz w:val="24"/>
                <w:lang w:bidi="ru-RU"/>
              </w:rPr>
            </w:pPr>
          </w:p>
        </w:tc>
        <w:tc>
          <w:tcPr>
            <w:tcW w:w="3000" w:type="pct"/>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Обязательство на оплату отпусков = ∑(К</w:t>
            </w:r>
            <w:r w:rsidRPr="004459F9">
              <w:rPr>
                <w:sz w:val="24"/>
                <w:vertAlign w:val="subscript"/>
                <w:lang w:bidi="ru-RU"/>
              </w:rPr>
              <w:t xml:space="preserve">n </w:t>
            </w:r>
            <w:r w:rsidRPr="004459F9">
              <w:rPr>
                <w:sz w:val="24"/>
                <w:lang w:bidi="ru-RU"/>
              </w:rPr>
              <w:t>х СДЗ</w:t>
            </w:r>
            <w:r w:rsidRPr="004459F9">
              <w:rPr>
                <w:sz w:val="24"/>
                <w:vertAlign w:val="subscript"/>
                <w:lang w:bidi="ru-RU"/>
              </w:rPr>
              <w:t>n</w:t>
            </w:r>
            <w:r w:rsidRPr="004459F9">
              <w:rPr>
                <w:sz w:val="24"/>
                <w:lang w:bidi="ru-RU"/>
              </w:rPr>
              <w:t>),</w:t>
            </w:r>
          </w:p>
        </w:tc>
        <w:tc>
          <w:tcPr>
            <w:tcW w:w="1000" w:type="pct"/>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r w:rsidRPr="004459F9">
        <w:rPr>
          <w:sz w:val="24"/>
        </w:rPr>
        <w:t>где К</w:t>
      </w:r>
      <w:r w:rsidRPr="004459F9">
        <w:rPr>
          <w:sz w:val="24"/>
          <w:vertAlign w:val="subscript"/>
        </w:rPr>
        <w:t>n</w:t>
      </w:r>
      <w:r w:rsidRPr="004459F9">
        <w:rPr>
          <w:sz w:val="24"/>
        </w:rPr>
        <w:t xml:space="preserve"> - количество не использованных n-м работником дней отпуска по состоянию на конец расчетного периода;</w:t>
      </w:r>
    </w:p>
    <w:p w:rsidR="009554D6" w:rsidRPr="004459F9" w:rsidRDefault="009554D6" w:rsidP="009554D6">
      <w:pPr>
        <w:widowControl/>
        <w:spacing w:before="120" w:after="120" w:line="276" w:lineRule="auto"/>
        <w:ind w:firstLine="482"/>
        <w:rPr>
          <w:sz w:val="24"/>
        </w:rPr>
      </w:pPr>
      <w:r w:rsidRPr="004459F9">
        <w:rPr>
          <w:sz w:val="24"/>
        </w:rPr>
        <w:t>СДЗ</w:t>
      </w:r>
      <w:r w:rsidRPr="004459F9">
        <w:rPr>
          <w:sz w:val="24"/>
          <w:vertAlign w:val="subscript"/>
        </w:rPr>
        <w:t>n</w:t>
      </w:r>
      <w:r w:rsidRPr="004459F9">
        <w:rPr>
          <w:sz w:val="24"/>
        </w:rPr>
        <w:t xml:space="preserve"> - средний дневной заработок n-го работника, определяемый по состоянию на конец расчетного периода в соответствии с </w:t>
      </w:r>
      <w:hyperlink r:id="rId356" w:history="1">
        <w:r w:rsidRPr="004459F9">
          <w:rPr>
            <w:color w:val="0000FF"/>
            <w:sz w:val="24"/>
            <w:u w:val="single"/>
          </w:rPr>
          <w:t>п. 10</w:t>
        </w:r>
      </w:hyperlink>
      <w:r w:rsidRPr="004459F9">
        <w:rPr>
          <w:sz w:val="24"/>
        </w:rPr>
        <w:t xml:space="preserve"> Положения об особенностях порядка исчисления средней заработной платы (утв. Постановлением Правительства РФ от 24.12.2007 № 922);</w:t>
      </w:r>
    </w:p>
    <w:p w:rsidR="009554D6" w:rsidRPr="004459F9" w:rsidRDefault="009554D6" w:rsidP="009554D6">
      <w:pPr>
        <w:widowControl/>
        <w:spacing w:before="120" w:after="120" w:line="276" w:lineRule="auto"/>
        <w:ind w:firstLine="482"/>
        <w:rPr>
          <w:sz w:val="24"/>
        </w:rPr>
      </w:pPr>
      <w:r w:rsidRPr="004459F9">
        <w:rPr>
          <w:sz w:val="24"/>
        </w:rPr>
        <w:lastRenderedPageBreak/>
        <w:t>n - число работников, имеющих право на оплачиваемые отпуска по состоянию на конец соответствующего периода.</w:t>
      </w:r>
    </w:p>
    <w:p w:rsidR="009554D6" w:rsidRPr="004459F9" w:rsidRDefault="009554D6" w:rsidP="009554D6">
      <w:pPr>
        <w:widowControl/>
        <w:numPr>
          <w:ilvl w:val="1"/>
          <w:numId w:val="0"/>
        </w:numPr>
        <w:spacing w:before="120" w:after="120" w:line="276" w:lineRule="auto"/>
        <w:ind w:firstLine="482"/>
        <w:outlineLvl w:val="1"/>
        <w:rPr>
          <w:sz w:val="24"/>
        </w:rPr>
      </w:pPr>
      <w:bookmarkStart w:id="300" w:name="_ref_1-c178fb7489454d"/>
      <w:r w:rsidRPr="004459F9">
        <w:rPr>
          <w:sz w:val="24"/>
        </w:rPr>
        <w:t>Оценка обязательств по сумме страховых взносов рассчитывается по формуле:</w:t>
      </w:r>
      <w:bookmarkEnd w:id="300"/>
    </w:p>
    <w:tbl>
      <w:tblPr>
        <w:tblW w:w="5000" w:type="pct"/>
        <w:tblLook w:val="04A0" w:firstRow="1" w:lastRow="0" w:firstColumn="1" w:lastColumn="0" w:noHBand="0" w:noVBand="1"/>
      </w:tblPr>
      <w:tblGrid>
        <w:gridCol w:w="574"/>
        <w:gridCol w:w="8518"/>
        <w:gridCol w:w="479"/>
      </w:tblGrid>
      <w:tr w:rsidR="009554D6" w:rsidRPr="004459F9" w:rsidTr="00FA25C4">
        <w:tc>
          <w:tcPr>
            <w:tcW w:w="300" w:type="pct"/>
          </w:tcPr>
          <w:p w:rsidR="009554D6" w:rsidRPr="004459F9" w:rsidRDefault="009554D6" w:rsidP="009554D6">
            <w:pPr>
              <w:keepNext/>
              <w:widowControl/>
              <w:spacing w:before="120" w:after="120" w:line="276" w:lineRule="auto"/>
              <w:ind w:firstLine="482"/>
              <w:jc w:val="left"/>
              <w:rPr>
                <w:sz w:val="24"/>
                <w:lang w:bidi="ru-RU"/>
              </w:rPr>
            </w:pPr>
          </w:p>
        </w:tc>
        <w:tc>
          <w:tcPr>
            <w:tcW w:w="4450" w:type="pct"/>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Обязательство на уплату страховых взносов = Обязательство на оплату отпусков x С,</w:t>
            </w:r>
          </w:p>
        </w:tc>
        <w:tc>
          <w:tcPr>
            <w:tcW w:w="300" w:type="pct"/>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r w:rsidRPr="004459F9">
        <w:rPr>
          <w:sz w:val="24"/>
        </w:rPr>
        <w:t>где С - средневзвешенная ставка страховых взносов за последний месяц соответствующего периода.</w:t>
      </w:r>
    </w:p>
    <w:p w:rsidR="009554D6" w:rsidRPr="004459F9" w:rsidRDefault="009554D6" w:rsidP="009554D6">
      <w:pPr>
        <w:widowControl/>
        <w:numPr>
          <w:ilvl w:val="1"/>
          <w:numId w:val="0"/>
        </w:numPr>
        <w:spacing w:before="120" w:after="120" w:line="276" w:lineRule="auto"/>
        <w:ind w:firstLine="482"/>
        <w:outlineLvl w:val="1"/>
        <w:rPr>
          <w:sz w:val="24"/>
        </w:rPr>
      </w:pPr>
      <w:bookmarkStart w:id="301" w:name="_ref_1-a861fcbaca1a4a"/>
      <w:r w:rsidRPr="004459F9">
        <w:rPr>
          <w:sz w:val="24"/>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301"/>
    </w:p>
    <w:p w:rsidR="009554D6" w:rsidRPr="004459F9" w:rsidRDefault="009554D6" w:rsidP="009554D6">
      <w:pPr>
        <w:widowControl/>
        <w:numPr>
          <w:ilvl w:val="1"/>
          <w:numId w:val="0"/>
        </w:numPr>
        <w:spacing w:before="120" w:after="120" w:line="276" w:lineRule="auto"/>
        <w:ind w:firstLine="482"/>
        <w:outlineLvl w:val="1"/>
        <w:rPr>
          <w:sz w:val="24"/>
        </w:rPr>
      </w:pPr>
      <w:bookmarkStart w:id="302" w:name="_ref_1-35e17e5b5b7a4e"/>
      <w:r w:rsidRPr="004459F9">
        <w:rPr>
          <w:sz w:val="24"/>
        </w:rPr>
        <w:t>Расчет оценки обязательств и суммы резерва для оплаты отпусков оформляется отдельным документом произвольной формы, который подписывают исполнитель и лицо, ответственное за ведение учета.</w:t>
      </w:r>
      <w:bookmarkEnd w:id="302"/>
    </w:p>
    <w:p w:rsidR="009554D6" w:rsidRPr="004459F9" w:rsidRDefault="009554D6" w:rsidP="009554D6">
      <w:pPr>
        <w:widowControl/>
        <w:numPr>
          <w:ilvl w:val="1"/>
          <w:numId w:val="0"/>
        </w:numPr>
        <w:spacing w:before="120" w:after="120" w:line="276" w:lineRule="auto"/>
        <w:ind w:firstLine="482"/>
        <w:outlineLvl w:val="1"/>
        <w:rPr>
          <w:sz w:val="24"/>
        </w:rPr>
      </w:pPr>
      <w:bookmarkStart w:id="303" w:name="_ref_1-75ec59b825df4b"/>
      <w:r w:rsidRPr="004459F9">
        <w:rPr>
          <w:sz w:val="24"/>
        </w:rPr>
        <w:t>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bookmarkEnd w:id="303"/>
    </w:p>
    <w:p w:rsidR="009554D6" w:rsidRPr="004459F9" w:rsidRDefault="009554D6" w:rsidP="009554D6">
      <w:pPr>
        <w:widowControl/>
        <w:numPr>
          <w:ilvl w:val="1"/>
          <w:numId w:val="0"/>
        </w:numPr>
        <w:spacing w:before="120" w:after="120" w:line="276" w:lineRule="auto"/>
        <w:ind w:firstLine="482"/>
        <w:outlineLvl w:val="1"/>
        <w:rPr>
          <w:sz w:val="24"/>
        </w:rPr>
      </w:pPr>
      <w:bookmarkStart w:id="304" w:name="_ref_1-b3219d39cb924f"/>
      <w:r w:rsidRPr="004459F9">
        <w:rPr>
          <w:sz w:val="24"/>
        </w:rP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bookmarkEnd w:id="304"/>
    </w:p>
    <w:p w:rsidR="009554D6" w:rsidRPr="004459F9" w:rsidRDefault="009554D6" w:rsidP="009554D6">
      <w:pPr>
        <w:keepNext/>
        <w:keepLines/>
        <w:widowControl/>
        <w:spacing w:before="120" w:after="120" w:line="276" w:lineRule="auto"/>
        <w:ind w:firstLine="0"/>
        <w:jc w:val="right"/>
        <w:rPr>
          <w:sz w:val="24"/>
        </w:rPr>
      </w:pPr>
      <w:r w:rsidRPr="004459F9">
        <w:rPr>
          <w:sz w:val="24"/>
        </w:rPr>
        <w:t>Приложение № 1 к Порядку формирования и</w:t>
      </w:r>
      <w:r w:rsidRPr="004459F9">
        <w:rPr>
          <w:sz w:val="24"/>
        </w:rPr>
        <w:br/>
        <w:t>использования резервов предстоящих расходов</w:t>
      </w:r>
    </w:p>
    <w:p w:rsidR="009554D6" w:rsidRPr="004459F9" w:rsidRDefault="009554D6" w:rsidP="009554D6">
      <w:pPr>
        <w:widowControl/>
        <w:spacing w:before="120" w:after="120" w:line="276" w:lineRule="auto"/>
        <w:ind w:firstLine="482"/>
        <w:jc w:val="center"/>
        <w:rPr>
          <w:sz w:val="24"/>
        </w:rPr>
      </w:pPr>
      <w:r w:rsidRPr="004459F9">
        <w:rPr>
          <w:b/>
          <w:sz w:val="24"/>
        </w:rPr>
        <w:t>Сведения о количестве неиспользованных дней отпуска</w:t>
      </w:r>
      <w:r w:rsidRPr="004459F9">
        <w:rPr>
          <w:sz w:val="24"/>
        </w:rPr>
        <w:br/>
      </w:r>
      <w:r w:rsidRPr="004459F9">
        <w:rPr>
          <w:b/>
          <w:sz w:val="24"/>
        </w:rPr>
        <w:t>по состоянию на "</w:t>
      </w:r>
      <w:r w:rsidRPr="004459F9">
        <w:rPr>
          <w:b/>
          <w:sz w:val="24"/>
          <w:u w:val="single"/>
        </w:rPr>
        <w:t>       </w:t>
      </w:r>
      <w:r w:rsidRPr="004459F9">
        <w:rPr>
          <w:b/>
          <w:sz w:val="24"/>
        </w:rPr>
        <w:t xml:space="preserve">" </w:t>
      </w:r>
      <w:r w:rsidRPr="004459F9">
        <w:rPr>
          <w:b/>
          <w:sz w:val="24"/>
          <w:u w:val="single"/>
        </w:rPr>
        <w:t>                 </w:t>
      </w:r>
      <w:r w:rsidRPr="004459F9">
        <w:rPr>
          <w:b/>
          <w:sz w:val="24"/>
        </w:rPr>
        <w:t xml:space="preserve"> 20</w:t>
      </w:r>
      <w:r w:rsidRPr="004459F9">
        <w:rPr>
          <w:b/>
          <w:sz w:val="24"/>
          <w:u w:val="single"/>
        </w:rPr>
        <w:t>       </w:t>
      </w:r>
      <w:r w:rsidRPr="004459F9">
        <w:rPr>
          <w:b/>
          <w:sz w:val="24"/>
        </w:rPr>
        <w:t xml:space="preserve"> г.</w:t>
      </w:r>
    </w:p>
    <w:tbl>
      <w:tblPr>
        <w:tblW w:w="5000" w:type="pct"/>
        <w:tblLook w:val="04A0" w:firstRow="1" w:lastRow="0" w:firstColumn="1" w:lastColumn="0" w:noHBand="0" w:noVBand="1"/>
      </w:tblPr>
      <w:tblGrid>
        <w:gridCol w:w="670"/>
        <w:gridCol w:w="2297"/>
        <w:gridCol w:w="2584"/>
        <w:gridCol w:w="4020"/>
      </w:tblGrid>
      <w:tr w:rsidR="009554D6" w:rsidRPr="004459F9" w:rsidTr="00FA25C4">
        <w:tc>
          <w:tcPr>
            <w:tcW w:w="3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 п/п</w:t>
            </w:r>
          </w:p>
        </w:tc>
        <w:tc>
          <w:tcPr>
            <w:tcW w:w="12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Ф.И.О.</w:t>
            </w:r>
          </w:p>
        </w:tc>
        <w:tc>
          <w:tcPr>
            <w:tcW w:w="21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Количество неиспользованных дней отпуска за фактически отработанное время</w:t>
            </w:r>
          </w:p>
        </w:tc>
      </w:tr>
      <w:tr w:rsidR="009554D6" w:rsidRPr="004459F9" w:rsidTr="00FA25C4">
        <w:tc>
          <w:tcPr>
            <w:tcW w:w="3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2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135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c>
          <w:tcPr>
            <w:tcW w:w="2100" w:type="pct"/>
            <w:tcBorders>
              <w:top w:val="single" w:sz="0" w:space="0" w:color="auto"/>
              <w:left w:val="single" w:sz="0" w:space="0" w:color="auto"/>
              <w:bottom w:val="single" w:sz="0" w:space="0" w:color="auto"/>
              <w:right w:val="single" w:sz="0" w:space="0" w:color="auto"/>
            </w:tcBorders>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w:t>
            </w:r>
          </w:p>
        </w:tc>
      </w:tr>
    </w:tbl>
    <w:p w:rsidR="009554D6" w:rsidRPr="004459F9" w:rsidRDefault="009554D6" w:rsidP="009554D6">
      <w:pPr>
        <w:widowControl/>
        <w:spacing w:before="120" w:after="120" w:line="276" w:lineRule="auto"/>
        <w:ind w:firstLine="482"/>
        <w:rPr>
          <w:sz w:val="24"/>
        </w:rPr>
      </w:pPr>
    </w:p>
    <w:tbl>
      <w:tblPr>
        <w:tblW w:w="7845" w:type="dxa"/>
        <w:tblLook w:val="04A0" w:firstRow="1" w:lastRow="0" w:firstColumn="1" w:lastColumn="0" w:noHBand="0" w:noVBand="1"/>
      </w:tblPr>
      <w:tblGrid>
        <w:gridCol w:w="3270"/>
        <w:gridCol w:w="1830"/>
        <w:gridCol w:w="2745"/>
      </w:tblGrid>
      <w:tr w:rsidR="009554D6" w:rsidRPr="004459F9" w:rsidTr="00FA25C4">
        <w:tc>
          <w:tcPr>
            <w:tcW w:w="3270" w:type="dxa"/>
          </w:tcPr>
          <w:p w:rsidR="009554D6" w:rsidRPr="004459F9" w:rsidRDefault="009554D6" w:rsidP="009554D6">
            <w:pPr>
              <w:keepNext/>
              <w:widowControl/>
              <w:spacing w:before="120" w:after="120" w:line="276" w:lineRule="auto"/>
              <w:ind w:firstLine="0"/>
              <w:jc w:val="left"/>
              <w:rPr>
                <w:sz w:val="24"/>
                <w:lang w:bidi="ru-RU"/>
              </w:rPr>
            </w:pPr>
            <w:r w:rsidRPr="004459F9">
              <w:rPr>
                <w:sz w:val="24"/>
                <w:lang w:bidi="ru-RU"/>
              </w:rPr>
              <w:t xml:space="preserve">Исполнитель </w:t>
            </w:r>
            <w:r w:rsidRPr="004459F9">
              <w:rPr>
                <w:sz w:val="24"/>
                <w:u w:val="single"/>
                <w:lang w:bidi="ru-RU"/>
              </w:rPr>
              <w:t>    (должность)    </w:t>
            </w:r>
          </w:p>
        </w:tc>
        <w:tc>
          <w:tcPr>
            <w:tcW w:w="1830" w:type="dxa"/>
          </w:tcPr>
          <w:p w:rsidR="009554D6" w:rsidRPr="004459F9" w:rsidRDefault="009554D6" w:rsidP="009554D6">
            <w:pPr>
              <w:keepNext/>
              <w:widowControl/>
              <w:spacing w:before="120" w:after="120" w:line="276" w:lineRule="auto"/>
              <w:ind w:firstLine="0"/>
              <w:jc w:val="center"/>
              <w:rPr>
                <w:sz w:val="24"/>
                <w:lang w:bidi="ru-RU"/>
              </w:rPr>
            </w:pPr>
            <w:r w:rsidRPr="004459F9">
              <w:rPr>
                <w:sz w:val="24"/>
                <w:u w:val="single"/>
                <w:lang w:bidi="ru-RU"/>
              </w:rPr>
              <w:t>      (подпись)      </w:t>
            </w:r>
          </w:p>
        </w:tc>
        <w:tc>
          <w:tcPr>
            <w:tcW w:w="2745" w:type="dxa"/>
          </w:tcPr>
          <w:p w:rsidR="009554D6" w:rsidRPr="004459F9" w:rsidRDefault="009554D6" w:rsidP="009554D6">
            <w:pPr>
              <w:keepNext/>
              <w:widowControl/>
              <w:spacing w:before="120" w:after="120" w:line="276" w:lineRule="auto"/>
              <w:ind w:firstLine="0"/>
              <w:jc w:val="center"/>
              <w:rPr>
                <w:sz w:val="24"/>
                <w:lang w:bidi="ru-RU"/>
              </w:rPr>
            </w:pPr>
            <w:r w:rsidRPr="004459F9">
              <w:rPr>
                <w:sz w:val="24"/>
                <w:lang w:bidi="ru-RU"/>
              </w:rPr>
              <w:t>(</w:t>
            </w:r>
            <w:r w:rsidRPr="004459F9">
              <w:rPr>
                <w:sz w:val="24"/>
                <w:u w:val="single"/>
                <w:lang w:bidi="ru-RU"/>
              </w:rPr>
              <w:t>        (расшифровка)        </w:t>
            </w:r>
            <w:r w:rsidRPr="004459F9">
              <w:rPr>
                <w:sz w:val="24"/>
                <w:lang w:bidi="ru-RU"/>
              </w:rPr>
              <w:t>)</w:t>
            </w:r>
          </w:p>
        </w:tc>
      </w:tr>
    </w:tbl>
    <w:p w:rsidR="009554D6" w:rsidRPr="004459F9" w:rsidRDefault="009554D6" w:rsidP="009554D6">
      <w:pPr>
        <w:widowControl/>
        <w:spacing w:before="120" w:after="120" w:line="276" w:lineRule="auto"/>
        <w:ind w:firstLine="482"/>
        <w:rPr>
          <w:sz w:val="24"/>
          <w:u w:val="single"/>
        </w:rPr>
      </w:pPr>
      <w:r w:rsidRPr="004459F9">
        <w:rPr>
          <w:sz w:val="24"/>
        </w:rPr>
        <w:t>"</w:t>
      </w:r>
      <w:r w:rsidRPr="004459F9">
        <w:rPr>
          <w:sz w:val="24"/>
          <w:u w:val="single"/>
        </w:rPr>
        <w:t>       </w:t>
      </w:r>
      <w:r w:rsidRPr="004459F9">
        <w:rPr>
          <w:sz w:val="24"/>
        </w:rPr>
        <w:t xml:space="preserve">" </w:t>
      </w:r>
      <w:r w:rsidRPr="004459F9">
        <w:rPr>
          <w:sz w:val="24"/>
          <w:u w:val="single"/>
        </w:rPr>
        <w:t>                         </w:t>
      </w:r>
      <w:r w:rsidRPr="004459F9">
        <w:rPr>
          <w:sz w:val="24"/>
        </w:rPr>
        <w:t xml:space="preserve"> 20</w:t>
      </w:r>
      <w:r w:rsidRPr="004459F9">
        <w:rPr>
          <w:sz w:val="24"/>
          <w:u w:val="single"/>
        </w:rPr>
        <w:t>   </w:t>
      </w:r>
      <w:bookmarkStart w:id="305" w:name="_docEnd_14"/>
      <w:bookmarkEnd w:id="305"/>
      <w:r w:rsidRPr="004459F9">
        <w:rPr>
          <w:sz w:val="24"/>
          <w:u w:val="single"/>
        </w:rPr>
        <w:t xml:space="preserve"> </w:t>
      </w:r>
    </w:p>
    <w:p w:rsidR="009554D6" w:rsidRPr="004459F9" w:rsidRDefault="009554D6" w:rsidP="009554D6">
      <w:pPr>
        <w:widowControl/>
        <w:spacing w:before="120" w:after="120" w:line="276" w:lineRule="auto"/>
        <w:ind w:firstLine="482"/>
        <w:rPr>
          <w:sz w:val="24"/>
          <w:u w:val="single"/>
        </w:rPr>
      </w:pPr>
    </w:p>
    <w:p w:rsidR="009554D6" w:rsidRPr="004459F9" w:rsidRDefault="009554D6" w:rsidP="009554D6">
      <w:pPr>
        <w:widowControl/>
        <w:spacing w:before="120" w:after="120" w:line="276" w:lineRule="auto"/>
        <w:ind w:firstLine="482"/>
        <w:rPr>
          <w:sz w:val="24"/>
          <w:u w:val="single"/>
        </w:rPr>
      </w:pPr>
    </w:p>
    <w:p w:rsidR="009554D6" w:rsidRPr="004459F9" w:rsidRDefault="009554D6" w:rsidP="009554D6">
      <w:pPr>
        <w:widowControl/>
        <w:spacing w:before="120" w:after="120" w:line="276" w:lineRule="auto"/>
        <w:ind w:firstLine="482"/>
        <w:rPr>
          <w:sz w:val="24"/>
          <w:u w:val="single"/>
        </w:rPr>
      </w:pPr>
    </w:p>
    <w:p w:rsidR="009554D6" w:rsidRPr="004459F9" w:rsidRDefault="009554D6" w:rsidP="009554D6">
      <w:pPr>
        <w:keepNext/>
        <w:keepLines/>
        <w:widowControl/>
        <w:spacing w:before="120" w:after="120" w:line="276" w:lineRule="auto"/>
        <w:ind w:firstLine="0"/>
        <w:rPr>
          <w:sz w:val="24"/>
        </w:rPr>
      </w:pPr>
      <w:bookmarkStart w:id="306" w:name="_docEnd_15"/>
      <w:bookmarkEnd w:id="306"/>
    </w:p>
    <w:p w:rsidR="009554D6" w:rsidRPr="004459F9" w:rsidRDefault="009554D6" w:rsidP="000C47D2">
      <w:pPr>
        <w:ind w:firstLine="0"/>
        <w:rPr>
          <w:b/>
          <w:sz w:val="24"/>
        </w:rPr>
      </w:pPr>
    </w:p>
    <w:sectPr w:rsidR="009554D6" w:rsidRPr="004459F9" w:rsidSect="00FA7C99">
      <w:headerReference w:type="default" r:id="rId357"/>
      <w:footerReference w:type="default" r:id="rId358"/>
      <w:footerReference w:type="first" r:id="rId3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249" w:rsidRDefault="00084249" w:rsidP="009554D6">
      <w:r>
        <w:separator/>
      </w:r>
    </w:p>
  </w:endnote>
  <w:endnote w:type="continuationSeparator" w:id="0">
    <w:p w:rsidR="00084249" w:rsidRDefault="00084249" w:rsidP="00955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20</w:t>
    </w:r>
    <w:r w:rsidR="0020424B">
      <w:rPr>
        <w:noProof/>
      </w:rPr>
      <w:fldChar w:fldCharType="end"/>
    </w:r>
    <w:r>
      <w:t xml:space="preserve"> из </w:t>
    </w:r>
    <w:fldSimple w:instr=" SECTIONPAGES ">
      <w:r w:rsidR="00876BCB">
        <w:rPr>
          <w:noProof/>
        </w:rPr>
        <w:t>20</w:t>
      </w:r>
    </w:fldSimple>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4</w:t>
    </w:r>
    <w:r w:rsidR="0020424B">
      <w:rPr>
        <w:noProof/>
      </w:rPr>
      <w:fldChar w:fldCharType="end"/>
    </w:r>
    <w:r>
      <w:t xml:space="preserve"> из </w:t>
    </w:r>
    <w:fldSimple w:instr=" SECTIONPAGES ">
      <w:r w:rsidR="00876BCB">
        <w:rPr>
          <w:noProof/>
        </w:rPr>
        <w:t>4</w:t>
      </w:r>
    </w:fldSimple>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1</w:t>
    </w:r>
    <w:r w:rsidR="0020424B">
      <w:rPr>
        <w:noProof/>
      </w:rPr>
      <w:fldChar w:fldCharType="end"/>
    </w:r>
    <w:r>
      <w:t xml:space="preserve"> из </w:t>
    </w:r>
    <w:fldSimple w:instr=" SECTIONPAGES ">
      <w:r w:rsidR="00876BCB">
        <w:rPr>
          <w:noProof/>
        </w:rPr>
        <w:t>1</w:t>
      </w:r>
    </w:fldSimple>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6</w:t>
    </w:r>
    <w:r w:rsidR="0020424B">
      <w:rPr>
        <w:noProof/>
      </w:rPr>
      <w:fldChar w:fldCharType="end"/>
    </w:r>
    <w:r>
      <w:t xml:space="preserve"> из </w:t>
    </w:r>
    <w:fldSimple w:instr=" SECTIONPAGES ">
      <w:r w:rsidR="00876BCB">
        <w:rPr>
          <w:noProof/>
        </w:rPr>
        <w:t>6</w:t>
      </w:r>
    </w:fldSimple>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1</w:t>
    </w:r>
    <w:r w:rsidR="0020424B">
      <w:rPr>
        <w:noProof/>
      </w:rPr>
      <w:fldChar w:fldCharType="end"/>
    </w:r>
    <w:r>
      <w:t xml:space="preserve"> из </w:t>
    </w:r>
    <w:fldSimple w:instr=" SECTIONPAGES ">
      <w:r w:rsidR="00876BCB">
        <w:rPr>
          <w:noProof/>
        </w:rPr>
        <w:t>1</w:t>
      </w:r>
    </w:fldSimple>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2</w:t>
    </w:r>
    <w:r w:rsidR="0020424B">
      <w:rPr>
        <w:noProof/>
      </w:rPr>
      <w:fldChar w:fldCharType="end"/>
    </w:r>
    <w:r>
      <w:t xml:space="preserve"> из </w:t>
    </w:r>
    <w:fldSimple w:instr=" SECTIONPAGES ">
      <w:r w:rsidR="00876BCB">
        <w:rPr>
          <w:noProof/>
        </w:rPr>
        <w:t>2</w:t>
      </w:r>
    </w:fldSimple>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1</w:t>
    </w:r>
    <w:r w:rsidR="0020424B">
      <w:rPr>
        <w:noProof/>
      </w:rPr>
      <w:fldChar w:fldCharType="end"/>
    </w:r>
    <w:r>
      <w:t xml:space="preserve"> из </w:t>
    </w:r>
    <w:fldSimple w:instr=" SECTIONPAGES ">
      <w:r w:rsidR="00876BCB">
        <w:rPr>
          <w:noProof/>
        </w:rPr>
        <w:t>1</w:t>
      </w:r>
    </w:fldSimple>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2</w:t>
    </w:r>
    <w:r w:rsidR="0020424B">
      <w:rPr>
        <w:noProof/>
      </w:rPr>
      <w:fldChar w:fldCharType="end"/>
    </w:r>
    <w:r>
      <w:t xml:space="preserve"> из </w:t>
    </w:r>
    <w:fldSimple w:instr=" SECTIONPAGES ">
      <w:r w:rsidR="00876BCB">
        <w:rPr>
          <w:noProof/>
        </w:rPr>
        <w:t>2</w:t>
      </w:r>
    </w:fldSimple>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1</w:t>
    </w:r>
    <w:r w:rsidR="0020424B">
      <w:rPr>
        <w:noProof/>
      </w:rPr>
      <w:fldChar w:fldCharType="end"/>
    </w:r>
    <w:r>
      <w:t xml:space="preserve"> из </w:t>
    </w:r>
    <w:fldSimple w:instr=" SECTIONPAGES ">
      <w:r w:rsidR="00876BCB">
        <w:rPr>
          <w:noProof/>
        </w:rPr>
        <w:t>1</w:t>
      </w:r>
    </w:fldSimple>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A0356E">
      <w:fldChar w:fldCharType="begin"/>
    </w:r>
    <w:r>
      <w:instrText>=</w:instrText>
    </w:r>
    <w:r w:rsidR="0020424B">
      <w:fldChar w:fldCharType="begin"/>
    </w:r>
    <w:r w:rsidR="0020424B">
      <w:instrText>PAGE \* MERGEFORMAT</w:instrText>
    </w:r>
    <w:r w:rsidR="0020424B">
      <w:fldChar w:fldCharType="separate"/>
    </w:r>
    <w:r w:rsidR="00876BCB">
      <w:rPr>
        <w:noProof/>
      </w:rPr>
      <w:instrText>3</w:instrText>
    </w:r>
    <w:r w:rsidR="0020424B">
      <w:rPr>
        <w:noProof/>
      </w:rPr>
      <w:fldChar w:fldCharType="end"/>
    </w:r>
    <w:r>
      <w:instrText>-</w:instrText>
    </w:r>
    <w:r w:rsidR="0020424B">
      <w:fldChar w:fldCharType="begin"/>
    </w:r>
    <w:r w:rsidR="0020424B">
      <w:instrText>PAGEREF _docStart_13</w:instrText>
    </w:r>
    <w:r w:rsidR="0020424B">
      <w:fldChar w:fldCharType="separate"/>
    </w:r>
    <w:r w:rsidR="00876BCB">
      <w:rPr>
        <w:noProof/>
      </w:rPr>
      <w:instrText>1</w:instrText>
    </w:r>
    <w:r w:rsidR="0020424B">
      <w:rPr>
        <w:noProof/>
      </w:rPr>
      <w:fldChar w:fldCharType="end"/>
    </w:r>
    <w:r>
      <w:instrText>+1</w:instrText>
    </w:r>
    <w:r w:rsidR="00A0356E">
      <w:fldChar w:fldCharType="separate"/>
    </w:r>
    <w:r w:rsidR="00876BCB">
      <w:rPr>
        <w:noProof/>
      </w:rPr>
      <w:t>3</w:t>
    </w:r>
    <w:r w:rsidR="00A0356E">
      <w:fldChar w:fldCharType="end"/>
    </w:r>
    <w:r>
      <w:t xml:space="preserve"> из </w:t>
    </w:r>
    <w:r w:rsidR="00A0356E">
      <w:fldChar w:fldCharType="begin"/>
    </w:r>
    <w:r>
      <w:instrText>=</w:instrText>
    </w:r>
    <w:r w:rsidR="0020424B">
      <w:fldChar w:fldCharType="begin"/>
    </w:r>
    <w:r w:rsidR="0020424B">
      <w:instrText>PAGEREF _docEnd_13</w:instrText>
    </w:r>
    <w:r w:rsidR="0020424B">
      <w:fldChar w:fldCharType="separate"/>
    </w:r>
    <w:r w:rsidR="00876BCB">
      <w:rPr>
        <w:noProof/>
      </w:rPr>
      <w:instrText>3</w:instrText>
    </w:r>
    <w:r w:rsidR="0020424B">
      <w:rPr>
        <w:noProof/>
      </w:rPr>
      <w:fldChar w:fldCharType="end"/>
    </w:r>
    <w:r>
      <w:instrText>-</w:instrText>
    </w:r>
    <w:r w:rsidR="0020424B">
      <w:fldChar w:fldCharType="begin"/>
    </w:r>
    <w:r w:rsidR="0020424B">
      <w:instrText>PAGEREF _docStart_13</w:instrText>
    </w:r>
    <w:r w:rsidR="0020424B">
      <w:fldChar w:fldCharType="separate"/>
    </w:r>
    <w:r w:rsidR="00876BCB">
      <w:rPr>
        <w:noProof/>
      </w:rPr>
      <w:instrText>1</w:instrText>
    </w:r>
    <w:r w:rsidR="0020424B">
      <w:rPr>
        <w:noProof/>
      </w:rPr>
      <w:fldChar w:fldCharType="end"/>
    </w:r>
    <w:r>
      <w:instrText>+1</w:instrText>
    </w:r>
    <w:r w:rsidR="00A0356E">
      <w:fldChar w:fldCharType="separate"/>
    </w:r>
    <w:r w:rsidR="00876BCB">
      <w:rPr>
        <w:noProof/>
      </w:rPr>
      <w:t>3</w:t>
    </w:r>
    <w:r w:rsidR="00A0356E">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A0356E">
      <w:fldChar w:fldCharType="begin"/>
    </w:r>
    <w:r>
      <w:instrText>=</w:instrText>
    </w:r>
    <w:r w:rsidR="0020424B">
      <w:fldChar w:fldCharType="begin"/>
    </w:r>
    <w:r w:rsidR="0020424B">
      <w:instrText>PAGE \* MERGEFORMAT</w:instrText>
    </w:r>
    <w:r w:rsidR="0020424B">
      <w:fldChar w:fldCharType="separate"/>
    </w:r>
    <w:r w:rsidR="00876BCB">
      <w:rPr>
        <w:noProof/>
      </w:rPr>
      <w:instrText>1</w:instrText>
    </w:r>
    <w:r w:rsidR="0020424B">
      <w:rPr>
        <w:noProof/>
      </w:rPr>
      <w:fldChar w:fldCharType="end"/>
    </w:r>
    <w:r>
      <w:instrText>-</w:instrText>
    </w:r>
    <w:r w:rsidR="0020424B">
      <w:fldChar w:fldCharType="begin"/>
    </w:r>
    <w:r w:rsidR="0020424B">
      <w:instrText>PAGEREF _docStart_13</w:instrText>
    </w:r>
    <w:r w:rsidR="0020424B">
      <w:fldChar w:fldCharType="separate"/>
    </w:r>
    <w:r w:rsidR="00876BCB">
      <w:rPr>
        <w:noProof/>
      </w:rPr>
      <w:instrText>1</w:instrText>
    </w:r>
    <w:r w:rsidR="0020424B">
      <w:rPr>
        <w:noProof/>
      </w:rPr>
      <w:fldChar w:fldCharType="end"/>
    </w:r>
    <w:r>
      <w:instrText>+1</w:instrText>
    </w:r>
    <w:r w:rsidR="00A0356E">
      <w:fldChar w:fldCharType="separate"/>
    </w:r>
    <w:r w:rsidR="00876BCB">
      <w:rPr>
        <w:noProof/>
      </w:rPr>
      <w:t>1</w:t>
    </w:r>
    <w:r w:rsidR="00A0356E">
      <w:fldChar w:fldCharType="end"/>
    </w:r>
    <w:r>
      <w:t xml:space="preserve"> из </w:t>
    </w:r>
    <w:r w:rsidR="00A0356E">
      <w:fldChar w:fldCharType="begin"/>
    </w:r>
    <w:r>
      <w:instrText>=</w:instrText>
    </w:r>
    <w:r w:rsidR="0020424B">
      <w:fldChar w:fldCharType="begin"/>
    </w:r>
    <w:r w:rsidR="0020424B">
      <w:instrText>PAGEREF _docEnd_13</w:instrText>
    </w:r>
    <w:r w:rsidR="0020424B">
      <w:fldChar w:fldCharType="separate"/>
    </w:r>
    <w:r w:rsidR="00876BCB">
      <w:rPr>
        <w:noProof/>
      </w:rPr>
      <w:instrText>1</w:instrText>
    </w:r>
    <w:r w:rsidR="0020424B">
      <w:rPr>
        <w:noProof/>
      </w:rPr>
      <w:fldChar w:fldCharType="end"/>
    </w:r>
    <w:r>
      <w:instrText>-</w:instrText>
    </w:r>
    <w:r w:rsidR="0020424B">
      <w:fldChar w:fldCharType="begin"/>
    </w:r>
    <w:r w:rsidR="0020424B">
      <w:instrText>PAGEREF _docStart_13</w:instrText>
    </w:r>
    <w:r w:rsidR="0020424B">
      <w:fldChar w:fldCharType="separate"/>
    </w:r>
    <w:r w:rsidR="00876BCB">
      <w:rPr>
        <w:noProof/>
      </w:rPr>
      <w:instrText>1</w:instrText>
    </w:r>
    <w:r w:rsidR="0020424B">
      <w:rPr>
        <w:noProof/>
      </w:rPr>
      <w:fldChar w:fldCharType="end"/>
    </w:r>
    <w:r>
      <w:instrText>+1</w:instrText>
    </w:r>
    <w:r w:rsidR="00A0356E">
      <w:fldChar w:fldCharType="separate"/>
    </w:r>
    <w:r w:rsidR="00876BCB">
      <w:rPr>
        <w:noProof/>
      </w:rPr>
      <w:t>1</w:t>
    </w:r>
    <w:r w:rsidR="00A0356E">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Pr>
        <w:noProof/>
      </w:rPr>
      <w:t>1</w:t>
    </w:r>
    <w:r w:rsidR="0020424B">
      <w:rPr>
        <w:noProof/>
      </w:rPr>
      <w:fldChar w:fldCharType="end"/>
    </w:r>
    <w:r>
      <w:t xml:space="preserve"> из </w:t>
    </w:r>
    <w:fldSimple w:instr=" SECTIONPAGES ">
      <w:r>
        <w:rPr>
          <w:noProof/>
        </w:rPr>
        <w:t>1</w:t>
      </w:r>
    </w:fldSimple>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6</w:t>
    </w:r>
    <w:r w:rsidR="0020424B">
      <w:rPr>
        <w:noProof/>
      </w:rPr>
      <w:fldChar w:fldCharType="end"/>
    </w:r>
    <w:r>
      <w:t xml:space="preserve"> из </w:t>
    </w:r>
    <w:fldSimple w:instr=" SECTIONPAGES ">
      <w:r w:rsidR="00876BCB">
        <w:rPr>
          <w:noProof/>
        </w:rPr>
        <w:t>3</w:t>
      </w:r>
    </w:fldSimple>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Pr>
        <w:noProof/>
      </w:rPr>
      <w:t>1</w:t>
    </w:r>
    <w:r w:rsidR="0020424B">
      <w:rPr>
        <w:noProof/>
      </w:rPr>
      <w:fldChar w:fldCharType="end"/>
    </w:r>
    <w:r>
      <w:t xml:space="preserve"> из </w:t>
    </w:r>
    <w:fldSimple w:instr=" SECTIONPAGES ">
      <w:r>
        <w:rPr>
          <w:noProof/>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1</w:t>
    </w:r>
    <w:r w:rsidR="0020424B">
      <w:rPr>
        <w:noProof/>
      </w:rPr>
      <w:fldChar w:fldCharType="end"/>
    </w:r>
    <w:r>
      <w:t xml:space="preserve"> из </w:t>
    </w:r>
    <w:fldSimple w:instr=" SECTIONPAGES ">
      <w:r w:rsidR="00876BCB">
        <w:rPr>
          <w:noProof/>
        </w:rPr>
        <w:t>1</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10</w:t>
    </w:r>
    <w:r w:rsidR="0020424B">
      <w:rPr>
        <w:noProof/>
      </w:rPr>
      <w:fldChar w:fldCharType="end"/>
    </w:r>
    <w:r>
      <w:t xml:space="preserve"> из </w:t>
    </w:r>
    <w:fldSimple w:instr=" SECTIONPAGES ">
      <w:r w:rsidR="00876BCB">
        <w:rPr>
          <w:noProof/>
        </w:rPr>
        <w:t>10</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1</w:t>
    </w:r>
    <w:r w:rsidR="0020424B">
      <w:rPr>
        <w:noProof/>
      </w:rPr>
      <w:fldChar w:fldCharType="end"/>
    </w:r>
    <w:r>
      <w:t xml:space="preserve"> из </w:t>
    </w:r>
    <w:fldSimple w:instr=" SECTIONPAGES ">
      <w:r w:rsidR="00876BCB">
        <w:rPr>
          <w:noProof/>
        </w:rPr>
        <w:t>1</w:t>
      </w:r>
    </w:fldSimple>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A0356E">
      <w:fldChar w:fldCharType="begin"/>
    </w:r>
    <w:r>
      <w:instrText>=</w:instrText>
    </w:r>
    <w:r w:rsidR="0020424B">
      <w:fldChar w:fldCharType="begin"/>
    </w:r>
    <w:r w:rsidR="0020424B">
      <w:instrText>PAGE \* MERGEFORMAT</w:instrText>
    </w:r>
    <w:r w:rsidR="0020424B">
      <w:fldChar w:fldCharType="separate"/>
    </w:r>
    <w:r w:rsidR="00876BCB">
      <w:rPr>
        <w:noProof/>
      </w:rPr>
      <w:instrText>7</w:instrText>
    </w:r>
    <w:r w:rsidR="0020424B">
      <w:rPr>
        <w:noProof/>
      </w:rPr>
      <w:fldChar w:fldCharType="end"/>
    </w:r>
    <w:r>
      <w:instrText>-</w:instrText>
    </w:r>
    <w:r w:rsidR="0020424B">
      <w:fldChar w:fldCharType="begin"/>
    </w:r>
    <w:r w:rsidR="0020424B">
      <w:instrText>PAGEREF _docStart_7</w:instrText>
    </w:r>
    <w:r w:rsidR="0020424B">
      <w:fldChar w:fldCharType="separate"/>
    </w:r>
    <w:r w:rsidR="00876BCB">
      <w:rPr>
        <w:noProof/>
      </w:rPr>
      <w:instrText>1</w:instrText>
    </w:r>
    <w:r w:rsidR="0020424B">
      <w:rPr>
        <w:noProof/>
      </w:rPr>
      <w:fldChar w:fldCharType="end"/>
    </w:r>
    <w:r>
      <w:instrText>+1</w:instrText>
    </w:r>
    <w:r w:rsidR="00A0356E">
      <w:fldChar w:fldCharType="separate"/>
    </w:r>
    <w:r w:rsidR="00876BCB">
      <w:rPr>
        <w:noProof/>
      </w:rPr>
      <w:t>7</w:t>
    </w:r>
    <w:r w:rsidR="00A0356E">
      <w:fldChar w:fldCharType="end"/>
    </w:r>
    <w:r>
      <w:t xml:space="preserve"> из </w:t>
    </w:r>
    <w:r w:rsidR="00A0356E">
      <w:fldChar w:fldCharType="begin"/>
    </w:r>
    <w:r>
      <w:instrText>=</w:instrText>
    </w:r>
    <w:r w:rsidR="0020424B">
      <w:fldChar w:fldCharType="begin"/>
    </w:r>
    <w:r w:rsidR="0020424B">
      <w:instrText>PAGEREF _docEnd_7</w:instrText>
    </w:r>
    <w:r w:rsidR="0020424B">
      <w:fldChar w:fldCharType="separate"/>
    </w:r>
    <w:r w:rsidR="00876BCB">
      <w:rPr>
        <w:noProof/>
      </w:rPr>
      <w:instrText>7</w:instrText>
    </w:r>
    <w:r w:rsidR="0020424B">
      <w:rPr>
        <w:noProof/>
      </w:rPr>
      <w:fldChar w:fldCharType="end"/>
    </w:r>
    <w:r>
      <w:instrText>-</w:instrText>
    </w:r>
    <w:r w:rsidR="0020424B">
      <w:fldChar w:fldCharType="begin"/>
    </w:r>
    <w:r w:rsidR="0020424B">
      <w:instrText>PAGEREF _docStart_7</w:instrText>
    </w:r>
    <w:r w:rsidR="0020424B">
      <w:fldChar w:fldCharType="separate"/>
    </w:r>
    <w:r w:rsidR="00876BCB">
      <w:rPr>
        <w:noProof/>
      </w:rPr>
      <w:instrText>1</w:instrText>
    </w:r>
    <w:r w:rsidR="0020424B">
      <w:rPr>
        <w:noProof/>
      </w:rPr>
      <w:fldChar w:fldCharType="end"/>
    </w:r>
    <w:r>
      <w:instrText>+1</w:instrText>
    </w:r>
    <w:r w:rsidR="00A0356E">
      <w:fldChar w:fldCharType="separate"/>
    </w:r>
    <w:r w:rsidR="00876BCB">
      <w:rPr>
        <w:noProof/>
      </w:rPr>
      <w:t>7</w:t>
    </w:r>
    <w:r w:rsidR="00A0356E">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A0356E">
      <w:fldChar w:fldCharType="begin"/>
    </w:r>
    <w:r>
      <w:instrText>=</w:instrText>
    </w:r>
    <w:r w:rsidR="0020424B">
      <w:fldChar w:fldCharType="begin"/>
    </w:r>
    <w:r w:rsidR="0020424B">
      <w:instrText>PAGE \* MERGEFORMAT</w:instrText>
    </w:r>
    <w:r w:rsidR="0020424B">
      <w:fldChar w:fldCharType="separate"/>
    </w:r>
    <w:r w:rsidR="00876BCB">
      <w:rPr>
        <w:noProof/>
      </w:rPr>
      <w:instrText>1</w:instrText>
    </w:r>
    <w:r w:rsidR="0020424B">
      <w:rPr>
        <w:noProof/>
      </w:rPr>
      <w:fldChar w:fldCharType="end"/>
    </w:r>
    <w:r>
      <w:instrText>-</w:instrText>
    </w:r>
    <w:r w:rsidR="0020424B">
      <w:fldChar w:fldCharType="begin"/>
    </w:r>
    <w:r w:rsidR="0020424B">
      <w:instrText>PAGEREF _docStart_7</w:instrText>
    </w:r>
    <w:r w:rsidR="0020424B">
      <w:fldChar w:fldCharType="separate"/>
    </w:r>
    <w:r w:rsidR="00876BCB">
      <w:rPr>
        <w:noProof/>
      </w:rPr>
      <w:instrText>1</w:instrText>
    </w:r>
    <w:r w:rsidR="0020424B">
      <w:rPr>
        <w:noProof/>
      </w:rPr>
      <w:fldChar w:fldCharType="end"/>
    </w:r>
    <w:r>
      <w:instrText>+1</w:instrText>
    </w:r>
    <w:r w:rsidR="00A0356E">
      <w:fldChar w:fldCharType="separate"/>
    </w:r>
    <w:r w:rsidR="00876BCB">
      <w:rPr>
        <w:noProof/>
      </w:rPr>
      <w:t>1</w:t>
    </w:r>
    <w:r w:rsidR="00A0356E">
      <w:fldChar w:fldCharType="end"/>
    </w:r>
    <w:r>
      <w:t xml:space="preserve"> из </w:t>
    </w:r>
    <w:r w:rsidR="00A0356E">
      <w:fldChar w:fldCharType="begin"/>
    </w:r>
    <w:r>
      <w:instrText>=</w:instrText>
    </w:r>
    <w:r w:rsidR="0020424B">
      <w:fldChar w:fldCharType="begin"/>
    </w:r>
    <w:r w:rsidR="0020424B">
      <w:instrText>PAGEREF _docEnd_7</w:instrText>
    </w:r>
    <w:r w:rsidR="0020424B">
      <w:fldChar w:fldCharType="separate"/>
    </w:r>
    <w:r w:rsidR="00876BCB">
      <w:rPr>
        <w:noProof/>
      </w:rPr>
      <w:instrText>1</w:instrText>
    </w:r>
    <w:r w:rsidR="0020424B">
      <w:rPr>
        <w:noProof/>
      </w:rPr>
      <w:fldChar w:fldCharType="end"/>
    </w:r>
    <w:r>
      <w:instrText>-</w:instrText>
    </w:r>
    <w:r w:rsidR="0020424B">
      <w:fldChar w:fldCharType="begin"/>
    </w:r>
    <w:r w:rsidR="0020424B">
      <w:instrText>PAGEREF _docStart_7</w:instrText>
    </w:r>
    <w:r w:rsidR="0020424B">
      <w:fldChar w:fldCharType="separate"/>
    </w:r>
    <w:r w:rsidR="00876BCB">
      <w:rPr>
        <w:noProof/>
      </w:rPr>
      <w:instrText>1</w:instrText>
    </w:r>
    <w:r w:rsidR="0020424B">
      <w:rPr>
        <w:noProof/>
      </w:rPr>
      <w:fldChar w:fldCharType="end"/>
    </w:r>
    <w:r>
      <w:instrText>+1</w:instrText>
    </w:r>
    <w:r w:rsidR="00A0356E">
      <w:fldChar w:fldCharType="separate"/>
    </w:r>
    <w:r w:rsidR="00876BCB">
      <w:rPr>
        <w:noProof/>
      </w:rPr>
      <w:t>1</w:t>
    </w:r>
    <w:r w:rsidR="00A0356E">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5</w:t>
    </w:r>
    <w:r w:rsidR="0020424B">
      <w:rPr>
        <w:noProof/>
      </w:rPr>
      <w:fldChar w:fldCharType="end"/>
    </w:r>
    <w:r>
      <w:t xml:space="preserve"> из </w:t>
    </w:r>
    <w:fldSimple w:instr=" SECTIONPAGES ">
      <w:r w:rsidR="00876BCB">
        <w:rPr>
          <w:noProof/>
        </w:rPr>
        <w:t>5</w:t>
      </w:r>
    </w:fldSimple>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8"/>
    </w:pPr>
    <w:r>
      <w:t xml:space="preserve">страница </w:t>
    </w:r>
    <w:r w:rsidR="0020424B">
      <w:fldChar w:fldCharType="begin"/>
    </w:r>
    <w:r w:rsidR="0020424B">
      <w:instrText xml:space="preserve"> PAGE \* MERGEFORMAT </w:instrText>
    </w:r>
    <w:r w:rsidR="0020424B">
      <w:fldChar w:fldCharType="separate"/>
    </w:r>
    <w:r w:rsidR="00876BCB">
      <w:rPr>
        <w:noProof/>
      </w:rPr>
      <w:t>1</w:t>
    </w:r>
    <w:r w:rsidR="0020424B">
      <w:rPr>
        <w:noProof/>
      </w:rPr>
      <w:fldChar w:fldCharType="end"/>
    </w:r>
    <w:r>
      <w:t xml:space="preserve"> из </w:t>
    </w:r>
    <w:fldSimple w:instr=" SECTIONPAGES ">
      <w:r w:rsidR="00876BCB">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249" w:rsidRDefault="00084249" w:rsidP="009554D6">
      <w:r>
        <w:separator/>
      </w:r>
    </w:p>
  </w:footnote>
  <w:footnote w:type="continuationSeparator" w:id="0">
    <w:p w:rsidR="00084249" w:rsidRDefault="00084249" w:rsidP="009554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Рабочий план счетов</w:t>
    </w:r>
    <w:r>
      <w:br/>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Порядок формирования и использования резервов предстоящих расходов</w:t>
    </w:r>
    <w:r>
      <w:b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Правила и график документооборота, а также технология обработки учетной информации</w:t>
    </w:r>
    <w: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Порядок организации и осуществления внутреннего контроля</w:t>
    </w:r>
    <w: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Положение о комиссии по поступлению и выбытию активов</w:t>
    </w:r>
    <w:r>
      <w:b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Порядок проведения инвентаризации активов и обязательств</w:t>
    </w:r>
    <w:r>
      <w:b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Порядок передачи документов бухгалтерского учета и дел при смене руководителя, главного бухгалтера</w:t>
    </w:r>
    <w:r>
      <w:br/>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Порядок выдачи под отчет денежных средств, составления и представления отчетов подотчетными лицами</w:t>
    </w:r>
    <w:r>
      <w:br/>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Порядок выдачи под отчет денежных документов, составления и представления отчетов подотчетными лицами</w:t>
    </w:r>
    <w:r>
      <w:br/>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C97" w:rsidRDefault="00682C97">
    <w:pPr>
      <w:pStyle w:val="af6"/>
    </w:pPr>
    <w:r>
      <w:t>Порядок приемки, хранения, выдачи и списания бланков строгой отчетности</w:t>
    </w:r>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C6367"/>
    <w:multiLevelType w:val="multilevel"/>
    <w:tmpl w:val="69461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D45279"/>
    <w:multiLevelType w:val="multilevel"/>
    <w:tmpl w:val="484A9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002B61"/>
    <w:multiLevelType w:val="hybridMultilevel"/>
    <w:tmpl w:val="CB72704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65034A5"/>
    <w:multiLevelType w:val="multilevel"/>
    <w:tmpl w:val="91B2C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600BDF"/>
    <w:multiLevelType w:val="hybridMultilevel"/>
    <w:tmpl w:val="1E784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6003C8"/>
    <w:multiLevelType w:val="multilevel"/>
    <w:tmpl w:val="6D1A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808676"/>
    <w:multiLevelType w:val="singleLevel"/>
    <w:tmpl w:val="00000000"/>
    <w:lvl w:ilvl="0">
      <w:start w:val="1"/>
      <w:numFmt w:val="bullet"/>
      <w:suff w:val="space"/>
      <w:lvlText w:val="-"/>
      <w:lvlJc w:val="left"/>
      <w:pPr>
        <w:ind w:left="0" w:firstLine="0"/>
      </w:pPr>
    </w:lvl>
  </w:abstractNum>
  <w:abstractNum w:abstractNumId="7">
    <w:nsid w:val="35D2789A"/>
    <w:multiLevelType w:val="hybridMultilevel"/>
    <w:tmpl w:val="FFF2A306"/>
    <w:lvl w:ilvl="0" w:tplc="B5BEDB90">
      <w:start w:val="1"/>
      <w:numFmt w:val="decimal"/>
      <w:lvlText w:val="%1."/>
      <w:lvlJc w:val="left"/>
      <w:pPr>
        <w:tabs>
          <w:tab w:val="num" w:pos="880"/>
        </w:tabs>
        <w:ind w:left="880" w:hanging="360"/>
      </w:pPr>
      <w:rPr>
        <w:rFonts w:ascii="Times New Roman" w:eastAsia="Times New Roman" w:hAnsi="Times New Roman" w:cs="Times New Roman"/>
      </w:rPr>
    </w:lvl>
    <w:lvl w:ilvl="1" w:tplc="04190019">
      <w:start w:val="1"/>
      <w:numFmt w:val="lowerLetter"/>
      <w:lvlText w:val="%2."/>
      <w:lvlJc w:val="left"/>
      <w:pPr>
        <w:tabs>
          <w:tab w:val="num" w:pos="1600"/>
        </w:tabs>
        <w:ind w:left="1600" w:hanging="360"/>
      </w:pPr>
    </w:lvl>
    <w:lvl w:ilvl="2" w:tplc="0419001B" w:tentative="1">
      <w:start w:val="1"/>
      <w:numFmt w:val="lowerRoman"/>
      <w:lvlText w:val="%3."/>
      <w:lvlJc w:val="right"/>
      <w:pPr>
        <w:tabs>
          <w:tab w:val="num" w:pos="2320"/>
        </w:tabs>
        <w:ind w:left="2320" w:hanging="180"/>
      </w:pPr>
    </w:lvl>
    <w:lvl w:ilvl="3" w:tplc="0419000F" w:tentative="1">
      <w:start w:val="1"/>
      <w:numFmt w:val="decimal"/>
      <w:lvlText w:val="%4."/>
      <w:lvlJc w:val="left"/>
      <w:pPr>
        <w:tabs>
          <w:tab w:val="num" w:pos="3040"/>
        </w:tabs>
        <w:ind w:left="3040" w:hanging="360"/>
      </w:pPr>
    </w:lvl>
    <w:lvl w:ilvl="4" w:tplc="04190019" w:tentative="1">
      <w:start w:val="1"/>
      <w:numFmt w:val="lowerLetter"/>
      <w:lvlText w:val="%5."/>
      <w:lvlJc w:val="left"/>
      <w:pPr>
        <w:tabs>
          <w:tab w:val="num" w:pos="3760"/>
        </w:tabs>
        <w:ind w:left="3760" w:hanging="360"/>
      </w:pPr>
    </w:lvl>
    <w:lvl w:ilvl="5" w:tplc="0419001B" w:tentative="1">
      <w:start w:val="1"/>
      <w:numFmt w:val="lowerRoman"/>
      <w:lvlText w:val="%6."/>
      <w:lvlJc w:val="right"/>
      <w:pPr>
        <w:tabs>
          <w:tab w:val="num" w:pos="4480"/>
        </w:tabs>
        <w:ind w:left="4480" w:hanging="180"/>
      </w:pPr>
    </w:lvl>
    <w:lvl w:ilvl="6" w:tplc="0419000F" w:tentative="1">
      <w:start w:val="1"/>
      <w:numFmt w:val="decimal"/>
      <w:lvlText w:val="%7."/>
      <w:lvlJc w:val="left"/>
      <w:pPr>
        <w:tabs>
          <w:tab w:val="num" w:pos="5200"/>
        </w:tabs>
        <w:ind w:left="5200" w:hanging="360"/>
      </w:pPr>
    </w:lvl>
    <w:lvl w:ilvl="7" w:tplc="04190019" w:tentative="1">
      <w:start w:val="1"/>
      <w:numFmt w:val="lowerLetter"/>
      <w:lvlText w:val="%8."/>
      <w:lvlJc w:val="left"/>
      <w:pPr>
        <w:tabs>
          <w:tab w:val="num" w:pos="5920"/>
        </w:tabs>
        <w:ind w:left="5920" w:hanging="360"/>
      </w:pPr>
    </w:lvl>
    <w:lvl w:ilvl="8" w:tplc="0419001B" w:tentative="1">
      <w:start w:val="1"/>
      <w:numFmt w:val="lowerRoman"/>
      <w:lvlText w:val="%9."/>
      <w:lvlJc w:val="right"/>
      <w:pPr>
        <w:tabs>
          <w:tab w:val="num" w:pos="6640"/>
        </w:tabs>
        <w:ind w:left="6640" w:hanging="180"/>
      </w:pPr>
    </w:lvl>
  </w:abstractNum>
  <w:abstractNum w:abstractNumId="8">
    <w:nsid w:val="36F76799"/>
    <w:multiLevelType w:val="hybridMultilevel"/>
    <w:tmpl w:val="379258D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EED45A2"/>
    <w:multiLevelType w:val="hybridMultilevel"/>
    <w:tmpl w:val="138C57C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1">
    <w:nsid w:val="58F43FC2"/>
    <w:multiLevelType w:val="multilevel"/>
    <w:tmpl w:val="546E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0046CD"/>
    <w:multiLevelType w:val="hybridMultilevel"/>
    <w:tmpl w:val="B116421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0"/>
  </w:num>
  <w:num w:numId="2">
    <w:abstractNumId w:val="6"/>
    <w:lvlOverride w:ilvl="0">
      <w:startOverride w:val="1"/>
    </w:lvlOverride>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6"/>
    <w:lvlOverride w:ilvl="0">
      <w:startOverride w:val="1"/>
    </w:lvlOverride>
  </w:num>
  <w:num w:numId="7">
    <w:abstractNumId w:val="6"/>
    <w:lvlOverride w:ilvl="0">
      <w:startOverride w:val="1"/>
    </w:lvlOverride>
  </w:num>
  <w:num w:numId="8">
    <w:abstractNumId w:val="6"/>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num>
  <w:num w:numId="29">
    <w:abstractNumId w:val="12"/>
  </w:num>
  <w:num w:numId="30">
    <w:abstractNumId w:val="2"/>
  </w:num>
  <w:num w:numId="31">
    <w:abstractNumId w:val="8"/>
  </w:num>
  <w:num w:numId="32">
    <w:abstractNumId w:val="9"/>
  </w:num>
  <w:num w:numId="33">
    <w:abstractNumId w:val="4"/>
  </w:num>
  <w:num w:numId="34">
    <w:abstractNumId w:val="7"/>
  </w:num>
  <w:num w:numId="35">
    <w:abstractNumId w:val="11"/>
  </w:num>
  <w:num w:numId="36">
    <w:abstractNumId w:val="3"/>
  </w:num>
  <w:num w:numId="37">
    <w:abstractNumId w:val="5"/>
  </w:num>
  <w:num w:numId="38">
    <w:abstractNumId w:val="0"/>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7D2"/>
    <w:rsid w:val="0000309F"/>
    <w:rsid w:val="00025409"/>
    <w:rsid w:val="00084249"/>
    <w:rsid w:val="000C47D2"/>
    <w:rsid w:val="001027B8"/>
    <w:rsid w:val="001F0BF3"/>
    <w:rsid w:val="0020424B"/>
    <w:rsid w:val="00290478"/>
    <w:rsid w:val="002A1C5C"/>
    <w:rsid w:val="002A2638"/>
    <w:rsid w:val="0030744B"/>
    <w:rsid w:val="003C22B9"/>
    <w:rsid w:val="004459F9"/>
    <w:rsid w:val="00612234"/>
    <w:rsid w:val="00614583"/>
    <w:rsid w:val="00641991"/>
    <w:rsid w:val="00682C97"/>
    <w:rsid w:val="007331C8"/>
    <w:rsid w:val="0079129B"/>
    <w:rsid w:val="00864365"/>
    <w:rsid w:val="00876BCB"/>
    <w:rsid w:val="009554D6"/>
    <w:rsid w:val="00A0356E"/>
    <w:rsid w:val="00A03954"/>
    <w:rsid w:val="00A52514"/>
    <w:rsid w:val="00D23D9F"/>
    <w:rsid w:val="00DA1340"/>
    <w:rsid w:val="00DD4E32"/>
    <w:rsid w:val="00E952D0"/>
    <w:rsid w:val="00FA25C4"/>
    <w:rsid w:val="00FA7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A5E85-5716-4223-A134-A4EBF2284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7D2"/>
    <w:pPr>
      <w:widowControl w:val="0"/>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basedOn w:val="a"/>
    <w:next w:val="a"/>
    <w:link w:val="10"/>
    <w:uiPriority w:val="9"/>
    <w:qFormat/>
    <w:rsid w:val="000C47D2"/>
    <w:pPr>
      <w:keepNext/>
      <w:widowControl/>
      <w:ind w:firstLine="0"/>
      <w:jc w:val="center"/>
      <w:outlineLvl w:val="0"/>
    </w:pPr>
    <w:rPr>
      <w:szCs w:val="20"/>
    </w:rPr>
  </w:style>
  <w:style w:type="paragraph" w:styleId="2">
    <w:name w:val="heading 2"/>
    <w:basedOn w:val="a"/>
    <w:next w:val="a"/>
    <w:link w:val="20"/>
    <w:uiPriority w:val="9"/>
    <w:unhideWhenUsed/>
    <w:qFormat/>
    <w:rsid w:val="000C47D2"/>
    <w:pPr>
      <w:keepNext/>
      <w:widowControl/>
      <w:ind w:firstLine="0"/>
      <w:jc w:val="center"/>
      <w:outlineLvl w:val="1"/>
    </w:pPr>
    <w:rPr>
      <w:sz w:val="40"/>
      <w:szCs w:val="20"/>
    </w:rPr>
  </w:style>
  <w:style w:type="paragraph" w:styleId="3">
    <w:name w:val="heading 3"/>
    <w:basedOn w:val="a"/>
    <w:next w:val="a"/>
    <w:link w:val="30"/>
    <w:uiPriority w:val="9"/>
    <w:unhideWhenUsed/>
    <w:qFormat/>
    <w:rsid w:val="009554D6"/>
    <w:pPr>
      <w:widowControl/>
      <w:spacing w:before="120" w:after="120" w:line="276" w:lineRule="auto"/>
      <w:ind w:firstLine="482"/>
      <w:outlineLvl w:val="2"/>
    </w:pPr>
    <w:rPr>
      <w:bCs/>
      <w:sz w:val="22"/>
      <w:szCs w:val="22"/>
    </w:rPr>
  </w:style>
  <w:style w:type="paragraph" w:styleId="4">
    <w:name w:val="heading 4"/>
    <w:basedOn w:val="a"/>
    <w:next w:val="a"/>
    <w:link w:val="40"/>
    <w:uiPriority w:val="9"/>
    <w:unhideWhenUsed/>
    <w:qFormat/>
    <w:rsid w:val="009554D6"/>
    <w:pPr>
      <w:widowControl/>
      <w:spacing w:before="120" w:after="120" w:line="276" w:lineRule="auto"/>
      <w:ind w:firstLine="482"/>
      <w:outlineLvl w:val="3"/>
    </w:pPr>
    <w:rPr>
      <w:bCs/>
      <w:iCs/>
      <w:sz w:val="22"/>
      <w:szCs w:val="22"/>
    </w:rPr>
  </w:style>
  <w:style w:type="paragraph" w:styleId="5">
    <w:name w:val="heading 5"/>
    <w:basedOn w:val="a"/>
    <w:next w:val="a"/>
    <w:link w:val="50"/>
    <w:uiPriority w:val="9"/>
    <w:semiHidden/>
    <w:unhideWhenUsed/>
    <w:qFormat/>
    <w:rsid w:val="009554D6"/>
    <w:pPr>
      <w:keepNext/>
      <w:keepLines/>
      <w:widowControl/>
      <w:spacing w:before="200" w:line="276" w:lineRule="auto"/>
      <w:ind w:firstLine="482"/>
      <w:outlineLvl w:val="4"/>
    </w:pPr>
    <w:rPr>
      <w:rFonts w:ascii="Cambria" w:hAnsi="Cambria"/>
      <w:sz w:val="22"/>
      <w:szCs w:val="22"/>
    </w:rPr>
  </w:style>
  <w:style w:type="paragraph" w:styleId="6">
    <w:name w:val="heading 6"/>
    <w:basedOn w:val="a"/>
    <w:next w:val="a"/>
    <w:link w:val="60"/>
    <w:uiPriority w:val="9"/>
    <w:semiHidden/>
    <w:unhideWhenUsed/>
    <w:qFormat/>
    <w:rsid w:val="009554D6"/>
    <w:pPr>
      <w:keepNext/>
      <w:keepLines/>
      <w:widowControl/>
      <w:spacing w:before="200" w:line="276" w:lineRule="auto"/>
      <w:ind w:firstLine="482"/>
      <w:outlineLvl w:val="5"/>
    </w:pPr>
    <w:rPr>
      <w:rFonts w:ascii="Cambria" w:hAnsi="Cambria"/>
      <w:i/>
      <w:iCs/>
      <w:color w:val="243F60"/>
      <w:sz w:val="22"/>
      <w:szCs w:val="22"/>
    </w:rPr>
  </w:style>
  <w:style w:type="paragraph" w:styleId="7">
    <w:name w:val="heading 7"/>
    <w:basedOn w:val="a"/>
    <w:next w:val="a"/>
    <w:link w:val="70"/>
    <w:uiPriority w:val="9"/>
    <w:semiHidden/>
    <w:unhideWhenUsed/>
    <w:qFormat/>
    <w:rsid w:val="009554D6"/>
    <w:pPr>
      <w:keepNext/>
      <w:keepLines/>
      <w:widowControl/>
      <w:spacing w:before="200" w:line="276" w:lineRule="auto"/>
      <w:ind w:firstLine="482"/>
      <w:outlineLvl w:val="6"/>
    </w:pPr>
    <w:rPr>
      <w:rFonts w:ascii="Cambria" w:hAnsi="Cambria"/>
      <w:i/>
      <w:iCs/>
      <w:color w:val="404040"/>
      <w:sz w:val="22"/>
      <w:szCs w:val="22"/>
    </w:rPr>
  </w:style>
  <w:style w:type="paragraph" w:styleId="8">
    <w:name w:val="heading 8"/>
    <w:basedOn w:val="a"/>
    <w:next w:val="a"/>
    <w:link w:val="80"/>
    <w:uiPriority w:val="9"/>
    <w:semiHidden/>
    <w:unhideWhenUsed/>
    <w:qFormat/>
    <w:rsid w:val="009554D6"/>
    <w:pPr>
      <w:keepNext/>
      <w:keepLines/>
      <w:widowControl/>
      <w:spacing w:before="200" w:line="276" w:lineRule="auto"/>
      <w:ind w:firstLine="482"/>
      <w:outlineLvl w:val="7"/>
    </w:pPr>
    <w:rPr>
      <w:rFonts w:ascii="Cambria" w:hAnsi="Cambria"/>
      <w:color w:val="4F81BD"/>
      <w:sz w:val="22"/>
      <w:szCs w:val="20"/>
    </w:rPr>
  </w:style>
  <w:style w:type="paragraph" w:styleId="9">
    <w:name w:val="heading 9"/>
    <w:basedOn w:val="a"/>
    <w:next w:val="a"/>
    <w:link w:val="90"/>
    <w:uiPriority w:val="9"/>
    <w:semiHidden/>
    <w:unhideWhenUsed/>
    <w:qFormat/>
    <w:rsid w:val="009554D6"/>
    <w:pPr>
      <w:keepNext/>
      <w:keepLines/>
      <w:widowControl/>
      <w:spacing w:before="200" w:line="276" w:lineRule="auto"/>
      <w:ind w:firstLine="482"/>
      <w:outlineLvl w:val="8"/>
    </w:pPr>
    <w:rPr>
      <w:rFonts w:ascii="Cambria" w:hAnsi="Cambria"/>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C47D2"/>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0C47D2"/>
    <w:rPr>
      <w:rFonts w:ascii="Times New Roman" w:eastAsia="Times New Roman" w:hAnsi="Times New Roman" w:cs="Times New Roman"/>
      <w:sz w:val="40"/>
      <w:szCs w:val="20"/>
      <w:lang w:eastAsia="ru-RU"/>
    </w:rPr>
  </w:style>
  <w:style w:type="paragraph" w:styleId="a3">
    <w:name w:val="List Paragraph"/>
    <w:basedOn w:val="a"/>
    <w:uiPriority w:val="99"/>
    <w:qFormat/>
    <w:rsid w:val="000C47D2"/>
    <w:pPr>
      <w:widowControl/>
      <w:ind w:left="720" w:firstLine="0"/>
      <w:contextualSpacing/>
      <w:jc w:val="left"/>
    </w:pPr>
    <w:rPr>
      <w:sz w:val="20"/>
      <w:szCs w:val="20"/>
    </w:rPr>
  </w:style>
  <w:style w:type="character" w:customStyle="1" w:styleId="30">
    <w:name w:val="Заголовок 3 Знак"/>
    <w:basedOn w:val="a0"/>
    <w:link w:val="3"/>
    <w:uiPriority w:val="9"/>
    <w:rsid w:val="009554D6"/>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9554D6"/>
    <w:rPr>
      <w:rFonts w:ascii="Times New Roman" w:eastAsia="Times New Roman" w:hAnsi="Times New Roman" w:cs="Times New Roman"/>
      <w:bCs/>
      <w:iCs/>
      <w:lang w:eastAsia="ru-RU"/>
    </w:rPr>
  </w:style>
  <w:style w:type="character" w:customStyle="1" w:styleId="50">
    <w:name w:val="Заголовок 5 Знак"/>
    <w:basedOn w:val="a0"/>
    <w:link w:val="5"/>
    <w:uiPriority w:val="9"/>
    <w:semiHidden/>
    <w:rsid w:val="009554D6"/>
    <w:rPr>
      <w:rFonts w:ascii="Cambria" w:eastAsia="Times New Roman" w:hAnsi="Cambria" w:cs="Times New Roman"/>
      <w:lang w:eastAsia="ru-RU"/>
    </w:rPr>
  </w:style>
  <w:style w:type="character" w:customStyle="1" w:styleId="60">
    <w:name w:val="Заголовок 6 Знак"/>
    <w:basedOn w:val="a0"/>
    <w:link w:val="6"/>
    <w:uiPriority w:val="9"/>
    <w:semiHidden/>
    <w:rsid w:val="009554D6"/>
    <w:rPr>
      <w:rFonts w:ascii="Cambria" w:eastAsia="Times New Roman" w:hAnsi="Cambria" w:cs="Times New Roman"/>
      <w:i/>
      <w:iCs/>
      <w:color w:val="243F60"/>
      <w:lang w:eastAsia="ru-RU"/>
    </w:rPr>
  </w:style>
  <w:style w:type="character" w:customStyle="1" w:styleId="70">
    <w:name w:val="Заголовок 7 Знак"/>
    <w:basedOn w:val="a0"/>
    <w:link w:val="7"/>
    <w:uiPriority w:val="9"/>
    <w:semiHidden/>
    <w:rsid w:val="009554D6"/>
    <w:rPr>
      <w:rFonts w:ascii="Cambria" w:eastAsia="Times New Roman" w:hAnsi="Cambria" w:cs="Times New Roman"/>
      <w:i/>
      <w:iCs/>
      <w:color w:val="404040"/>
      <w:lang w:eastAsia="ru-RU"/>
    </w:rPr>
  </w:style>
  <w:style w:type="character" w:customStyle="1" w:styleId="80">
    <w:name w:val="Заголовок 8 Знак"/>
    <w:basedOn w:val="a0"/>
    <w:link w:val="8"/>
    <w:uiPriority w:val="9"/>
    <w:semiHidden/>
    <w:rsid w:val="009554D6"/>
    <w:rPr>
      <w:rFonts w:ascii="Cambria" w:eastAsia="Times New Roman" w:hAnsi="Cambria" w:cs="Times New Roman"/>
      <w:color w:val="4F81BD"/>
      <w:szCs w:val="20"/>
      <w:lang w:eastAsia="ru-RU"/>
    </w:rPr>
  </w:style>
  <w:style w:type="character" w:customStyle="1" w:styleId="90">
    <w:name w:val="Заголовок 9 Знак"/>
    <w:basedOn w:val="a0"/>
    <w:link w:val="9"/>
    <w:uiPriority w:val="9"/>
    <w:semiHidden/>
    <w:rsid w:val="009554D6"/>
    <w:rPr>
      <w:rFonts w:ascii="Cambria" w:eastAsia="Times New Roman" w:hAnsi="Cambria" w:cs="Times New Roman"/>
      <w:i/>
      <w:iCs/>
      <w:color w:val="404040"/>
      <w:szCs w:val="20"/>
      <w:lang w:eastAsia="ru-RU"/>
    </w:rPr>
  </w:style>
  <w:style w:type="numbering" w:customStyle="1" w:styleId="11">
    <w:name w:val="Нет списка1"/>
    <w:next w:val="a2"/>
    <w:uiPriority w:val="99"/>
    <w:semiHidden/>
    <w:unhideWhenUsed/>
    <w:rsid w:val="009554D6"/>
  </w:style>
  <w:style w:type="paragraph" w:customStyle="1" w:styleId="Normalunindented">
    <w:name w:val="Normal unindented"/>
    <w:aliases w:val="Обычный Без отступа"/>
    <w:qFormat/>
    <w:rsid w:val="009554D6"/>
    <w:pPr>
      <w:spacing w:before="120" w:after="120"/>
      <w:jc w:val="both"/>
    </w:pPr>
    <w:rPr>
      <w:rFonts w:ascii="Times New Roman" w:eastAsia="Times New Roman" w:hAnsi="Times New Roman" w:cs="Times New Roman"/>
      <w:lang w:eastAsia="ru-RU"/>
    </w:rPr>
  </w:style>
  <w:style w:type="paragraph" w:customStyle="1" w:styleId="heading1unnumbered">
    <w:name w:val="heading 1 unnumbered"/>
    <w:aliases w:val="Заголовок 1 Ненумерованный"/>
    <w:basedOn w:val="a"/>
    <w:next w:val="a"/>
    <w:uiPriority w:val="9"/>
    <w:qFormat/>
    <w:rsid w:val="009554D6"/>
    <w:pPr>
      <w:keepNext/>
      <w:keepLines/>
      <w:widowControl/>
      <w:spacing w:before="240" w:after="120" w:line="276" w:lineRule="auto"/>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9554D6"/>
    <w:pPr>
      <w:widowControl/>
      <w:numPr>
        <w:numId w:val="1"/>
      </w:numPr>
      <w:spacing w:before="120" w:after="120" w:line="276" w:lineRule="auto"/>
      <w:ind w:firstLine="482"/>
      <w:outlineLvl w:val="0"/>
    </w:pPr>
    <w:rPr>
      <w:sz w:val="22"/>
      <w:szCs w:val="22"/>
    </w:rPr>
  </w:style>
  <w:style w:type="paragraph" w:customStyle="1" w:styleId="heading1normalunnumbered">
    <w:name w:val="heading 1 normal unnumbered"/>
    <w:aliases w:val="Заголовок 1 Обычный Ненумерованный"/>
    <w:basedOn w:val="a"/>
    <w:next w:val="a"/>
    <w:uiPriority w:val="9"/>
    <w:qFormat/>
    <w:rsid w:val="009554D6"/>
    <w:pPr>
      <w:widowControl/>
      <w:spacing w:before="120" w:after="120" w:line="276" w:lineRule="auto"/>
      <w:ind w:firstLine="482"/>
      <w:outlineLvl w:val="0"/>
    </w:pPr>
    <w:rPr>
      <w:sz w:val="22"/>
      <w:szCs w:val="22"/>
    </w:rPr>
  </w:style>
  <w:style w:type="paragraph" w:customStyle="1" w:styleId="heading2normal">
    <w:name w:val="heading 2 normal"/>
    <w:aliases w:val="Заголовок 2 Обычный"/>
    <w:basedOn w:val="a"/>
    <w:next w:val="a"/>
    <w:uiPriority w:val="9"/>
    <w:qFormat/>
    <w:rsid w:val="009554D6"/>
    <w:pPr>
      <w:widowControl/>
      <w:numPr>
        <w:ilvl w:val="1"/>
        <w:numId w:val="1"/>
      </w:numPr>
      <w:spacing w:before="120" w:after="120" w:line="276" w:lineRule="auto"/>
      <w:ind w:firstLine="482"/>
      <w:outlineLvl w:val="1"/>
    </w:pPr>
    <w:rPr>
      <w:sz w:val="22"/>
      <w:szCs w:val="22"/>
    </w:rPr>
  </w:style>
  <w:style w:type="paragraph" w:customStyle="1" w:styleId="heading3normal">
    <w:name w:val="heading 3 normal"/>
    <w:aliases w:val="Заголовок 3 Обычный"/>
    <w:basedOn w:val="a"/>
    <w:next w:val="a"/>
    <w:uiPriority w:val="9"/>
    <w:qFormat/>
    <w:rsid w:val="009554D6"/>
    <w:pPr>
      <w:widowControl/>
      <w:numPr>
        <w:ilvl w:val="2"/>
        <w:numId w:val="1"/>
      </w:numPr>
      <w:spacing w:before="120" w:after="120" w:line="276" w:lineRule="auto"/>
      <w:ind w:firstLine="482"/>
      <w:outlineLvl w:val="2"/>
    </w:pPr>
    <w:rPr>
      <w:sz w:val="22"/>
      <w:szCs w:val="22"/>
    </w:rPr>
  </w:style>
  <w:style w:type="paragraph" w:customStyle="1" w:styleId="heading4normal">
    <w:name w:val="heading 4 normal"/>
    <w:aliases w:val="Заголовок 4 Обычный"/>
    <w:basedOn w:val="a"/>
    <w:next w:val="a"/>
    <w:uiPriority w:val="9"/>
    <w:qFormat/>
    <w:rsid w:val="009554D6"/>
    <w:pPr>
      <w:widowControl/>
      <w:numPr>
        <w:ilvl w:val="3"/>
        <w:numId w:val="1"/>
      </w:numPr>
      <w:spacing w:before="120" w:after="120" w:line="276" w:lineRule="auto"/>
      <w:ind w:firstLine="482"/>
      <w:outlineLvl w:val="3"/>
    </w:pPr>
    <w:rPr>
      <w:sz w:val="22"/>
      <w:szCs w:val="22"/>
    </w:rPr>
  </w:style>
  <w:style w:type="paragraph" w:customStyle="1" w:styleId="heading5normal">
    <w:name w:val="heading 5 normal"/>
    <w:aliases w:val="Заголовок 5 Обычный"/>
    <w:basedOn w:val="a"/>
    <w:next w:val="a"/>
    <w:uiPriority w:val="9"/>
    <w:qFormat/>
    <w:rsid w:val="009554D6"/>
    <w:pPr>
      <w:widowControl/>
      <w:numPr>
        <w:ilvl w:val="4"/>
        <w:numId w:val="1"/>
      </w:numPr>
      <w:spacing w:before="120" w:after="120" w:line="276" w:lineRule="auto"/>
      <w:ind w:firstLine="482"/>
      <w:outlineLvl w:val="4"/>
    </w:pPr>
    <w:rPr>
      <w:sz w:val="22"/>
      <w:szCs w:val="22"/>
    </w:rPr>
  </w:style>
  <w:style w:type="paragraph" w:customStyle="1" w:styleId="heading6normal">
    <w:name w:val="heading 6 normal"/>
    <w:aliases w:val="Заголовок 6 Обычный"/>
    <w:basedOn w:val="a"/>
    <w:next w:val="a"/>
    <w:uiPriority w:val="9"/>
    <w:qFormat/>
    <w:rsid w:val="009554D6"/>
    <w:pPr>
      <w:widowControl/>
      <w:numPr>
        <w:ilvl w:val="5"/>
        <w:numId w:val="1"/>
      </w:numPr>
      <w:spacing w:before="120" w:after="120" w:line="276" w:lineRule="auto"/>
      <w:ind w:firstLine="482"/>
      <w:outlineLvl w:val="5"/>
    </w:pPr>
    <w:rPr>
      <w:sz w:val="22"/>
      <w:szCs w:val="22"/>
    </w:rPr>
  </w:style>
  <w:style w:type="paragraph" w:customStyle="1" w:styleId="heading7normal">
    <w:name w:val="heading 7 normal"/>
    <w:aliases w:val="Заголовок 7 Обычный"/>
    <w:basedOn w:val="a"/>
    <w:next w:val="a"/>
    <w:uiPriority w:val="9"/>
    <w:qFormat/>
    <w:rsid w:val="009554D6"/>
    <w:pPr>
      <w:widowControl/>
      <w:numPr>
        <w:ilvl w:val="6"/>
        <w:numId w:val="1"/>
      </w:numPr>
      <w:spacing w:before="120" w:after="120" w:line="276" w:lineRule="auto"/>
      <w:ind w:firstLine="482"/>
      <w:outlineLvl w:val="6"/>
    </w:pPr>
    <w:rPr>
      <w:sz w:val="22"/>
      <w:szCs w:val="22"/>
    </w:rPr>
  </w:style>
  <w:style w:type="paragraph" w:customStyle="1" w:styleId="heading8normal">
    <w:name w:val="heading 8 normal"/>
    <w:aliases w:val="Заголовок 8 Обычный"/>
    <w:basedOn w:val="a"/>
    <w:next w:val="a"/>
    <w:uiPriority w:val="9"/>
    <w:qFormat/>
    <w:rsid w:val="009554D6"/>
    <w:pPr>
      <w:widowControl/>
      <w:numPr>
        <w:ilvl w:val="7"/>
        <w:numId w:val="1"/>
      </w:numPr>
      <w:spacing w:before="120" w:after="120" w:line="276" w:lineRule="auto"/>
      <w:ind w:firstLine="482"/>
      <w:outlineLvl w:val="7"/>
    </w:pPr>
    <w:rPr>
      <w:sz w:val="22"/>
      <w:szCs w:val="22"/>
    </w:rPr>
  </w:style>
  <w:style w:type="paragraph" w:customStyle="1" w:styleId="heading9normal">
    <w:name w:val="heading 9 normal"/>
    <w:aliases w:val="Заголовок 9 Обычный"/>
    <w:basedOn w:val="a"/>
    <w:next w:val="a"/>
    <w:uiPriority w:val="9"/>
    <w:qFormat/>
    <w:rsid w:val="009554D6"/>
    <w:pPr>
      <w:widowControl/>
      <w:numPr>
        <w:ilvl w:val="8"/>
        <w:numId w:val="1"/>
      </w:numPr>
      <w:spacing w:before="120" w:after="120" w:line="276" w:lineRule="auto"/>
      <w:ind w:firstLine="482"/>
      <w:outlineLvl w:val="8"/>
    </w:pPr>
    <w:rPr>
      <w:sz w:val="22"/>
      <w:szCs w:val="22"/>
    </w:rPr>
  </w:style>
  <w:style w:type="paragraph" w:styleId="a4">
    <w:name w:val="caption"/>
    <w:basedOn w:val="a"/>
    <w:next w:val="a"/>
    <w:uiPriority w:val="35"/>
    <w:semiHidden/>
    <w:unhideWhenUsed/>
    <w:qFormat/>
    <w:rsid w:val="009554D6"/>
    <w:pPr>
      <w:widowControl/>
      <w:spacing w:before="120" w:after="120"/>
      <w:ind w:firstLine="482"/>
    </w:pPr>
    <w:rPr>
      <w:b/>
      <w:bCs/>
      <w:color w:val="4F81BD"/>
      <w:sz w:val="18"/>
      <w:szCs w:val="18"/>
    </w:rPr>
  </w:style>
  <w:style w:type="paragraph" w:styleId="a5">
    <w:name w:val="Title"/>
    <w:aliases w:val="Текст сноски Знак"/>
    <w:basedOn w:val="a"/>
    <w:next w:val="a"/>
    <w:link w:val="a6"/>
    <w:uiPriority w:val="10"/>
    <w:qFormat/>
    <w:rsid w:val="009554D6"/>
    <w:pPr>
      <w:keepNext/>
      <w:keepLines/>
      <w:widowControl/>
      <w:spacing w:before="120" w:after="300"/>
      <w:ind w:firstLine="0"/>
      <w:contextualSpacing/>
      <w:jc w:val="center"/>
      <w:outlineLvl w:val="0"/>
    </w:pPr>
    <w:rPr>
      <w:b/>
      <w:spacing w:val="5"/>
      <w:kern w:val="28"/>
      <w:szCs w:val="52"/>
    </w:rPr>
  </w:style>
  <w:style w:type="character" w:customStyle="1" w:styleId="a6">
    <w:name w:val="Название Знак"/>
    <w:aliases w:val="Текст сноски Знак Знак"/>
    <w:basedOn w:val="a0"/>
    <w:link w:val="a5"/>
    <w:uiPriority w:val="10"/>
    <w:rsid w:val="009554D6"/>
    <w:rPr>
      <w:rFonts w:ascii="Times New Roman" w:eastAsia="Times New Roman" w:hAnsi="Times New Roman" w:cs="Times New Roman"/>
      <w:b/>
      <w:spacing w:val="5"/>
      <w:kern w:val="28"/>
      <w:sz w:val="28"/>
      <w:szCs w:val="52"/>
      <w:lang w:eastAsia="ru-RU"/>
    </w:rPr>
  </w:style>
  <w:style w:type="paragraph" w:styleId="a7">
    <w:name w:val="Subtitle"/>
    <w:basedOn w:val="a"/>
    <w:next w:val="a"/>
    <w:link w:val="a8"/>
    <w:uiPriority w:val="11"/>
    <w:qFormat/>
    <w:rsid w:val="009554D6"/>
    <w:pPr>
      <w:widowControl/>
      <w:numPr>
        <w:ilvl w:val="1"/>
      </w:numPr>
      <w:spacing w:before="120" w:after="120" w:line="276" w:lineRule="auto"/>
      <w:ind w:firstLine="482"/>
    </w:pPr>
    <w:rPr>
      <w:rFonts w:ascii="Cambria" w:hAnsi="Cambria"/>
      <w:i/>
      <w:iCs/>
      <w:color w:val="4F81BD"/>
      <w:spacing w:val="15"/>
      <w:sz w:val="24"/>
    </w:rPr>
  </w:style>
  <w:style w:type="character" w:customStyle="1" w:styleId="a8">
    <w:name w:val="Подзаголовок Знак"/>
    <w:basedOn w:val="a0"/>
    <w:link w:val="a7"/>
    <w:uiPriority w:val="11"/>
    <w:rsid w:val="009554D6"/>
    <w:rPr>
      <w:rFonts w:ascii="Cambria" w:eastAsia="Times New Roman" w:hAnsi="Cambria" w:cs="Times New Roman"/>
      <w:i/>
      <w:iCs/>
      <w:color w:val="4F81BD"/>
      <w:spacing w:val="15"/>
      <w:sz w:val="24"/>
      <w:szCs w:val="24"/>
      <w:lang w:eastAsia="ru-RU"/>
    </w:rPr>
  </w:style>
  <w:style w:type="character" w:styleId="a9">
    <w:name w:val="Strong"/>
    <w:uiPriority w:val="22"/>
    <w:qFormat/>
    <w:rsid w:val="009554D6"/>
    <w:rPr>
      <w:b/>
      <w:bCs/>
    </w:rPr>
  </w:style>
  <w:style w:type="character" w:styleId="aa">
    <w:name w:val="Emphasis"/>
    <w:uiPriority w:val="20"/>
    <w:qFormat/>
    <w:rsid w:val="009554D6"/>
    <w:rPr>
      <w:i/>
      <w:iCs/>
    </w:rPr>
  </w:style>
  <w:style w:type="paragraph" w:styleId="ab">
    <w:name w:val="No Spacing"/>
    <w:uiPriority w:val="1"/>
    <w:qFormat/>
    <w:rsid w:val="009554D6"/>
    <w:pPr>
      <w:spacing w:after="0" w:line="240" w:lineRule="auto"/>
    </w:pPr>
    <w:rPr>
      <w:rFonts w:ascii="Calibri" w:eastAsia="Times New Roman" w:hAnsi="Calibri" w:cs="Times New Roman"/>
      <w:lang w:eastAsia="ru-RU"/>
    </w:rPr>
  </w:style>
  <w:style w:type="paragraph" w:styleId="21">
    <w:name w:val="Quote"/>
    <w:basedOn w:val="a"/>
    <w:next w:val="a"/>
    <w:link w:val="22"/>
    <w:uiPriority w:val="29"/>
    <w:qFormat/>
    <w:rsid w:val="009554D6"/>
    <w:pPr>
      <w:widowControl/>
      <w:pBdr>
        <w:left w:val="single" w:sz="24" w:space="10" w:color="999999"/>
      </w:pBdr>
      <w:spacing w:before="120" w:line="276" w:lineRule="auto"/>
      <w:ind w:left="964" w:firstLine="0"/>
    </w:pPr>
    <w:rPr>
      <w:i/>
      <w:iCs/>
      <w:color w:val="8064A2"/>
      <w:sz w:val="22"/>
      <w:szCs w:val="22"/>
    </w:rPr>
  </w:style>
  <w:style w:type="character" w:customStyle="1" w:styleId="22">
    <w:name w:val="Цитата 2 Знак"/>
    <w:basedOn w:val="a0"/>
    <w:link w:val="21"/>
    <w:uiPriority w:val="29"/>
    <w:rsid w:val="009554D6"/>
    <w:rPr>
      <w:rFonts w:ascii="Times New Roman" w:eastAsia="Times New Roman" w:hAnsi="Times New Roman" w:cs="Times New Roman"/>
      <w:i/>
      <w:iCs/>
      <w:color w:val="8064A2"/>
      <w:lang w:eastAsia="ru-RU"/>
    </w:rPr>
  </w:style>
  <w:style w:type="paragraph" w:customStyle="1" w:styleId="DeletedPlaceholder">
    <w:name w:val="DeletedPlaceholder"/>
    <w:aliases w:val="Подстановка"/>
    <w:basedOn w:val="a"/>
    <w:next w:val="a"/>
    <w:link w:val="DeletedPlaceholder0"/>
    <w:uiPriority w:val="29"/>
    <w:qFormat/>
    <w:rsid w:val="009554D6"/>
    <w:pPr>
      <w:widowControl/>
      <w:pBdr>
        <w:left w:val="single" w:sz="24" w:space="10" w:color="999999"/>
      </w:pBdr>
      <w:spacing w:before="120" w:line="276" w:lineRule="auto"/>
      <w:ind w:left="964" w:firstLine="0"/>
    </w:pPr>
    <w:rPr>
      <w:i/>
      <w:iCs/>
      <w:color w:val="FF3F1F"/>
      <w:sz w:val="22"/>
      <w:szCs w:val="22"/>
    </w:rPr>
  </w:style>
  <w:style w:type="character" w:customStyle="1" w:styleId="DeletedPlaceholder0">
    <w:name w:val="DeletedPlaceholder Знак"/>
    <w:link w:val="DeletedPlaceholder"/>
    <w:uiPriority w:val="29"/>
    <w:rsid w:val="009554D6"/>
    <w:rPr>
      <w:rFonts w:ascii="Times New Roman" w:eastAsia="Times New Roman" w:hAnsi="Times New Roman" w:cs="Times New Roman"/>
      <w:i/>
      <w:iCs/>
      <w:color w:val="FF3F1F"/>
      <w:lang w:eastAsia="ru-RU"/>
    </w:rPr>
  </w:style>
  <w:style w:type="paragraph" w:customStyle="1" w:styleId="Warning">
    <w:name w:val="Warning"/>
    <w:aliases w:val="Предупреждение"/>
    <w:basedOn w:val="a"/>
    <w:next w:val="a"/>
    <w:uiPriority w:val="29"/>
    <w:qFormat/>
    <w:rsid w:val="009554D6"/>
    <w:pPr>
      <w:widowControl/>
      <w:pBdr>
        <w:left w:val="single" w:sz="24" w:space="10" w:color="999999"/>
      </w:pBdr>
      <w:spacing w:before="120" w:line="276" w:lineRule="auto"/>
      <w:ind w:left="964" w:firstLine="0"/>
    </w:pPr>
    <w:rPr>
      <w:i/>
      <w:iCs/>
      <w:color w:val="E36C0A"/>
      <w:sz w:val="22"/>
      <w:szCs w:val="22"/>
    </w:rPr>
  </w:style>
  <w:style w:type="paragraph" w:customStyle="1" w:styleId="QuoteMargin">
    <w:name w:val="QuoteMargin"/>
    <w:aliases w:val="Предупреждение Отступ"/>
    <w:qFormat/>
    <w:rsid w:val="009554D6"/>
    <w:pPr>
      <w:spacing w:before="120" w:after="0"/>
      <w:ind w:firstLine="482"/>
      <w:jc w:val="both"/>
    </w:pPr>
    <w:rPr>
      <w:rFonts w:ascii="Times New Roman" w:eastAsia="Times New Roman" w:hAnsi="Times New Roman" w:cs="Times New Roman"/>
      <w:lang w:eastAsia="ru-RU"/>
    </w:rPr>
  </w:style>
  <w:style w:type="paragraph" w:styleId="ac">
    <w:name w:val="Intense Quote"/>
    <w:basedOn w:val="a"/>
    <w:next w:val="a"/>
    <w:link w:val="ad"/>
    <w:uiPriority w:val="30"/>
    <w:qFormat/>
    <w:rsid w:val="009554D6"/>
    <w:pPr>
      <w:widowControl/>
      <w:pBdr>
        <w:bottom w:val="single" w:sz="4" w:space="4" w:color="4F81BD"/>
      </w:pBdr>
      <w:spacing w:before="200" w:line="276" w:lineRule="auto"/>
      <w:ind w:left="936" w:right="936" w:firstLine="482"/>
    </w:pPr>
    <w:rPr>
      <w:b/>
      <w:bCs/>
      <w:i/>
      <w:iCs/>
      <w:color w:val="4F81BD"/>
      <w:sz w:val="22"/>
      <w:szCs w:val="22"/>
    </w:rPr>
  </w:style>
  <w:style w:type="character" w:customStyle="1" w:styleId="ad">
    <w:name w:val="Выделенная цитата Знак"/>
    <w:basedOn w:val="a0"/>
    <w:link w:val="ac"/>
    <w:uiPriority w:val="30"/>
    <w:rsid w:val="009554D6"/>
    <w:rPr>
      <w:rFonts w:ascii="Times New Roman" w:eastAsia="Times New Roman" w:hAnsi="Times New Roman" w:cs="Times New Roman"/>
      <w:b/>
      <w:bCs/>
      <w:i/>
      <w:iCs/>
      <w:color w:val="4F81BD"/>
      <w:lang w:eastAsia="ru-RU"/>
    </w:rPr>
  </w:style>
  <w:style w:type="character" w:styleId="ae">
    <w:name w:val="Subtle Emphasis"/>
    <w:uiPriority w:val="19"/>
    <w:qFormat/>
    <w:rsid w:val="009554D6"/>
    <w:rPr>
      <w:i/>
      <w:iCs/>
      <w:color w:val="808080"/>
    </w:rPr>
  </w:style>
  <w:style w:type="character" w:styleId="af">
    <w:name w:val="Intense Emphasis"/>
    <w:uiPriority w:val="21"/>
    <w:qFormat/>
    <w:rsid w:val="009554D6"/>
    <w:rPr>
      <w:b/>
      <w:bCs/>
      <w:i/>
      <w:iCs/>
      <w:color w:val="4F81BD"/>
    </w:rPr>
  </w:style>
  <w:style w:type="character" w:styleId="af0">
    <w:name w:val="Subtle Reference"/>
    <w:uiPriority w:val="31"/>
    <w:qFormat/>
    <w:rsid w:val="009554D6"/>
    <w:rPr>
      <w:smallCaps/>
      <w:color w:val="C0504D"/>
      <w:u w:val="single"/>
    </w:rPr>
  </w:style>
  <w:style w:type="character" w:styleId="af1">
    <w:name w:val="Intense Reference"/>
    <w:uiPriority w:val="32"/>
    <w:qFormat/>
    <w:rsid w:val="009554D6"/>
    <w:rPr>
      <w:b/>
      <w:bCs/>
      <w:smallCaps/>
      <w:color w:val="C0504D"/>
      <w:spacing w:val="5"/>
      <w:u w:val="single"/>
    </w:rPr>
  </w:style>
  <w:style w:type="character" w:styleId="af2">
    <w:name w:val="Book Title"/>
    <w:uiPriority w:val="33"/>
    <w:qFormat/>
    <w:rsid w:val="009554D6"/>
    <w:rPr>
      <w:b/>
      <w:bCs/>
      <w:smallCaps/>
      <w:spacing w:val="5"/>
    </w:rPr>
  </w:style>
  <w:style w:type="paragraph" w:styleId="af3">
    <w:name w:val="TOC Heading"/>
    <w:basedOn w:val="1"/>
    <w:next w:val="a"/>
    <w:uiPriority w:val="39"/>
    <w:semiHidden/>
    <w:unhideWhenUsed/>
    <w:qFormat/>
    <w:rsid w:val="009554D6"/>
    <w:pPr>
      <w:keepLines/>
      <w:spacing w:before="240" w:after="120" w:line="276" w:lineRule="auto"/>
      <w:outlineLvl w:val="9"/>
    </w:pPr>
    <w:rPr>
      <w:b/>
      <w:bCs/>
      <w:sz w:val="24"/>
      <w:szCs w:val="28"/>
    </w:rPr>
  </w:style>
  <w:style w:type="paragraph" w:styleId="af4">
    <w:name w:val="Document Map"/>
    <w:basedOn w:val="a"/>
    <w:link w:val="af5"/>
    <w:uiPriority w:val="99"/>
    <w:semiHidden/>
    <w:unhideWhenUsed/>
    <w:rsid w:val="009554D6"/>
    <w:pPr>
      <w:widowControl/>
      <w:spacing w:before="120"/>
      <w:ind w:firstLine="482"/>
    </w:pPr>
    <w:rPr>
      <w:rFonts w:ascii="Tahoma" w:hAnsi="Tahoma" w:cs="Tahoma"/>
      <w:sz w:val="16"/>
      <w:szCs w:val="16"/>
    </w:rPr>
  </w:style>
  <w:style w:type="character" w:customStyle="1" w:styleId="af5">
    <w:name w:val="Схема документа Знак"/>
    <w:basedOn w:val="a0"/>
    <w:link w:val="af4"/>
    <w:uiPriority w:val="99"/>
    <w:semiHidden/>
    <w:rsid w:val="009554D6"/>
    <w:rPr>
      <w:rFonts w:ascii="Tahoma" w:eastAsia="Times New Roman" w:hAnsi="Tahoma" w:cs="Tahoma"/>
      <w:sz w:val="16"/>
      <w:szCs w:val="16"/>
      <w:lang w:eastAsia="ru-RU"/>
    </w:rPr>
  </w:style>
  <w:style w:type="paragraph" w:styleId="af6">
    <w:name w:val="header"/>
    <w:basedOn w:val="a"/>
    <w:link w:val="af7"/>
    <w:uiPriority w:val="99"/>
    <w:unhideWhenUsed/>
    <w:rsid w:val="009554D6"/>
    <w:pPr>
      <w:widowControl/>
      <w:tabs>
        <w:tab w:val="center" w:pos="4677"/>
        <w:tab w:val="right" w:pos="9355"/>
      </w:tabs>
      <w:ind w:firstLine="482"/>
      <w:jc w:val="center"/>
    </w:pPr>
    <w:rPr>
      <w:sz w:val="16"/>
      <w:szCs w:val="20"/>
    </w:rPr>
  </w:style>
  <w:style w:type="character" w:customStyle="1" w:styleId="af7">
    <w:name w:val="Верхний колонтитул Знак"/>
    <w:basedOn w:val="a0"/>
    <w:link w:val="af6"/>
    <w:uiPriority w:val="99"/>
    <w:rsid w:val="009554D6"/>
    <w:rPr>
      <w:rFonts w:ascii="Times New Roman" w:eastAsia="Times New Roman" w:hAnsi="Times New Roman" w:cs="Times New Roman"/>
      <w:sz w:val="16"/>
      <w:szCs w:val="20"/>
      <w:lang w:eastAsia="ru-RU"/>
    </w:rPr>
  </w:style>
  <w:style w:type="paragraph" w:styleId="af8">
    <w:name w:val="footer"/>
    <w:basedOn w:val="a"/>
    <w:link w:val="af9"/>
    <w:uiPriority w:val="99"/>
    <w:unhideWhenUsed/>
    <w:rsid w:val="009554D6"/>
    <w:pPr>
      <w:widowControl/>
      <w:tabs>
        <w:tab w:val="center" w:pos="4677"/>
        <w:tab w:val="right" w:pos="9355"/>
      </w:tabs>
      <w:ind w:firstLine="482"/>
      <w:jc w:val="center"/>
    </w:pPr>
    <w:rPr>
      <w:sz w:val="16"/>
      <w:szCs w:val="20"/>
    </w:rPr>
  </w:style>
  <w:style w:type="character" w:customStyle="1" w:styleId="af9">
    <w:name w:val="Нижний колонтитул Знак"/>
    <w:basedOn w:val="a0"/>
    <w:link w:val="af8"/>
    <w:uiPriority w:val="99"/>
    <w:rsid w:val="009554D6"/>
    <w:rPr>
      <w:rFonts w:ascii="Times New Roman" w:eastAsia="Times New Roman" w:hAnsi="Times New Roman" w:cs="Times New Roman"/>
      <w:sz w:val="16"/>
      <w:szCs w:val="20"/>
      <w:lang w:eastAsia="ru-RU"/>
    </w:rPr>
  </w:style>
  <w:style w:type="character" w:styleId="afa">
    <w:name w:val="footnote reference"/>
    <w:rsid w:val="009554D6"/>
    <w:rPr>
      <w:vertAlign w:val="superscript"/>
    </w:rPr>
  </w:style>
  <w:style w:type="paragraph" w:styleId="afb">
    <w:name w:val="footnote text"/>
    <w:basedOn w:val="a"/>
    <w:link w:val="12"/>
    <w:rsid w:val="009554D6"/>
    <w:pPr>
      <w:widowControl/>
      <w:spacing w:before="120" w:after="120" w:line="216" w:lineRule="auto"/>
      <w:ind w:firstLine="482"/>
    </w:pPr>
    <w:rPr>
      <w:sz w:val="20"/>
      <w:szCs w:val="20"/>
    </w:rPr>
  </w:style>
  <w:style w:type="character" w:customStyle="1" w:styleId="12">
    <w:name w:val="Текст сноски Знак1"/>
    <w:basedOn w:val="a0"/>
    <w:link w:val="afb"/>
    <w:uiPriority w:val="99"/>
    <w:semiHidden/>
    <w:rsid w:val="009554D6"/>
    <w:rPr>
      <w:rFonts w:ascii="Times New Roman" w:eastAsia="Times New Roman" w:hAnsi="Times New Roman" w:cs="Times New Roman"/>
      <w:sz w:val="20"/>
      <w:szCs w:val="20"/>
      <w:lang w:eastAsia="ru-RU"/>
    </w:rPr>
  </w:style>
  <w:style w:type="paragraph" w:customStyle="1" w:styleId="footnotetextunindented">
    <w:name w:val="footnote text unindented"/>
    <w:aliases w:val="Текст сноски Без отступа"/>
    <w:basedOn w:val="Normalunindented"/>
    <w:rsid w:val="009554D6"/>
    <w:pPr>
      <w:spacing w:line="216" w:lineRule="auto"/>
    </w:pPr>
    <w:rPr>
      <w:sz w:val="20"/>
      <w:szCs w:val="20"/>
    </w:rPr>
  </w:style>
  <w:style w:type="paragraph" w:customStyle="1" w:styleId="listfootnotetext">
    <w:name w:val="list footnote text"/>
    <w:aliases w:val="Текст сноски Абзац списка"/>
    <w:basedOn w:val="a3"/>
    <w:rsid w:val="009554D6"/>
    <w:pPr>
      <w:spacing w:before="120" w:after="120" w:line="216" w:lineRule="auto"/>
      <w:ind w:left="0" w:firstLine="482"/>
    </w:pPr>
  </w:style>
  <w:style w:type="character" w:styleId="afc">
    <w:name w:val="Hyperlink"/>
    <w:unhideWhenUsed/>
    <w:rsid w:val="009554D6"/>
    <w:rPr>
      <w:color w:val="0000FF"/>
      <w:u w:val="single"/>
    </w:rPr>
  </w:style>
  <w:style w:type="paragraph" w:styleId="afd">
    <w:name w:val="Balloon Text"/>
    <w:basedOn w:val="a"/>
    <w:link w:val="afe"/>
    <w:uiPriority w:val="99"/>
    <w:semiHidden/>
    <w:unhideWhenUsed/>
    <w:rsid w:val="009554D6"/>
    <w:pPr>
      <w:widowControl/>
      <w:ind w:firstLine="482"/>
    </w:pPr>
    <w:rPr>
      <w:rFonts w:ascii="Tahoma" w:hAnsi="Tahoma" w:cs="Tahoma"/>
      <w:sz w:val="16"/>
      <w:szCs w:val="16"/>
    </w:rPr>
  </w:style>
  <w:style w:type="character" w:customStyle="1" w:styleId="afe">
    <w:name w:val="Текст выноски Знак"/>
    <w:basedOn w:val="a0"/>
    <w:link w:val="afd"/>
    <w:uiPriority w:val="99"/>
    <w:semiHidden/>
    <w:rsid w:val="009554D6"/>
    <w:rPr>
      <w:rFonts w:ascii="Tahoma" w:eastAsia="Times New Roman" w:hAnsi="Tahoma" w:cs="Tahoma"/>
      <w:sz w:val="16"/>
      <w:szCs w:val="16"/>
      <w:lang w:eastAsia="ru-RU"/>
    </w:rPr>
  </w:style>
  <w:style w:type="paragraph" w:customStyle="1" w:styleId="23">
    <w:name w:val="Стиль2"/>
    <w:basedOn w:val="a"/>
    <w:link w:val="24"/>
    <w:qFormat/>
    <w:rsid w:val="009554D6"/>
    <w:pPr>
      <w:widowControl/>
      <w:autoSpaceDE w:val="0"/>
      <w:autoSpaceDN w:val="0"/>
      <w:adjustRightInd w:val="0"/>
      <w:spacing w:line="276" w:lineRule="auto"/>
      <w:ind w:firstLine="540"/>
    </w:pPr>
    <w:rPr>
      <w:rFonts w:ascii="Cambria" w:hAnsi="Cambria"/>
      <w:sz w:val="24"/>
    </w:rPr>
  </w:style>
  <w:style w:type="character" w:customStyle="1" w:styleId="24">
    <w:name w:val="Стиль2 Знак"/>
    <w:link w:val="23"/>
    <w:rsid w:val="009554D6"/>
    <w:rPr>
      <w:rFonts w:ascii="Cambria" w:eastAsia="Times New Roman" w:hAnsi="Cambria" w:cs="Times New Roman"/>
      <w:sz w:val="24"/>
      <w:szCs w:val="24"/>
      <w:lang w:eastAsia="ru-RU"/>
    </w:rPr>
  </w:style>
  <w:style w:type="paragraph" w:customStyle="1" w:styleId="ConsPlusNormal">
    <w:name w:val="ConsPlusNormal"/>
    <w:uiPriority w:val="99"/>
    <w:rsid w:val="009554D6"/>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
    <w:name w:val="Normal (Web)"/>
    <w:basedOn w:val="a"/>
    <w:uiPriority w:val="99"/>
    <w:semiHidden/>
    <w:unhideWhenUsed/>
    <w:rsid w:val="00025409"/>
    <w:pPr>
      <w:widowControl/>
      <w:spacing w:before="100" w:beforeAutospacing="1" w:after="100" w:afterAutospacing="1"/>
      <w:ind w:firstLine="0"/>
      <w:jc w:val="lef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167299">
      <w:bodyDiv w:val="1"/>
      <w:marLeft w:val="0"/>
      <w:marRight w:val="0"/>
      <w:marTop w:val="0"/>
      <w:marBottom w:val="0"/>
      <w:divBdr>
        <w:top w:val="none" w:sz="0" w:space="0" w:color="auto"/>
        <w:left w:val="none" w:sz="0" w:space="0" w:color="auto"/>
        <w:bottom w:val="none" w:sz="0" w:space="0" w:color="auto"/>
        <w:right w:val="none" w:sz="0" w:space="0" w:color="auto"/>
      </w:divBdr>
    </w:div>
    <w:div w:id="168179187">
      <w:bodyDiv w:val="1"/>
      <w:marLeft w:val="0"/>
      <w:marRight w:val="0"/>
      <w:marTop w:val="0"/>
      <w:marBottom w:val="0"/>
      <w:divBdr>
        <w:top w:val="none" w:sz="0" w:space="0" w:color="auto"/>
        <w:left w:val="none" w:sz="0" w:space="0" w:color="auto"/>
        <w:bottom w:val="none" w:sz="0" w:space="0" w:color="auto"/>
        <w:right w:val="none" w:sz="0" w:space="0" w:color="auto"/>
      </w:divBdr>
    </w:div>
    <w:div w:id="616644751">
      <w:bodyDiv w:val="1"/>
      <w:marLeft w:val="0"/>
      <w:marRight w:val="0"/>
      <w:marTop w:val="0"/>
      <w:marBottom w:val="0"/>
      <w:divBdr>
        <w:top w:val="none" w:sz="0" w:space="0" w:color="auto"/>
        <w:left w:val="none" w:sz="0" w:space="0" w:color="auto"/>
        <w:bottom w:val="none" w:sz="0" w:space="0" w:color="auto"/>
        <w:right w:val="none" w:sz="0" w:space="0" w:color="auto"/>
      </w:divBdr>
    </w:div>
    <w:div w:id="694621676">
      <w:bodyDiv w:val="1"/>
      <w:marLeft w:val="0"/>
      <w:marRight w:val="0"/>
      <w:marTop w:val="0"/>
      <w:marBottom w:val="0"/>
      <w:divBdr>
        <w:top w:val="none" w:sz="0" w:space="0" w:color="auto"/>
        <w:left w:val="none" w:sz="0" w:space="0" w:color="auto"/>
        <w:bottom w:val="none" w:sz="0" w:space="0" w:color="auto"/>
        <w:right w:val="none" w:sz="0" w:space="0" w:color="auto"/>
      </w:divBdr>
    </w:div>
    <w:div w:id="772823671">
      <w:bodyDiv w:val="1"/>
      <w:marLeft w:val="0"/>
      <w:marRight w:val="0"/>
      <w:marTop w:val="0"/>
      <w:marBottom w:val="0"/>
      <w:divBdr>
        <w:top w:val="none" w:sz="0" w:space="0" w:color="auto"/>
        <w:left w:val="none" w:sz="0" w:space="0" w:color="auto"/>
        <w:bottom w:val="none" w:sz="0" w:space="0" w:color="auto"/>
        <w:right w:val="none" w:sz="0" w:space="0" w:color="auto"/>
      </w:divBdr>
    </w:div>
    <w:div w:id="1361324514">
      <w:bodyDiv w:val="1"/>
      <w:marLeft w:val="0"/>
      <w:marRight w:val="0"/>
      <w:marTop w:val="0"/>
      <w:marBottom w:val="0"/>
      <w:divBdr>
        <w:top w:val="none" w:sz="0" w:space="0" w:color="auto"/>
        <w:left w:val="none" w:sz="0" w:space="0" w:color="auto"/>
        <w:bottom w:val="none" w:sz="0" w:space="0" w:color="auto"/>
        <w:right w:val="none" w:sz="0" w:space="0" w:color="auto"/>
      </w:divBdr>
    </w:div>
    <w:div w:id="1624340923">
      <w:bodyDiv w:val="1"/>
      <w:marLeft w:val="0"/>
      <w:marRight w:val="0"/>
      <w:marTop w:val="0"/>
      <w:marBottom w:val="0"/>
      <w:divBdr>
        <w:top w:val="none" w:sz="0" w:space="0" w:color="auto"/>
        <w:left w:val="none" w:sz="0" w:space="0" w:color="auto"/>
        <w:bottom w:val="none" w:sz="0" w:space="0" w:color="auto"/>
        <w:right w:val="none" w:sz="0" w:space="0" w:color="auto"/>
      </w:divBdr>
    </w:div>
    <w:div w:id="168277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299" Type="http://schemas.openxmlformats.org/officeDocument/2006/relationships/hyperlink" Target="consultantplus://offline/ref=514B6F2A8679753A44AF0AEF571E74B2C0642CC2F57BEDDCE5D0C27EBBC073B6EE9E7257D2431Ff1O3H" TargetMode="External"/><Relationship Id="rId303" Type="http://schemas.openxmlformats.org/officeDocument/2006/relationships/hyperlink" Target="consultantplus://offline/ref=A70F900441D579CEEDBB577BC4B9E4CB7191414EC9664431B6D73040F28F04BD6298A3D65A6EC6D931q1H" TargetMode="External"/><Relationship Id="rId21" Type="http://schemas.openxmlformats.org/officeDocument/2006/relationships/hyperlink" Target="https://online.consultant.ru/riv/cgi/online.cgi?ref=9D8161AA42813FF2C5CEF20345109A18045E915A4D486592BF0D91A3DD55F1698951AD87C989255BD5FBE091C30D9A654393C4422B6702763792395C742FD69E8FDD4C4BBB23d1R3M" TargetMode="External"/><Relationship Id="rId42" Type="http://schemas.openxmlformats.org/officeDocument/2006/relationships/hyperlink" Target="https://online.consultant.ru/riv/cgi/online.cgi?ref=9D8161AA42813FF2C5CEF20345109A18045E915A4D486592BF0D91A3DD55F1698951AD87C989255BD5FAE890CA0099654393C4422B6702763792395C742FD69E8FDD4C43BB2402B726F43A412BD403E6C2A4E60AF36CdFRFM" TargetMode="External"/><Relationship Id="rId63" Type="http://schemas.openxmlformats.org/officeDocument/2006/relationships/hyperlink" Target="https://online.consultant.ru/riv/cgi/online.cgi?ref=9D8161AA42813FF2C5CEF20345109A18045E915A4D486592BF0D91A3DD55F1698951AD87C989255BD5FBE190C6009D654393C4422B6702763792395C742FD39C8DD94C4BBB23d1R3M" TargetMode="External"/><Relationship Id="rId84" Type="http://schemas.openxmlformats.org/officeDocument/2006/relationships/hyperlink" Target="https://online.consultant.ru/riv/cgi/online.cgi?ref=9D8161AA42813FF2C5CEF20345109A18045E915A4D486592BF0D91A3DD55F1698951AD87C989255BD5FDE89DC7049A654393C4422B6702763792395C742FD69E8CD94C43BB2402B724F23A4023D403E6C1AFE60AF36CdFRFM" TargetMode="External"/><Relationship Id="rId138" Type="http://schemas.openxmlformats.org/officeDocument/2006/relationships/hyperlink" Target="https://online.consultant.ru/riv/cgi/online.cgi?ref=9D8161AA42813FF2C5CEF20345109A18045E915A4D486592BF0D91A3DD55F1698951AD87C989255BD5FBE092C10199654393C4422B6702763792395C742FD49F86D54C4BBB23d1R3M" TargetMode="External"/><Relationship Id="rId159" Type="http://schemas.openxmlformats.org/officeDocument/2006/relationships/hyperlink" Target="https://online.consultant.ru/riv/cgi/online.cgi?ref=9D8161AA42813FF2C5CEF20345109A18045E915A4D486592BF0D91A3DD55F1698951AD87C989255BD5FBE190C6009D654393C4422B6702763792395C742FD69F88DF4C4BBB23d1R3M" TargetMode="External"/><Relationship Id="rId324" Type="http://schemas.openxmlformats.org/officeDocument/2006/relationships/hyperlink" Target="https://online.consultant.ru/riv/cgi/online.cgi?ref=9D8161AA42813FF2C5CEF20345109A18045E915A4D486592BF0D91A3DD55F1698951AD87C989255BD5FDE996C3039C654393C4422B6702763792395C742FD6998DDC4C43BB2402B726F23A402FD403E6C1AFE60AF36CdFRFM" TargetMode="External"/><Relationship Id="rId345" Type="http://schemas.openxmlformats.org/officeDocument/2006/relationships/hyperlink" Target="https://online.consultant.ru/riv/cgi/online.cgi?ref=9D8161AA42813FF2C5CEF20345109A18045E915A4D486592BF0D91A3DD55F1698951AD87C989255BD5FAE991C3029B654393C4422B6702763792395C742FD6978DDD4C4BBB23d1R3M" TargetMode="External"/><Relationship Id="rId170" Type="http://schemas.openxmlformats.org/officeDocument/2006/relationships/hyperlink" Target="https://online.consultant.ru/riv/cgi/online.cgi?ref=9D8161AA42813FF2C5CEF20345109A18045E915A4D486592BF0D91A3DD55F1698951AD87C989255BD5FBE092C10199654393C4422B6702763792395C742FD6988BDA4C4BBB23d1R3M" TargetMode="External"/><Relationship Id="rId191" Type="http://schemas.openxmlformats.org/officeDocument/2006/relationships/hyperlink" Target="https://online.consultant.ru/riv/cgi/online.cgi?ref=9D8161AA42813FF2C5CEF20345109A18045E915A4D486592BF0D91A3DD55F1698951AD87C989255BD5FBE092C10199654393C4422B6702763792395C7426D695D28D04d5R3M" TargetMode="External"/><Relationship Id="rId205" Type="http://schemas.openxmlformats.org/officeDocument/2006/relationships/hyperlink" Target="https://online.consultant.ru/riv/cgi/online.cgi?ref=9D8161AA42813FF2C5CEF20345109A18045E915A4D486592BF0D91A3DD55F1698951AD87C989255BD5FBEB97C0019A654393C4422B6702763792395C742FD69E8AD94C4BBB23d1R3M" TargetMode="External"/><Relationship Id="rId226"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47" Type="http://schemas.openxmlformats.org/officeDocument/2006/relationships/hyperlink" Target="https://online.consultant.ru/riv/cgi/online.cgi?ref=9D8161AA42813FF2C5CEF20345109A18045E915A4D486592BF0D91A3DD55F1698951AD87C989255BD5FBE190C6009D654393C4422B6702763792395C742FD49D88D94C4BBB23d1R3M" TargetMode="External"/><Relationship Id="rId107"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268" Type="http://schemas.openxmlformats.org/officeDocument/2006/relationships/hyperlink" Target="https://online.consultant.ru/riv/cgi/online.cgi?ref=9D8161AA42813FF2C5CEF20345109A18045E915A4D486592BF0D91A3DD55F1698951AD87C989255BD5FBE893C30798654393C4422B6702763792395C742FD69E87DB4C4BBB23d1R3M" TargetMode="External"/><Relationship Id="rId289" Type="http://schemas.openxmlformats.org/officeDocument/2006/relationships/footer" Target="footer1.xml"/><Relationship Id="rId11" Type="http://schemas.openxmlformats.org/officeDocument/2006/relationships/hyperlink" Target="https://online.consultant.ru/riv/cgi/online.cgi?ref=9D8161AA42813FF2C5CEF20345109A18045E915A4D486592BF0D91A3DD55F1698951AD87C989255BD5FBE893C30799654393C4422B6702763792395C742FD69E8FDD4C4BBB23d1R3M" TargetMode="External"/><Relationship Id="rId32" Type="http://schemas.openxmlformats.org/officeDocument/2006/relationships/hyperlink" Target="https://online.consultant.ru/riv/cgi/online.cgi?ref=9D8161AA42813FF2C5CEF20345109A18045E915A4D486592BF0D91A3DD55F1698951AD87C989255BD5FAED97CA029E654393C4422B6702763792395C742FD69E8FDD4C43BB2402B725F63A402DD403E6C1ADE60AF36CdFRFM" TargetMode="External"/><Relationship Id="rId53" Type="http://schemas.openxmlformats.org/officeDocument/2006/relationships/hyperlink" Target="https://online.consultant.ru/riv/cgi/online.cgi?ref=9D8161AA42813FF2C5CEF20345109A18045E915A4D486592BF0D91A3DD55F1698951AD87C989255BD5FBE092C10199654393C4422B6702763792395C742FD69E8FDA4C4BBB23d1R3M" TargetMode="External"/><Relationship Id="rId74" Type="http://schemas.openxmlformats.org/officeDocument/2006/relationships/hyperlink" Target="https://online.consultant.ru/riv/cgi/online.cgi?ref=9D8161AA42813FF2C5CEF20345109A18045E915A4D486592BF0D91A3DD55F1698951AD87C989255BD5F8E992CB0298654393C4422B6702763792395C742FD69E8FDC4C4BBB23d1R3M" TargetMode="External"/><Relationship Id="rId128" Type="http://schemas.openxmlformats.org/officeDocument/2006/relationships/hyperlink" Target="https://online.consultant.ru/riv/cgi/online.cgi?ref=9D8161AA42813FF2C5CEF20345109A18045E915A4D486592BF0D91A3DD55F1698951AD87C989255BD5FBE092C10C90654393C4422B6702763792395C742FD69E8EDC4717EA615CE677B5d6R0M" TargetMode="External"/><Relationship Id="rId149" Type="http://schemas.openxmlformats.org/officeDocument/2006/relationships/hyperlink" Target="https://online.consultant.ru/riv/cgi/online.cgi?ref=9D8161AA42813FF2C5CEF20345109A18045E915A4D486592BF0D91A3DD55F1698951AD87C989255BD5FAED91C5009C654393C4422B6702763792395C742FD69F8CDD4C43BB2402B724FE3A402FD403E6C1ACE60AF36CdFRFM" TargetMode="External"/><Relationship Id="rId314" Type="http://schemas.openxmlformats.org/officeDocument/2006/relationships/hyperlink" Target="https://online.consultant.ru/riv/cgi/online.cgi?ref=9D8161AA42813FF2C5CEF20345109A18045E915A4D486592BF0D91A3DD55F1698951AD9BC98E255BD5FCEE95C0059338499B9D4E29600D213292d3R9M" TargetMode="External"/><Relationship Id="rId335" Type="http://schemas.openxmlformats.org/officeDocument/2006/relationships/hyperlink" Target="https://online.consultant.ru/riv/cgi/online.cgi?ref=9D8161AA42813FF2C5CEF20345109A18045E915A4D486592BF0D91A3DD55F1698951AD87C989255BD5FBEB97C0019A654393C4422B6702763F803Ed1R5M" TargetMode="External"/><Relationship Id="rId356" Type="http://schemas.openxmlformats.org/officeDocument/2006/relationships/hyperlink" Target="https://online.consultant.ru/riv/cgi/online.cgi?ref=9D8161AA42813FF2C5CEF20345109A18045E915A4D486592BF0D91A3DD55F1698951AD87C989255BD5FBE99DC50399654393C4422B6702763792395C74248ACFCDd9R8M" TargetMode="External"/><Relationship Id="rId5" Type="http://schemas.openxmlformats.org/officeDocument/2006/relationships/webSettings" Target="webSettings.xml"/><Relationship Id="rId95" Type="http://schemas.openxmlformats.org/officeDocument/2006/relationships/hyperlink" Target="https://online.consultant.ru/riv/cgi/online.cgi?ref=9D8161AA42813FF2C5CEF20345109A18045E915A4D486592BF0D91A3DD55F1698951AD87C989255BD5FBE893C30799654393C4422B6702763792395C742FD69E88D54C4BBB23d1R3M" TargetMode="External"/><Relationship Id="rId160" Type="http://schemas.openxmlformats.org/officeDocument/2006/relationships/hyperlink" Target="https://online.consultant.ru/riv/cgi/online.cgi?ref=9D8161AA42813FF2C5CEF20345109A18045E915A4D486592BF0D91A3DD55F1698951AD87C989255BD5FBE092C10199654393C4422B6702763792395C7126D595D28D04d5R3M" TargetMode="External"/><Relationship Id="rId181" Type="http://schemas.openxmlformats.org/officeDocument/2006/relationships/hyperlink" Target="https://online.consultant.ru/riv/cgi/online.cgi?ref=9D8161AA42813FF2C5CEF20345109A18045E915A4D486592BF0D91A3DD55F1698951AD87C989255BD5FAEE94C0059F654393C4422B6702763792395C772AD39A8CD71346AE355AB825E8254235C801E4C3A6B107E1d6RBM" TargetMode="External"/><Relationship Id="rId216" Type="http://schemas.openxmlformats.org/officeDocument/2006/relationships/hyperlink" Target="https://online.consultant.ru/riv/cgi/online.cgi?ref=9D8161AA42813FF2C5CEF20345109A18045E915A4D486592BF0D91A3DD55F1698951AD87C989255BD5FBE092C10199654393C4422B6702763792395C742FD79C8CD44C4BBB23d1R3M" TargetMode="External"/><Relationship Id="rId237" Type="http://schemas.openxmlformats.org/officeDocument/2006/relationships/hyperlink" Target="https://online.consultant.ru/riv/cgi/online.cgi?ref=9D8161AA42813FF2C5CEF20345109A18045E915A4D486592BF0D91A3DD55F1698951AD87C989255BD5FBE190C6009D654393C4422B6702763792395C742FD49D88D94C4BBB23d1R3M" TargetMode="External"/><Relationship Id="rId258"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79" Type="http://schemas.openxmlformats.org/officeDocument/2006/relationships/hyperlink" Target="https://online.consultant.ru/riv/cgi/online.cgi?ref=9D8161AA42813FF2C5CEF20345109A18045E915A4D486592BF0D91A3DD55F1698951AD87C989255BD5FBE092C10199654393C4422B6702763792395C742FD7968CD44C4BBB23d1R3M" TargetMode="External"/><Relationship Id="rId22" Type="http://schemas.openxmlformats.org/officeDocument/2006/relationships/hyperlink" Target="https://online.consultant.ru/riv/cgi/online.cgi?ref=9D8161AA42813FF2C5CEF20345109A18045E915A4D486592BF0D91A3DD55F1698951AD87C989255BD5FBE091C30D9A654393C4422B6702763792395C742FD69E8FDD4C4BBB23d1R3M" TargetMode="External"/><Relationship Id="rId43" Type="http://schemas.openxmlformats.org/officeDocument/2006/relationships/hyperlink" Target="https://online.consultant.ru/riv/cgi/online.cgi?ref=9D8161AA42813FF2C5CEF20345109A18045E915A4D486592BF0D91A3DD55F1698951AD87C989255BD5FAED96CB029B654393C4422B6702763792395C742FD69E8FDD4C43BB2402B725F73A4023D403E6C1ACE60AF36CdFRFM" TargetMode="External"/><Relationship Id="rId64" Type="http://schemas.openxmlformats.org/officeDocument/2006/relationships/hyperlink" Target="https://online.consultant.ru/riv/cgi/online.cgi?ref=9D8161AA42813FF2C5CEF20345109A18045E915A4D486592BF0D91A3DD55F1698951AD87C989255BD5FBE190C6009D654393C4422B6702763792395C742FD39C8DD94C4BBB23d1R3M" TargetMode="External"/><Relationship Id="rId118"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39" Type="http://schemas.openxmlformats.org/officeDocument/2006/relationships/hyperlink" Target="https://online.consultant.ru/riv/cgi/online.cgi?ref=9D8161AA42813FF2C5CEF20345109A18045E915A4D486592BF0D91A3DD55F1698951AD87C989255BD5FBE092C10199654393C4422B6702763792395C742FD49F86DB4C4BBB23d1R3M" TargetMode="External"/><Relationship Id="rId290" Type="http://schemas.openxmlformats.org/officeDocument/2006/relationships/header" Target="header1.xml"/><Relationship Id="rId304" Type="http://schemas.openxmlformats.org/officeDocument/2006/relationships/header" Target="header2.xml"/><Relationship Id="rId325" Type="http://schemas.openxmlformats.org/officeDocument/2006/relationships/hyperlink" Target="https://online.consultant.ru/riv/cgi/online.cgi?ref=9D8161AA42813FF2C5CEF20345109A18045E915A4D486592BF0D91A3DD55F1698951AD87C989255BD5FDE996C3039C654393C4422B6702763792395C742FD6998DDC4C43BB2402B726F23A402FD403E6C1AFE60AF36CdFRFM" TargetMode="External"/><Relationship Id="rId346" Type="http://schemas.openxmlformats.org/officeDocument/2006/relationships/hyperlink" Target="https://online.consultant.ru/riv/cgi/online.cgi?ref=9D8161AA42813FF2C5CEF20345109A18045E915A4D486592BF0D91A3DD55F1698951AD87C989255BD5FAE991C3029B654393C4422B6702763792395C742FD6978ADF4C4BBB23d1R3M" TargetMode="External"/><Relationship Id="rId85" Type="http://schemas.openxmlformats.org/officeDocument/2006/relationships/hyperlink" Target="https://online.consultant.ru/riv/cgi/online.cgi?ref=9D8161AA42813FF2C5CEF20345109A18045E915A4D486592BF0D91A3DD55F1698951AD87C989255BD5FBE191CB009D654393C4422B6702763792395C742FD69E8FDD4C4BBB23d1R3M" TargetMode="External"/><Relationship Id="rId150" Type="http://schemas.openxmlformats.org/officeDocument/2006/relationships/hyperlink" Target="https://online.consultant.ru/riv/cgi/online.cgi?ref=9D8161AA42813FF2C5CEF20345109A18045E915A4D486592BF0D91A3DD55F1698951AD87C989255BD5FAED91C5009C654393C4422B6702763792395C772CDDCADF98121AE86849BA22E8264029CB0ABA92EEdAR9M" TargetMode="External"/><Relationship Id="rId171" Type="http://schemas.openxmlformats.org/officeDocument/2006/relationships/hyperlink" Target="https://online.consultant.ru/riv/cgi/online.cgi?ref=9D8161AA42813FF2C5CEF20345109A18045E915A4D486592BF0D91A3DD55F1698951AD87C989255BD5FBE09DC40290654393C4422B6702763792395C702DD295D28D04d5R3M" TargetMode="External"/><Relationship Id="rId192" Type="http://schemas.openxmlformats.org/officeDocument/2006/relationships/hyperlink" Target="https://online.consultant.ru/riv/cgi/online.cgi?ref=9D8161AA42813FF2C5CEF20345109A18045E915A4D486592BF0D91A3DD55F1698951AD87C989255BD5FBE893C30799654393C4422B6702763792395C742FD69F8CDB4C4BBB23d1R3M" TargetMode="External"/><Relationship Id="rId206" Type="http://schemas.openxmlformats.org/officeDocument/2006/relationships/hyperlink" Target="https://online.consultant.ru/riv/cgi/online.cgi?ref=9D8161AA42813FF2C5CEF20345109A18045E915A4D486592BF0D91A3DD55F1698951AD87C989255BD5FAEF91C60D9C654393C4422B6702763792395C742FD79E8FDD4C43BB2402B724F73A412BD403E6C1ADE60AF36CdFRFM" TargetMode="External"/><Relationship Id="rId227" Type="http://schemas.openxmlformats.org/officeDocument/2006/relationships/hyperlink" Target="https://online.consultant.ru/riv/cgi/online.cgi?ref=9D8161AA42813FF2C5CEF20345109A18045E915A4D486592BF0D91A3DD55F1698951AD87C989255BD5FBE092C10199654393C4422B6702763792395C742FD79A87DC4C4BBB23d1R3M" TargetMode="External"/><Relationship Id="rId248" Type="http://schemas.openxmlformats.org/officeDocument/2006/relationships/hyperlink" Target="https://online.consultant.ru/riv/cgi/online.cgi?ref=9D8161AA42813FF2C5CEF20345109A18045E915A4D486592BF0D91A3DD55F1698951AD87C989255BD5FAEF97C4079F654393C4422B6702763792395C742CD79F85881653BF6D55BB38F6205E29CA03E5C8F1BC15dER6M" TargetMode="External"/><Relationship Id="rId269" Type="http://schemas.openxmlformats.org/officeDocument/2006/relationships/hyperlink" Target="https://online.consultant.ru/riv/cgi/online.cgi?ref=9D8161AA42813FF2C5CEF20345109A18045E915A4D486592BF0D91A3DD55F1698951AD87C989255BD5FBE190C6009D654393C4422B6702763792395C742FD49D88D94C4BBB23d1R3M" TargetMode="External"/><Relationship Id="rId12" Type="http://schemas.openxmlformats.org/officeDocument/2006/relationships/hyperlink" Target="https://online.consultant.ru/riv/cgi/online.cgi?ref=9D8161AA42813FF2C5CEF20345109A18045E915A4D486592BF0D91A3DD55F1698951AD87C989255BD5FBE893C30799654393C4422B6702763792395C742FD69E8FDD4C4BBB23d1R3M" TargetMode="External"/><Relationship Id="rId33" Type="http://schemas.openxmlformats.org/officeDocument/2006/relationships/hyperlink" Target="https://online.consultant.ru/riv/cgi/online.cgi?ref=9D8161AA42813FF2C5CEF20345109A18045E915A4D486592BF0D91A3DD55F1698951AD87C989255BD5FAED96C0039F654393C4422B6702763792395C742FD69E8FDD4C43BB2402B725F63A402DD403E6C1ADE60AF36CdFRFM" TargetMode="External"/><Relationship Id="rId108" Type="http://schemas.openxmlformats.org/officeDocument/2006/relationships/hyperlink" Target="https://online.consultant.ru/riv/cgi/online.cgi?ref=9D8161AA42813FF2C5CEF20345109A18045E915A4D486592BF0D91A3DD55F1698951AD87C989255BD5FAE996C40691654393C4422B6702763792395C742FD69F8FD84C4BBB23d1R3M" TargetMode="External"/><Relationship Id="rId129" Type="http://schemas.openxmlformats.org/officeDocument/2006/relationships/hyperlink" Target="https://online.consultant.ru/riv/cgi/online.cgi?ref=9D8161AA42813FF2C5CEF20345109A18045E915A4D486592BF0D91A3DD55F1698951AD87C989255BD5FBE893C30491654393C4422B6702763792395C742FD69E86DD4C4BBB23d1R3M" TargetMode="External"/><Relationship Id="rId280" Type="http://schemas.openxmlformats.org/officeDocument/2006/relationships/hyperlink" Target="https://online.consultant.ru/riv/cgi/online.cgi?ref=9D8161AA42813FF2C5CEF20345109A18045E915A4D486592BF0D91A3DD55F1698951AD87C989255BD5FBE092C10199654393C4422B6702763792395C742FD7968DDF4C4BBB23d1R3M" TargetMode="External"/><Relationship Id="rId315" Type="http://schemas.openxmlformats.org/officeDocument/2006/relationships/hyperlink" Target="https://online.consultant.ru/riv/cgi/online.cgi?ref=9D8161AA42813FF2C5CEF20345109A18045E915A4D486592BF0D91A3DD55F1698951AD87C989255BD5FAEF97C4079F654393C4422B6702763792395C742FD69F88DF4C43BB2402B724F43A4129D403E6C1AFE60AF36CdFRFM" TargetMode="External"/><Relationship Id="rId336" Type="http://schemas.openxmlformats.org/officeDocument/2006/relationships/hyperlink" Target="https://online.consultant.ru/riv/cgi/online.cgi?ref=9D8161AA42813FF2C5CEF20345109A18045E915A4D486592BF0D91A3DD55F1698951AD87C989255BD5FBE092C10199654393C4422B6702763792395C742FD69D86DB4C4BBB23d1R3M" TargetMode="External"/><Relationship Id="rId357" Type="http://schemas.openxmlformats.org/officeDocument/2006/relationships/header" Target="header10.xml"/><Relationship Id="rId54" Type="http://schemas.openxmlformats.org/officeDocument/2006/relationships/hyperlink" Target="https://online.consultant.ru/riv/cgi/online.cgi?ref=9D8161AA42813FF2C5CEF20345109A18045E915A4D486592BF0D91A3DD55F1698951AD87C989255BD5FBE092C10199654393C4422B6702763792395C742FD69E8FDA4C4BBB23d1R3M" TargetMode="External"/><Relationship Id="rId75" Type="http://schemas.openxmlformats.org/officeDocument/2006/relationships/hyperlink" Target="https://online.consultant.ru/riv/cgi/online.cgi?ref=9D8161AA42813FF2C5CEF20345109A18045E915A4D486592BF0D91A3DD55F1698951AD87C989255BD5FAE996C10499654393C4422B6702763792395C742FD69E8ED44C4BBB23d1R3M" TargetMode="External"/><Relationship Id="rId96" Type="http://schemas.openxmlformats.org/officeDocument/2006/relationships/hyperlink" Target="https://online.consultant.ru/riv/cgi/online.cgi?ref=9D8161AA42813FF2C5CEF20345109A18045E915A4D486592BF0D91A3DD55F1698951AD87C989255BD5FBE893C30799654393C4422B6702763792395C742FD69E86DB4C4BBB23d1R3M" TargetMode="External"/><Relationship Id="rId140" Type="http://schemas.openxmlformats.org/officeDocument/2006/relationships/hyperlink" Target="https://online.consultant.ru/riv/cgi/online.cgi?ref=9D8161AA42813FF2C5CEF20345109A18045E915A4D486592BF0D91A3DD55F1698951AD87C989255BD5FAEF97C4079F654393C4422B6702763792395C742FD5988DD94C43BB2402B725F63A412BD403E6C1ADE60AF36CdFRFM" TargetMode="External"/><Relationship Id="rId161" Type="http://schemas.openxmlformats.org/officeDocument/2006/relationships/hyperlink" Target="https://online.consultant.ru/riv/cgi/online.cgi?ref=9D8161AA42813FF2C5CEF20345109A18045E915A4D486592BF0D91A3DD55F1698951AD87C989255BD5FAEA9CC60491654393C4422B6702763792395C742FD69E8CD54C43BB2402B726F13A402CD403E6C1ADE60AF36CdFRFM" TargetMode="External"/><Relationship Id="rId182" Type="http://schemas.openxmlformats.org/officeDocument/2006/relationships/hyperlink" Target="https://online.consultant.ru/riv/cgi/online.cgi?ref=9D8161AA42813FF2C5CEF20345109A18045E915A4D486592BF0D91A3DD55F1698951AD87C989255BD5FBE092C10199654393C4422B6702763792395C742FD6968FD84C4BBB23d1R3M" TargetMode="External"/><Relationship Id="rId217" Type="http://schemas.openxmlformats.org/officeDocument/2006/relationships/hyperlink" Target="https://online.consultant.ru/riv/cgi/online.cgi?ref=9D8161AA42813FF2C5CEF20345109A18045E915A4D486592BF0D91A3DD55F1698951AD87C989255BD5FBE190C6009D654393C4422B6702763792395C742FD59B8BD54C4BBB23d1R3M" TargetMode="External"/><Relationship Id="rId6" Type="http://schemas.openxmlformats.org/officeDocument/2006/relationships/footnotes" Target="footnotes.xml"/><Relationship Id="rId238" Type="http://schemas.openxmlformats.org/officeDocument/2006/relationships/hyperlink" Target="https://online.consultant.ru/riv/cgi/online.cgi?ref=9D8161AA42813FF2C5CEF20345109A18045E915A4D486592BF0D91A3DD55F1698951AD87C989255BD5FAE991C30C9B654393C4422B6702763792395C742FD49789DC4C4BBB23d1R3M" TargetMode="External"/><Relationship Id="rId259"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3" Type="http://schemas.openxmlformats.org/officeDocument/2006/relationships/hyperlink" Target="https://online.consultant.ru/riv/cgi/online.cgi?ref=9D8161AA42813FF2C5CEF20345109A18045E915A4D486592BF0D91A3DD55F1698951AD87C989255BD5FBE09DC1019F654393C4422B6702763792395C742FD69E8FDD4C4BBB23d1R3M" TargetMode="External"/><Relationship Id="rId119"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270"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91" Type="http://schemas.openxmlformats.org/officeDocument/2006/relationships/footer" Target="footer2.xml"/><Relationship Id="rId305" Type="http://schemas.openxmlformats.org/officeDocument/2006/relationships/footer" Target="footer4.xml"/><Relationship Id="rId326" Type="http://schemas.openxmlformats.org/officeDocument/2006/relationships/hyperlink" Target="https://online.consultant.ru/riv/cgi/online.cgi?ref=9D8161AA42813FF2C5CEF20345109A18045E915A4D486592BF0D91A3DD55F1698951AD9BC98E255BD5FCEE90C20D9338499B9D4E29600D213292d3R9M" TargetMode="External"/><Relationship Id="rId347" Type="http://schemas.openxmlformats.org/officeDocument/2006/relationships/header" Target="header8.xml"/><Relationship Id="rId44" Type="http://schemas.openxmlformats.org/officeDocument/2006/relationships/hyperlink" Target="https://online.consultant.ru/riv/cgi/online.cgi?ref=9D8161AA42813FF2C5CEF20345109A18045E915A4D486592BF0D91A3DD55F1698951AD87C989255BD5FAED96CB029B654393C4422B6702763792395C742FD69E8FDD4C43BB2402B725F73A4023D403E6C1ACE60AF36CdFRFM" TargetMode="External"/><Relationship Id="rId65" Type="http://schemas.openxmlformats.org/officeDocument/2006/relationships/hyperlink" Target="https://online.consultant.ru/riv/cgi/online.cgi?ref=9D8161AA42813FF2C5CEF20345109A18045E915A4D486592BF0D91A3DD55F1698951AD87C989255BD5FAE191C20198654393C4422B6702763792395C742FD69E8EDE4C43BB2402B725F73A4023D403E6C1ACE60AF36CdFRFM" TargetMode="External"/><Relationship Id="rId86" Type="http://schemas.openxmlformats.org/officeDocument/2006/relationships/hyperlink" Target="https://online.consultant.ru/riv/cgi/online.cgi?ref=9D8161AA42813FF2C5CEF20345109A18045E915A4D486592BF0D91A3DD55F1698951AD87C989255BD5FBE191CB009D654393C4422B6702763792395C742FD69E8FDD4C4BBB23d1R3M" TargetMode="External"/><Relationship Id="rId130" Type="http://schemas.openxmlformats.org/officeDocument/2006/relationships/hyperlink" Target="https://online.consultant.ru/riv/cgi/online.cgi?ref=9D8161AA42813FF2C5CEF20345109A18045E915A4D486592BF0D91A3DD55F1698951AD87C989255BD5FBE893C30491654393C4422B6702763792395C742FD69E89DB4C4BBB23d1R3M" TargetMode="External"/><Relationship Id="rId151" Type="http://schemas.openxmlformats.org/officeDocument/2006/relationships/hyperlink" Target="https://online.consultant.ru/riv/cgi/online.cgi?ref=9D8161AA42813FF2C5CEF20345109A18045E915A4D486592BF0D91A3DD55F1698951AD87C989255BD5FBE893C30491654393C4422B6702763792395C742FD69F8CDD4C4BBB23d1R3M" TargetMode="External"/><Relationship Id="rId172" Type="http://schemas.openxmlformats.org/officeDocument/2006/relationships/hyperlink" Target="https://online.consultant.ru/riv/cgi/online.cgi?ref=9D8161AA42813FF2C5CEF20345109A18045E915A4D486592BF0D91A3DD55F1698951AD87C989255BD5FBE09DC40290654393C4422B6702763792395C742FD79A8CD44C4BBB23d1R3M" TargetMode="External"/><Relationship Id="rId193" Type="http://schemas.openxmlformats.org/officeDocument/2006/relationships/hyperlink" Target="https://online.consultant.ru/riv/cgi/online.cgi?ref=9D8161AA42813FF2C5CEF20345109A18045E915A4D486592BF0D91A3DD55F1698951AD87C989255BD5FBE092C10199654393C4422B6702763792395C742FD6968DDC4C4BBB23d1R3M" TargetMode="External"/><Relationship Id="rId207" Type="http://schemas.openxmlformats.org/officeDocument/2006/relationships/hyperlink" Target="https://online.consultant.ru/riv/cgi/online.cgi?ref=9D8161AA42813FF2C5CEF20345109A18045E915A4D486592BF0D91A3DD55F1698951AD87C989255BD5FBE092C10199654393C4422B6702763792395C732ADDC2DF9Fd0R3M" TargetMode="External"/><Relationship Id="rId228" Type="http://schemas.openxmlformats.org/officeDocument/2006/relationships/hyperlink" Target="https://online.consultant.ru/riv/cgi/online.cgi?ref=9D8161AA42813FF2C5CEF20345109A18045E915A4D486592BF0D91A3DD55F1698951AD87C989255BD5FBE092C10199654393C4422B6702763792395C742FD79A87D54C4BBB23d1R3M" TargetMode="External"/><Relationship Id="rId249" Type="http://schemas.openxmlformats.org/officeDocument/2006/relationships/hyperlink" Target="https://online.consultant.ru/riv/cgi/online.cgi?ref=9D8161AA42813FF2C5CEF20345109A18045E915A4D486592BF0D91A3DD55F1698951AD87C989255BD5FBEA9DCA039338499B9D4E29600D2920957050752ED0998ED71B46A9d2R4M" TargetMode="External"/><Relationship Id="rId13" Type="http://schemas.openxmlformats.org/officeDocument/2006/relationships/hyperlink" Target="https://online.consultant.ru/riv/cgi/online.cgi?ref=9D8161AA42813FF2C5CEF20345109A18045E915A4D486592BF0D91A3DD55F1698951AD87C989255BD5FBE893C30491654393C4422B6702763792395C742FD69E8FDD4C4BBB23d1R3M" TargetMode="External"/><Relationship Id="rId109" Type="http://schemas.openxmlformats.org/officeDocument/2006/relationships/hyperlink" Target="https://online.consultant.ru/riv/cgi/online.cgi?ref=9D8161AA42813FF2C5CEF20345109A18045E915A4D486592BF0D91A3DD55F1698951AD87C989255BD5FBE893C30799654393C4422B6702763792395C742FD69C8FDE4C4BBB23d1R3M" TargetMode="External"/><Relationship Id="rId260" Type="http://schemas.openxmlformats.org/officeDocument/2006/relationships/hyperlink" Target="https://online.consultant.ru/riv/cgi/online.cgi?ref=9D8161AA42813FF2C5CEF20345109A18045E915A4D486592BF0D91A3DD55F1698951AD87C989255BD5FBE893C30798654393C4422B6702763792395C742FD69E8BD94C4BBB23d1R3M" TargetMode="External"/><Relationship Id="rId281" Type="http://schemas.openxmlformats.org/officeDocument/2006/relationships/hyperlink" Target="https://online.consultant.ru/riv/cgi/online.cgi?ref=9D8161AA42813FF2C5CEF20345109A18045E915A4D486592BF0D91A3DD55F1698951AD87C989255BD5FBE092C10199654393C4422B6702763792395C742FD49D88DC4C43BB2402B727F63A412BD403E6C2A5E60AF36CdFRFM" TargetMode="External"/><Relationship Id="rId316" Type="http://schemas.openxmlformats.org/officeDocument/2006/relationships/hyperlink" Target="https://online.consultant.ru/riv/cgi/online.cgi?ref=9D8161AA42813FF2C5CEF20345109A18045E915A4D486592BF0D91A3DD55F1698951AD87C989255BD5FAEF97C4079F654393C4422B6702763792395C742FD69D86DD4C43BB2402B724F43A4129D403E6C1AFE60AF36CdFRFM" TargetMode="External"/><Relationship Id="rId337" Type="http://schemas.openxmlformats.org/officeDocument/2006/relationships/hyperlink" Target="https://online.consultant.ru/riv/cgi/online.cgi?ref=9D8161AA42813FF2C5CEF20345109A18045E915A4D486592BF0D91A3DD55F1698951AD87C989255BD5FBE190C6009D654393C4422B6702763F803Ed1R5M" TargetMode="External"/><Relationship Id="rId34" Type="http://schemas.openxmlformats.org/officeDocument/2006/relationships/hyperlink" Target="https://online.consultant.ru/riv/cgi/online.cgi?ref=9D8161AA42813FF2C5CEF20345109A18045E915A4D486592BF0D91A3DD55F1698951AD87C989255BD5FAED96C0039F654393C4422B6702763792395C742FD69E8FDD4C43BB2402B725F63A402DD403E6C1ADE60AF36CdFRFM" TargetMode="External"/><Relationship Id="rId55" Type="http://schemas.openxmlformats.org/officeDocument/2006/relationships/hyperlink" Target="https://online.consultant.ru/riv/cgi/online.cgi?ref=9D8161AA42813FF2C5CEF20345109A18045E915A4D486592BF0D91A3DD55F1698951AD87C989255BD5FBE092C10199654393C4422B6702763792395C742FD69D86DB4C4BBB23d1R3M" TargetMode="External"/><Relationship Id="rId76" Type="http://schemas.openxmlformats.org/officeDocument/2006/relationships/hyperlink" Target="https://online.consultant.ru/riv/cgi/online.cgi?ref=9D8161AA42813FF2C5CEF20345109A18045E915A4D486592BF0D91A3DD55F1698951AD87C989255BD5FAE996C10499654393C4422B6702763792395C742FD69E8ED44C4BBB23d1R3M" TargetMode="External"/><Relationship Id="rId97" Type="http://schemas.openxmlformats.org/officeDocument/2006/relationships/hyperlink" Target="https://online.consultant.ru/riv/cgi/online.cgi?ref=9D8161AA42813FF2C5CEF20345109A18045E915A4D486592BF0D91A3DD55F1698951AD87C989255BD5FBE092C10199654393C4422B6702763792395C742FD49F8DDE4C4BBB23d1R3M" TargetMode="External"/><Relationship Id="rId120" Type="http://schemas.openxmlformats.org/officeDocument/2006/relationships/hyperlink" Target="https://online.consultant.ru/riv/cgi/online.cgi?ref=9D8161AA42813FF2C5CEF20345109A18045E915A4D486592BF0D91A3DD55F1698951AD87C989255BD5FBE09DC1029A654393C4422B6702763792395C742FD69E8EDC4717EA615CE677B5d6R0M" TargetMode="External"/><Relationship Id="rId141" Type="http://schemas.openxmlformats.org/officeDocument/2006/relationships/hyperlink" Target="https://online.consultant.ru/riv/cgi/online.cgi?ref=9D8161AA42813FF2C5CEF20345109A18045E915A4D486592BF0D91A3DD55F1698951AD87C989255BD5FAEF93CB0598654393C4422B6702763792395C742ED79C8FD71346AE355AB825E8254135C801E4C3A6B107E1d6RBM" TargetMode="External"/><Relationship Id="rId358" Type="http://schemas.openxmlformats.org/officeDocument/2006/relationships/footer" Target="footer20.xml"/><Relationship Id="rId7" Type="http://schemas.openxmlformats.org/officeDocument/2006/relationships/endnotes" Target="endnotes.xml"/><Relationship Id="rId162" Type="http://schemas.openxmlformats.org/officeDocument/2006/relationships/hyperlink" Target="https://online.consultant.ru/riv/cgi/online.cgi?ref=9D8161AA42813FF2C5CEF20345109A18045E915A4D486592BF0D91A3DD55F1698951AD87C989255BD5FAEA9CC60491654393C4422B6702763792395C742FD69E8DD84C43BB2402B726F13A402CD403E6C1ADE60AF36CdFRFM" TargetMode="External"/><Relationship Id="rId183" Type="http://schemas.openxmlformats.org/officeDocument/2006/relationships/hyperlink" Target="https://online.consultant.ru/riv/cgi/online.cgi?ref=9D8161AA42813FF2C5CEF20345109A18045E915A4D486592BF0D91A3DD55F1698951AD87C989255BD5FAE890CA0099654393C4422B6702763792395C742FD69E8ADB4C43BB2402B726FF3A402FD403E6C2A4E60AF36CdFRFM" TargetMode="External"/><Relationship Id="rId218" Type="http://schemas.openxmlformats.org/officeDocument/2006/relationships/hyperlink" Target="https://online.consultant.ru/riv/cgi/online.cgi?ref=9D8161AA42813FF2C5CEF20345109A18045E915A4D486592BF0D91A3DD55F1698951AD87C989255BD5FBE092C10199654393C4422B6702763792395C742FD79D89DF4C4BBB23d1R3M" TargetMode="External"/><Relationship Id="rId239" Type="http://schemas.openxmlformats.org/officeDocument/2006/relationships/hyperlink" Target="https://online.consultant.ru/riv/cgi/online.cgi?ref=9D8161AA42813FF2C5CEF20345109A18045E915A4D486592BF0D91A3DD55F1698951AD87C989255BD5FBE092C10199654393C4422B6702763792395C742FD7968ED84C4BBB23d1R3M" TargetMode="External"/><Relationship Id="rId250" Type="http://schemas.openxmlformats.org/officeDocument/2006/relationships/hyperlink" Target="https://online.consultant.ru/riv/cgi/online.cgi?ref=9D8161AA42813FF2C5CEF20345109A18045E915A4D486592BF0D91A3DD55F1698951AD87C989255BD5FAE991C30C9B654393C4422B6702763792395C762CD59B85801654dAREM" TargetMode="External"/><Relationship Id="rId271"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92" Type="http://schemas.openxmlformats.org/officeDocument/2006/relationships/footer" Target="footer3.xml"/><Relationship Id="rId306" Type="http://schemas.openxmlformats.org/officeDocument/2006/relationships/footer" Target="footer5.xml"/><Relationship Id="rId24" Type="http://schemas.openxmlformats.org/officeDocument/2006/relationships/hyperlink" Target="https://online.consultant.ru/riv/cgi/online.cgi?ref=9D8161AA42813FF2C5CEF20345109A18045E915A4D486592BF0D91A3DD55F1698951AD87C989255BD5FBE09DC1019F654393C4422B6702763792395C742FD69E8FDD4C4BBB23d1R3M" TargetMode="External"/><Relationship Id="rId45" Type="http://schemas.openxmlformats.org/officeDocument/2006/relationships/hyperlink" Target="https://online.consultant.ru/riv/cgi/online.cgi?ref=9D8161AA42813FF2C5CEF20345109A18045E915A4D486592BF0D91A3DD55F1698951AD87C989255BD5FAEA9CC60491654393C4422B6702763792395C742FD69E8FDE4C43BB2402B726F03A402CD403E6C1ADE60AF36CdFRFM" TargetMode="External"/><Relationship Id="rId66" Type="http://schemas.openxmlformats.org/officeDocument/2006/relationships/hyperlink" Target="https://online.consultant.ru/riv/cgi/online.cgi?ref=9D8161AA42813FF2C5CEF20345109A18045E915A4D486592BF0D91A3DD55F1698951AD87C989255BD5FAE191C20198654393C4422B6702763792395C742FD69E8EDE4C43BB2402B725F73A4023D403E6C1ACE60AF36CdFRFM" TargetMode="External"/><Relationship Id="rId87" Type="http://schemas.openxmlformats.org/officeDocument/2006/relationships/hyperlink" Target="https://online.consultant.ru/riv/cgi/online.cgi?ref=9D8161AA42813FF2C5CEF20345109A18045E915A4D486592BF0D91A3DD55F1698951AD87C989255BD5FBE191CB009D654393C4422B6702763792395C742FD69E8FDD4C4BBB23d1R3M" TargetMode="External"/><Relationship Id="rId110"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31"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327" Type="http://schemas.openxmlformats.org/officeDocument/2006/relationships/hyperlink" Target="https://online.consultant.ru/riv/cgi/online.cgi?ref=9D8161AA42813FF2C5CEF20345109A18045E915A4D486592BF0D91A3DD55F1698951AD87C989255BD5FAEF97C4079F654393C4422B6702763792395C742FD49D87DC4C43BB2402B724F43A4129D403E6C1AFE60AF36CdFRFM" TargetMode="External"/><Relationship Id="rId348" Type="http://schemas.openxmlformats.org/officeDocument/2006/relationships/footer" Target="footer16.xml"/><Relationship Id="rId152" Type="http://schemas.openxmlformats.org/officeDocument/2006/relationships/hyperlink" Target="https://online.consultant.ru/riv/cgi/online.cgi?ref=9D8161AA42813FF2C5CEF20345109A18045E915A4D486592BF0D91A3DD55F1698951AD87C989255BD5FBE893C30491654393C4422B6702763792395C742FD69F87DD4C4BBB23d1R3M" TargetMode="External"/><Relationship Id="rId173" Type="http://schemas.openxmlformats.org/officeDocument/2006/relationships/hyperlink" Target="https://online.consultant.ru/riv/cgi/online.cgi?ref=9D8161AA42813FF2C5CEF20345109A18045E915A4D486592BF0D91A3DD55F1698951AD87C989255BD5FBE092C10199654393C4422B6702763792395C742FD6988BD44C4BBB23d1R3M" TargetMode="External"/><Relationship Id="rId194" Type="http://schemas.openxmlformats.org/officeDocument/2006/relationships/hyperlink" Target="https://online.consultant.ru/riv/cgi/online.cgi?ref=9D8161AA42813FF2C5CEF20345109A18045E915A4D486592BF0D91A3DD55F1698951AD87C989255BD5FDE89CC30D9C654393C4422B6702763792395C742FD69E8ED44C43BB2402B726F03A4129D403E6C1AFE60AF36CdFRFM" TargetMode="External"/><Relationship Id="rId208"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29" Type="http://schemas.openxmlformats.org/officeDocument/2006/relationships/hyperlink" Target="https://online.consultant.ru/riv/cgi/online.cgi?ref=9D8161AA42813FF2C5CEF20345109A18045E915A4D486592BF0D91A3DD55F1698951AD87C989255BD5FBE092C10199654393C4422B6702763792395C742FD79A87D54C4BBB23d1R3M" TargetMode="External"/><Relationship Id="rId240"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61" Type="http://schemas.openxmlformats.org/officeDocument/2006/relationships/hyperlink" Target="https://online.consultant.ru/riv/cgi/online.cgi?ref=9D8161AA42813FF2C5CEF20345109A18045E915A4D486592BF0D91A3DD55F1698951AD87C989255BD5FBE893C30798654393C4422B6702763792395C742FD69E8BDA4C4BBB23d1R3M" TargetMode="External"/><Relationship Id="rId14" Type="http://schemas.openxmlformats.org/officeDocument/2006/relationships/hyperlink" Target="https://online.consultant.ru/riv/cgi/online.cgi?ref=9D8161AA42813FF2C5CEF20345109A18045E915A4D486592BF0D91A3DD55F1698951AD87C989255BD5FBE893C30491654393C4422B6702763792395C742FD69E8FDD4C4BBB23d1R3M" TargetMode="External"/><Relationship Id="rId35" Type="http://schemas.openxmlformats.org/officeDocument/2006/relationships/hyperlink" Target="https://online.consultant.ru/riv/cgi/online.cgi?ref=9D8161AA42813FF2C5CEF20345109A18045E915A4D486592BF0D91A3DD55F1698951AD87C989255BD5FBE09DC5059F654393C4422B6702763792395C742FD69E8FDD4C43BB2402B726F43A412BD403E6C2A4E60AF36CdFRFM" TargetMode="External"/><Relationship Id="rId56" Type="http://schemas.openxmlformats.org/officeDocument/2006/relationships/hyperlink" Target="https://online.consultant.ru/riv/cgi/online.cgi?ref=9D8161AA42813FF2C5CEF20345109A18045E915A4D486592BF0D91A3DD55F1698951AD87C989255BD5FBE092C10199654393C4422B6702763792395C742FD69D86DB4C4BBB23d1R3M" TargetMode="External"/><Relationship Id="rId77" Type="http://schemas.openxmlformats.org/officeDocument/2006/relationships/hyperlink" Target="https://online.consultant.ru/riv/cgi/online.cgi?ref=9D8161AA42813FF2C5CEF20345109A18045E915A4D486592BF0D91A3DD55F1698951AD87C989255BD5F8E192C50590654393C4422B6702763792395C742FD69E8ED44C4BBB23d1R3M" TargetMode="External"/><Relationship Id="rId100" Type="http://schemas.openxmlformats.org/officeDocument/2006/relationships/hyperlink" Target="https://online.consultant.ru/riv/cgi/online.cgi?ref=9D8161AA42813FF2C5CEF20345109A18045E915A4D486592BF0D91A3DD55F1698951AD87C989255BD5FBE893C30799654393C4422B6702763792395C742FD69E87D84C4BBB23d1R3M" TargetMode="External"/><Relationship Id="rId282" Type="http://schemas.openxmlformats.org/officeDocument/2006/relationships/hyperlink" Target="https://online.consultant.ru/riv/cgi/online.cgi?ref=9D8161AA42813FF2C5CEF20345109A18045E915A4D486592BF0D91A3DD55F1698951AD87C989255BD5FBE092C10199654393C4422B6702763792395C762BD795D28D04d5R3M" TargetMode="External"/><Relationship Id="rId317" Type="http://schemas.openxmlformats.org/officeDocument/2006/relationships/hyperlink" Target="https://online.consultant.ru/riv/cgi/online.cgi?ref=9D8161AA42813FF2C5CEF20345109A18045E915A4D486592BF0D91A3DD55F1698951AD87C989255BD5FAEF97C4079F654393C4422B6702763792395C742FD69A89D84C43BB2402B724F43A4129D403E6C1AFE60AF36CdFRFM" TargetMode="External"/><Relationship Id="rId338" Type="http://schemas.openxmlformats.org/officeDocument/2006/relationships/hyperlink" Target="https://online.consultant.ru/riv/cgi/online.cgi?ref=9D8161AA42813FF2C5CEF20345109A18045E915A4D486592BF0D91A3DD55F1698951AD87C989255BD5FDE996C3039C654393C4422B6702763792395C742FD69E8EDE4C43BB2402B724F43A4129D403E6C1AFE60AF36CdFRFM" TargetMode="External"/><Relationship Id="rId359" Type="http://schemas.openxmlformats.org/officeDocument/2006/relationships/footer" Target="footer21.xml"/><Relationship Id="rId8" Type="http://schemas.openxmlformats.org/officeDocument/2006/relationships/hyperlink" Target="https://online.consultant.ru/riv/cgi/online.cgi?ref=9D8161AA42813FF2C5CEF20345109A18045E915A4D486592BF0D91A3DD55F1698951AD87C989255BD5FAE991C30C9B654393C4422B6702763792395C742FD69E8EDC4717EA615CE677B5d6R0M" TargetMode="External"/><Relationship Id="rId98" Type="http://schemas.openxmlformats.org/officeDocument/2006/relationships/hyperlink" Target="https://online.consultant.ru/riv/cgi/online.cgi?ref=9D8161AA42813FF2C5CEF20345109A18045E915A4D486592BF0D91A3DD55F1698951AD87C989255BD5FAE996C40691654393C4422B6702763792395C742FD69F8EDB4C4BBB23d1R3M" TargetMode="External"/><Relationship Id="rId121"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42" Type="http://schemas.openxmlformats.org/officeDocument/2006/relationships/hyperlink" Target="https://online.consultant.ru/riv/cgi/online.cgi?ref=9D8161AA42813FF2C5CEF20345109A18045E915A4D486592BF0D91A3DD55F1698951AD87C989255BD5FBE893C30799654393C4422B6702763792395C742FD69F8DDB4C4BBB23d1R3M" TargetMode="External"/><Relationship Id="rId163" Type="http://schemas.openxmlformats.org/officeDocument/2006/relationships/hyperlink" Target="https://online.consultant.ru/riv/cgi/online.cgi?ref=9D8161AA42813FF2C5CEF20345109A18045E915A4D486592BF0D91A3DD55F1698951AD87C989255BD5FAEA9CC60491654393C4422B6702763792395C742FD69E8ADE4C43BB2402B726F13A402CD403E6C1ADE60AF36CdFRFM" TargetMode="External"/><Relationship Id="rId184" Type="http://schemas.openxmlformats.org/officeDocument/2006/relationships/hyperlink" Target="https://online.consultant.ru/riv/cgi/online.cgi?ref=9D8161AA42813FF2C5CEF20345109A18045E915A4D486592BF0D91A3DD55F1698951AD87C989255BD5FAE892C3049C654393C4422B6702763792395C742FD6968FDF4C43BB2402B726F43A4022D403E6C2A4E60AF36CdFRFM" TargetMode="External"/><Relationship Id="rId219" Type="http://schemas.openxmlformats.org/officeDocument/2006/relationships/hyperlink" Target="https://online.consultant.ru/riv/cgi/online.cgi?ref=9D8161AA42813FF2C5CEF20345109A18045E915A4D486592BF0D91A3DD55F1698951AD87C989255BD5FBE190C6009D654393C4422B6702763792395C742FD59B8BD54C4BBB23d1R3M" TargetMode="External"/><Relationship Id="rId230" Type="http://schemas.openxmlformats.org/officeDocument/2006/relationships/hyperlink" Target="https://online.consultant.ru/riv/cgi/online.cgi?ref=9D8161AA42813FF2C5CEF20345109A18045E915A4D486592BF0D91A3DD55F1698951AD87C989255BD5FBE092C10199654393C4422B6702763792395C742FD79A87D54C4BBB23d1R3M" TargetMode="External"/><Relationship Id="rId251" Type="http://schemas.openxmlformats.org/officeDocument/2006/relationships/hyperlink" Target="https://online.consultant.ru/riv/cgi/online.cgi?ref=9D8161AA42813FF2C5CEF20345109A18045E915A4D486592BF0D91A3DD55F1698951AD87C989255BD5FBE092C10199654393C4422B6702763792395C742FD7968ED84C4BBB23d1R3M" TargetMode="External"/><Relationship Id="rId25" Type="http://schemas.openxmlformats.org/officeDocument/2006/relationships/hyperlink" Target="https://online.consultant.ru/riv/cgi/online.cgi?ref=9D8161AA42813FF2C5CEF20345109A18045E915A4D486592BF0D91A3DD55F1698951AD87C989255BD5FBE09DC1029A654393C4422B6702763792395C742FD69E8FDD4C4BBB23d1R3M" TargetMode="External"/><Relationship Id="rId46" Type="http://schemas.openxmlformats.org/officeDocument/2006/relationships/hyperlink" Target="https://online.consultant.ru/riv/cgi/online.cgi?ref=9D8161AA42813FF2C5CEF20345109A18045E915A4D486592BF0D91A3DD55F1698951AD87C989255BD5FAEA9CC60491654393C4422B6702763792395C742FD69E8FDE4C43BB2402B726F03A402CD403E6C1ADE60AF36CdFRFM" TargetMode="External"/><Relationship Id="rId67" Type="http://schemas.openxmlformats.org/officeDocument/2006/relationships/hyperlink" Target="https://online.consultant.ru/riv/cgi/online.cgi?ref=9D8161AA42813FF2C5CEF20345109A18045E915A4D486592BF0D91A3DD55F1698951AD87C989255BD5FAE191C20198654393C4422B6702763792395C742FD79988DD4C43BB2402B725F73A4023D403E6C1ACE60AF36CdFRFM" TargetMode="External"/><Relationship Id="rId272" Type="http://schemas.openxmlformats.org/officeDocument/2006/relationships/hyperlink" Target="https://online.consultant.ru/riv/cgi/online.cgi?ref=9D8161AA42813FF2C5CEF20345109A18045E915A4D486592BF0D91A3DD55F1698951AD87C989255BD5FBE092C10199654393C4422B6702763792395C742FD49D8BDA4C43BB2402B727F63A412BD403E6C2A5E60AF36CdFRFM" TargetMode="External"/><Relationship Id="rId293" Type="http://schemas.openxmlformats.org/officeDocument/2006/relationships/hyperlink" Target="consultantplus://offline/ref=7D2173D2BFAF762DC9C81ABE6B51AB7C7604F1664ACE4A6BE0FBCB8DD21028DC5EBF0745B432774Bk1L5H" TargetMode="External"/><Relationship Id="rId307" Type="http://schemas.openxmlformats.org/officeDocument/2006/relationships/header" Target="header3.xml"/><Relationship Id="rId328" Type="http://schemas.openxmlformats.org/officeDocument/2006/relationships/hyperlink" Target="https://online.consultant.ru/riv/cgi/online.cgi?ref=9D8161AA42813FF2C5CEF20345109A18045E915A4D486592BF0D91A3DD55F1698951AD9BC98E255BD5FCEE90C20D9338499B9D4E29600D213292d3R9M" TargetMode="External"/><Relationship Id="rId349" Type="http://schemas.openxmlformats.org/officeDocument/2006/relationships/footer" Target="footer17.xml"/><Relationship Id="rId88" Type="http://schemas.openxmlformats.org/officeDocument/2006/relationships/hyperlink" Target="https://online.consultant.ru/riv/cgi/online.cgi?ref=9D8161AA42813FF2C5CEF20345109A18045E915A4D486592BF0D91A3DD55F1698951AD87C989255BD5FAE996C40691654393C4422B6702763792395C742FD69E88D54C4BBB23d1R3M" TargetMode="External"/><Relationship Id="rId111" Type="http://schemas.openxmlformats.org/officeDocument/2006/relationships/hyperlink" Target="https://online.consultant.ru/riv/cgi/online.cgi?ref=9D8161AA42813FF2C5CEF20345109A18045E915A4D486592BF0D91A3DD55F1698951AD87C989255BD5FBE190C6009D654393C4422B6702763792395C7027DDCADF98121AE86149BB26E826402AC30ABA92EEdAR9M" TargetMode="External"/><Relationship Id="rId132" Type="http://schemas.openxmlformats.org/officeDocument/2006/relationships/hyperlink" Target="https://online.consultant.ru/riv/cgi/online.cgi?ref=9D8161AA42813FF2C5CEF20345109A18045E915A4D486592BF0D91A3DD55F1698951AD87C989255BD5FAE892C3049C654393C4422B6702763792395C742FD49F86DF4C43BB2402B726F43A4022D403E6C2A4E60AF36CdFRFM" TargetMode="External"/><Relationship Id="rId153"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74" Type="http://schemas.openxmlformats.org/officeDocument/2006/relationships/hyperlink" Target="https://online.consultant.ru/riv/cgi/online.cgi?ref=9D8161AA42813FF2C5CEF20345109A18045E915A4D486592BF0D91A3DD55F1698951AD87C989255BD5FAED96C0039F654393C4422B6702763792395C742FD69E8CD84C43BB2402B725F63A402DD403E6C1ADE60AF36CdFRFM" TargetMode="External"/><Relationship Id="rId195"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09" Type="http://schemas.openxmlformats.org/officeDocument/2006/relationships/hyperlink" Target="https://online.consultant.ru/riv/cgi/online.cgi?ref=9D8161AA42813FF2C5CEF20345109A18045E915A4D486592BF0D91A3DD55F1698951AD87C989255BD5FAE892C3049C654393C4422B6702763792395C772DD795DA8D0342E76055A426FF3A422BCB08ED9FFCAEd1R2M" TargetMode="External"/><Relationship Id="rId360" Type="http://schemas.openxmlformats.org/officeDocument/2006/relationships/fontTable" Target="fontTable.xml"/><Relationship Id="rId220" Type="http://schemas.openxmlformats.org/officeDocument/2006/relationships/hyperlink" Target="https://online.consultant.ru/riv/cgi/online.cgi?ref=9D8161AA42813FF2C5CEF20345109A18045E915A4D486592BF0D91A3DD55F1698951AD87C989255BD5FBE092C10199654393C4422B6702763792395C742FD79A8EDA4C4BBB23d1R3M" TargetMode="External"/><Relationship Id="rId241" Type="http://schemas.openxmlformats.org/officeDocument/2006/relationships/hyperlink" Target="https://online.consultant.ru/riv/cgi/online.cgi?ref=9D8161AA42813FF2C5CEF20345109A18045E915A4D486592BF0D91A3DD55F1698951AD87C989255BD5FAE991C30C9B654393C4422B6702763792395C742FD49789DC4C4BBB23d1R3M" TargetMode="External"/><Relationship Id="rId15" Type="http://schemas.openxmlformats.org/officeDocument/2006/relationships/hyperlink" Target="https://online.consultant.ru/riv/cgi/online.cgi?ref=9D8161AA42813FF2C5CEF20345109A18045E915A4D486592BF0D91A3DD55F1698951AD87C989255BD5FBE893C10091654393C4422B6702763792395C742FD69E8FDD4C4BBB23d1R3M" TargetMode="External"/><Relationship Id="rId36" Type="http://schemas.openxmlformats.org/officeDocument/2006/relationships/hyperlink" Target="https://online.consultant.ru/riv/cgi/online.cgi?ref=9D8161AA42813FF2C5CEF20345109A18045E915A4D486592BF0D91A3DD55F1698951AD87C989255BD5FBE09DC5059F654393C4422B6702763792395C742FD69E8FDD4C43BB2402B726F43A412BD403E6C2A4E60AF36CdFRFM" TargetMode="External"/><Relationship Id="rId57" Type="http://schemas.openxmlformats.org/officeDocument/2006/relationships/hyperlink" Target="https://online.consultant.ru/riv/cgi/online.cgi?ref=9D8161AA42813FF2C5CEF20345109A18045E915A4D486592BF0D91A3DD55F1698951AD87C989255BD5FBE092C60399654393C4422B6702763792395C742FD69E8FDF4C4BBB23d1R3M" TargetMode="External"/><Relationship Id="rId106"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27" Type="http://schemas.openxmlformats.org/officeDocument/2006/relationships/hyperlink" Target="https://online.consultant.ru/riv/cgi/online.cgi?ref=9D8161AA42813FF2C5CEF20345109A18045E915A4D486592BF0D91A3DD55F1698951AD87C989255BD5FBE893C30491654393C4422B6702763792395C742FD69E86DC4C4BBB23d1R3M" TargetMode="External"/><Relationship Id="rId262" Type="http://schemas.openxmlformats.org/officeDocument/2006/relationships/hyperlink" Target="https://online.consultant.ru/riv/cgi/online.cgi?ref=9D8161AA42813FF2C5CEF20345109A18045E915A4D486592BF0D91A3DD55F1698951AD87C989255BD5FBE893C30798654393C4422B6702763792395C742FD69E8BD94C4BBB23d1R3M" TargetMode="External"/><Relationship Id="rId283" Type="http://schemas.openxmlformats.org/officeDocument/2006/relationships/hyperlink" Target="https://online.consultant.ru/riv/cgi/online.cgi?ref=9D8161AA42813FF2C5CEF20345109A18045E915A4D486592BF0D91A3DD55F1698951AD87C989255BD5FBE092C10199654393C4422B6702763792395C742FD49D88DC4C43BB2402B727F63A412BD403E6C2A5E60AF36CdFRFM" TargetMode="External"/><Relationship Id="rId313" Type="http://schemas.openxmlformats.org/officeDocument/2006/relationships/hyperlink" Target="https://online.consultant.ru/riv/cgi/online.cgi?ref=9D8161AA42813FF2C5CEF20345109A18045E915A4D486592BF0D91A3DD55F1698951AD9BC98E255BD5FCEE95C30D9338499B9D4E29600D213292d3R9M" TargetMode="External"/><Relationship Id="rId318" Type="http://schemas.openxmlformats.org/officeDocument/2006/relationships/hyperlink" Target="https://online.consultant.ru/riv/cgi/online.cgi?ref=9D8161AA42813FF2C5CEF20345109A18045E915A4D486592BF0D91A3DD55F1698951AD87C989255BD5FBE190C6009D654393C4422B6702763792395C742FD69B8ADB4C4BBB23d1R3M" TargetMode="External"/><Relationship Id="rId339" Type="http://schemas.openxmlformats.org/officeDocument/2006/relationships/hyperlink" Target="https://online.consultant.ru/riv/cgi/online.cgi?ref=9D8161AA42813FF2C5CEF20345109A18045E915A4D486592BF0D91A3DD55F1698951AD87C989255BD5F8E196C5069C654393C4422B6702763792395C742FD69E8ED54C43BB2402B726F73A412BD403E6C2A5E60AF36CdFRFM" TargetMode="External"/><Relationship Id="rId10" Type="http://schemas.openxmlformats.org/officeDocument/2006/relationships/hyperlink" Target="https://online.consultant.ru/riv/cgi/online.cgi?ref=9D8161AA42813FF2C5CEF20345109A18045E915A4D486592BF0D91A3DD55F1698951AD87C989255BD5FAE996C40490654393C4422B6702763792395C742FD69E8EDC4717EA615CE677B5d6R0M" TargetMode="External"/><Relationship Id="rId31" Type="http://schemas.openxmlformats.org/officeDocument/2006/relationships/hyperlink" Target="https://online.consultant.ru/riv/cgi/online.cgi?ref=9D8161AA42813FF2C5CEF20345109A18045E915A4D486592BF0D91A3DD55F1698951AD87C989255BD5FAED97CA029E654393C4422B6702763792395C742FD69E8FDD4C43BB2402B725F63A402DD403E6C1ADE60AF36CdFRFM" TargetMode="External"/><Relationship Id="rId52" Type="http://schemas.openxmlformats.org/officeDocument/2006/relationships/hyperlink" Target="https://online.consultant.ru/riv/cgi/online.cgi?ref=9D8161AA42813FF2C5CEF20345109A18045E915A4D486592BF0D91A3DD55F1698951AD87C989255BD5FAEF92C5069F654393C4422B6702763792395C742FD69E8FDE4C43BB2402B725F73A4023D403E6C1ACE60AF36CdFRFM" TargetMode="External"/><Relationship Id="rId73" Type="http://schemas.openxmlformats.org/officeDocument/2006/relationships/hyperlink" Target="https://online.consultant.ru/riv/cgi/online.cgi?ref=9D8161AA42813FF2C5CEF20345109A18045E915A4D486592BF0D91A3DD55F1698951AD87C989255BD5F8E992CB0298654393C4422B6702763792395C742FD69E8FDC4C4BBB23d1R3M" TargetMode="External"/><Relationship Id="rId78" Type="http://schemas.openxmlformats.org/officeDocument/2006/relationships/hyperlink" Target="https://online.consultant.ru/riv/cgi/online.cgi?ref=9D8161AA42813FF2C5CEF20345109A18045E915A4D486592BF0D91A3DD55F1698951AD87C989255BD5F8E192C50590654393C4422B6702763792395C742FD69E8ED44C4BBB23d1R3M" TargetMode="External"/><Relationship Id="rId94" Type="http://schemas.openxmlformats.org/officeDocument/2006/relationships/hyperlink" Target="https://online.consultant.ru/riv/cgi/online.cgi?ref=9D8161AA42813FF2C5CEF20345109A18045E915A4D486592BF0D91A3DD55F1698951AD87C989255BD5FAE996C40691654393C4422B6702763792395C742FD69F8EDA4C4BBB23d1R3M" TargetMode="External"/><Relationship Id="rId99" Type="http://schemas.openxmlformats.org/officeDocument/2006/relationships/hyperlink" Target="https://online.consultant.ru/riv/cgi/online.cgi?ref=9D8161AA42813FF2C5CEF20345109A18045E915A4D486592BF0D91A3DD55F1698951AD87C989255BD5FAE996C40691654393C4422B6702763792395C742FD69F8ED44C4BBB23d1R3M" TargetMode="External"/><Relationship Id="rId101" Type="http://schemas.openxmlformats.org/officeDocument/2006/relationships/hyperlink" Target="https://online.consultant.ru/riv/cgi/online.cgi?ref=9D8161AA42813FF2C5CEF20345109A18045E915A4D486592BF0D91A3DD55F1698951AD87C989255BD5FBE092C10199654393C4422B6702763792395C742FD49F8DDE4C4BBB23d1R3M" TargetMode="External"/><Relationship Id="rId122"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143" Type="http://schemas.openxmlformats.org/officeDocument/2006/relationships/hyperlink" Target="https://online.consultant.ru/riv/cgi/online.cgi?ref=9D8161AA42813FF2C5CEF20345109A18045E915A4D486592BF0D91A3DD55F1698951AD87C989255BD5FBE893C30799654393C4422B6702763792395C742FD69F8DD54C4BBB23d1R3M" TargetMode="External"/><Relationship Id="rId148" Type="http://schemas.openxmlformats.org/officeDocument/2006/relationships/hyperlink" Target="https://online.consultant.ru/riv/cgi/online.cgi?ref=9D8161AA42813FF2C5CEF20345109A18045E915A4D486592BF0D91A3DD55F1698951AD87C989255BD5FBE893C30491654393C4422B6702763792395C742FD69F8ADC4C4BBB23d1R3M" TargetMode="External"/><Relationship Id="rId164" Type="http://schemas.openxmlformats.org/officeDocument/2006/relationships/hyperlink" Target="https://online.consultant.ru/riv/cgi/online.cgi?ref=9D8161AA42813FF2C5CEF20345109A18045E915A4D486592BF0D91A3DD55F1698951AD87C989255BD5FBE092C10199654393C4422B6702763792395C7126D595D28D04d5R3M" TargetMode="External"/><Relationship Id="rId169" Type="http://schemas.openxmlformats.org/officeDocument/2006/relationships/hyperlink" Target="https://online.consultant.ru/riv/cgi/online.cgi?ref=9D8161AA42813FF2C5CEF20345109A18045E915A4D486592BF0D91A3DD55F1698951AD87C989255BD5FAEA9CC60491654393C4422B6702763792395C742FD69F8CDD4C43BB2402B726F03A402CD403E6C1ADE60AF36CdFRFM" TargetMode="External"/><Relationship Id="rId185" Type="http://schemas.openxmlformats.org/officeDocument/2006/relationships/hyperlink" Target="https://online.consultant.ru/riv/cgi/online.cgi?ref=9D8161AA42813FF2C5CEF20345109A18045E915A4D486592BF0D91A3DD55F1698951AD87C989255BD5FBE092C10199654393C4422B6702763792395C742FD6968FDA4C4BBB23d1R3M" TargetMode="External"/><Relationship Id="rId334" Type="http://schemas.openxmlformats.org/officeDocument/2006/relationships/footer" Target="footer13.xml"/><Relationship Id="rId350" Type="http://schemas.openxmlformats.org/officeDocument/2006/relationships/hyperlink" Target="https://online.consultant.ru/riv/cgi/online.cgi?ref=9D8161AA42813FF2C5CEF20345109A18045E915A4D486592BF0D91A3DD55F1698951AD9BC98E255BD5FCEE95C7079338499B9D4E29600D213292d3R9M" TargetMode="External"/><Relationship Id="rId355" Type="http://schemas.openxmlformats.org/officeDocument/2006/relationships/footer" Target="footer19.xml"/><Relationship Id="rId4" Type="http://schemas.openxmlformats.org/officeDocument/2006/relationships/settings" Target="settings.xml"/><Relationship Id="rId9" Type="http://schemas.openxmlformats.org/officeDocument/2006/relationships/hyperlink" Target="https://online.consultant.ru/riv/cgi/online.cgi?ref=9D8161AA42813FF2C5CEF20345109A18045E915A4D486592BF0D91A3DD55F1698951AD87C989255BD5FAE996C40691654393C4422B6702763792395C742FD69E8EDC4717EA615CE677B5d6R0M" TargetMode="External"/><Relationship Id="rId180" Type="http://schemas.openxmlformats.org/officeDocument/2006/relationships/hyperlink" Target="https://online.consultant.ru/riv/cgi/online.cgi?ref=9D8161AA42813FF2C5CEF20345109A18045E915A4D486592BF0D91A3DD55F1698951AD87C989255BD5FBE092C10199654393C4422B6702763792395C742FD49C8FD54C43BB2402B727F23A4129D403E6C2A5E60AF36CdFRFM" TargetMode="External"/><Relationship Id="rId210" Type="http://schemas.openxmlformats.org/officeDocument/2006/relationships/hyperlink" Target="https://online.consultant.ru/riv/cgi/online.cgi?ref=9D8161AA42813FF2C5CEF20345109A18045E915A4D486592BF0D91A3DD55F1698951AD87C989255BD5FAEB91C10191654393C4422B6702763792395C742FD69E8EDC4717EA615CEE77B2714D2AC91FE7C1B3EF56A326B06AFE94d2R2M" TargetMode="External"/><Relationship Id="rId215" Type="http://schemas.openxmlformats.org/officeDocument/2006/relationships/hyperlink" Target="https://online.consultant.ru/riv/cgi/online.cgi?ref=9D8161AA42813FF2C5CEF20345109A18045E915A4D486592BF0D91A3DD55F1698951AD87C989255BD5FBE190C6009D654393C4422B6702763792395C742FD59B8BD54C4BBB23d1R3M" TargetMode="External"/><Relationship Id="rId236" Type="http://schemas.openxmlformats.org/officeDocument/2006/relationships/hyperlink" Target="https://online.consultant.ru/riv/cgi/online.cgi?ref=9D8161AA42813FF2C5CEF20345109A18045E915A4D486592BF0D91A3DD55F1698951AD87C989255BD5FBE092C10199654393C4422B6702763792395C742FD79A89D44C4BBB23d1R3M" TargetMode="External"/><Relationship Id="rId257" Type="http://schemas.openxmlformats.org/officeDocument/2006/relationships/hyperlink" Target="https://online.consultant.ru/riv/cgi/online.cgi?ref=9D8161AA42813FF2C5CEF20345109A18045E915A4D486592BF0D91A3DD55F1698951AD87C989255BD5FBE893C30798654393C4422B6702763792395C742FD69E86DF4C4BBB23d1R3M" TargetMode="External"/><Relationship Id="rId278" Type="http://schemas.openxmlformats.org/officeDocument/2006/relationships/hyperlink" Target="https://online.consultant.ru/riv/cgi/online.cgi?ref=9D8161AA42813FF2C5CEF20345109A18045E915A4D486592BF0D91A3DD55F1698951AD87C989255BD5FAE892C3049C654393C4422B6702763792395C7727D39D85881653BF6D57BE38F6265E29CA00EFC8F1BC15dER6M" TargetMode="External"/><Relationship Id="rId26" Type="http://schemas.openxmlformats.org/officeDocument/2006/relationships/hyperlink" Target="https://online.consultant.ru/riv/cgi/online.cgi?ref=9D8161AA42813FF2C5CEF20345109A18045E915A4D486592BF0D91A3DD55F1698951AD87C989255BD5FBE09DC1029A654393C4422B6702763792395C742FD69E8FDD4C4BBB23d1R3M" TargetMode="External"/><Relationship Id="rId231" Type="http://schemas.openxmlformats.org/officeDocument/2006/relationships/hyperlink" Target="https://online.consultant.ru/riv/cgi/online.cgi?ref=9D8161AA42813FF2C5CEF20345109A18045E915A4D486592BF0D91A3DD55F1698951AD87C989255BD5FBE092C10199654393C4422B6702763792395C7728DE95D28D04d5R3M" TargetMode="External"/><Relationship Id="rId252"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73"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94" Type="http://schemas.openxmlformats.org/officeDocument/2006/relationships/hyperlink" Target="consultantplus://offline/ref=034AE1E3CB06E4DDA3EC7E39B8661649D0BE6913BCC8F785F0D7589FE3303477E59BC6623BB7B712wCNEH" TargetMode="External"/><Relationship Id="rId308" Type="http://schemas.openxmlformats.org/officeDocument/2006/relationships/footer" Target="footer6.xml"/><Relationship Id="rId329" Type="http://schemas.openxmlformats.org/officeDocument/2006/relationships/header" Target="header5.xml"/><Relationship Id="rId47" Type="http://schemas.openxmlformats.org/officeDocument/2006/relationships/hyperlink" Target="https://online.consultant.ru/riv/cgi/online.cgi?ref=9D8161AA42813FF2C5CEF20345109A18045E915A4D486592BF0D91A3DD55F1698951AD87C989255BD5FAEA9CCA059C654393C4422B6702763792395C742FD69E8FDE4C43BB2402B726F03A402CD403E6C1ADE60AF36CdFRFM" TargetMode="External"/><Relationship Id="rId68" Type="http://schemas.openxmlformats.org/officeDocument/2006/relationships/hyperlink" Target="https://online.consultant.ru/riv/cgi/online.cgi?ref=9D8161AA42813FF2C5CEF20345109A18045E915A4D486592BF0D91A3DD55F1698951AD87C989255BD5FAE191C20198654393C4422B6702763792395C742FD79988DD4C43BB2402B725F73A4023D403E6C1ACE60AF36CdFRFM" TargetMode="External"/><Relationship Id="rId89" Type="http://schemas.openxmlformats.org/officeDocument/2006/relationships/hyperlink" Target="https://online.consultant.ru/riv/cgi/online.cgi?ref=9D8161AA42813FF2C5CEF20345109A18045E915A4D486592BF0D91A3DD55F1698951AD87C989255BD5FAE996C40691654393C4422B6702763792395C762FDDC2DF9Fd0R3M" TargetMode="External"/><Relationship Id="rId112" Type="http://schemas.openxmlformats.org/officeDocument/2006/relationships/hyperlink" Target="https://online.consultant.ru/riv/cgi/online.cgi?ref=9D8161AA42813FF2C5CEF20345109A18045E915A4D486592BF0D91A3DD55F1698951AD87C989255BD5FBE190C6009D654393C4422B6702763792395C742FDDCADF98121AE86249BB26E826402AC30ABA92EEdAR9M" TargetMode="External"/><Relationship Id="rId133" Type="http://schemas.openxmlformats.org/officeDocument/2006/relationships/hyperlink" Target="https://online.consultant.ru/riv/cgi/online.cgi?ref=9D8161AA42813FF2C5CEF20345109A18045E915A4D486592BF0D91A3DD55F1698951AD87C989255BD5FBE092C10199654393C4422B6702763792395C742FD49F86D94C4BBB23d1R3M" TargetMode="External"/><Relationship Id="rId154"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75" Type="http://schemas.openxmlformats.org/officeDocument/2006/relationships/hyperlink" Target="https://online.consultant.ru/riv/cgi/online.cgi?ref=9D8161AA42813FF2C5CEF20345109A18045E915A4D486592BF0D91A3DD55F1698951AD87C989255BD5FAEF93CB0598654393C4422B6702763792395C742ED69988D71346AE355AB825E8254135C801E4C3A6B107E1d6RBM" TargetMode="External"/><Relationship Id="rId340" Type="http://schemas.openxmlformats.org/officeDocument/2006/relationships/hyperlink" Target="https://online.consultant.ru/riv/cgi/online.cgi?ref=9D8161AA42813FF2C5CEF20345109A18045E915A4D486592BF0D91A3DD55F1698951AD87C989255BD5FAE991C3029B654393C4422B6702763792395C742FD6978DDD4C4BBB23d1R3M" TargetMode="External"/><Relationship Id="rId361" Type="http://schemas.openxmlformats.org/officeDocument/2006/relationships/theme" Target="theme/theme1.xml"/><Relationship Id="rId196" Type="http://schemas.openxmlformats.org/officeDocument/2006/relationships/hyperlink" Target="https://online.consultant.ru/riv/cgi/online.cgi?ref=9D8161AA42813FF2C5CEF20345109A18045E915A4D486592BF0D91A3DD55F1698951AD87C989255BD5FDE89CC30D9C654393C4422B6702763792395C742FD69E8ED44C43BB2402B726F03A4129D403E6C1AFE60AF36CdFRFM" TargetMode="External"/><Relationship Id="rId200" Type="http://schemas.openxmlformats.org/officeDocument/2006/relationships/hyperlink" Target="https://online.consultant.ru/riv/cgi/online.cgi?ref=9D8161AA42813FF2C5CEF20345109A18045E915A4D486592BF0D91A3DD55F1698951AD87C989255BD5FBE190C6009D654393C4422B6702763792395C742FD79F8CDB4C4BBB23d1R3M" TargetMode="External"/><Relationship Id="rId16" Type="http://schemas.openxmlformats.org/officeDocument/2006/relationships/hyperlink" Target="https://online.consultant.ru/riv/cgi/online.cgi?ref=9D8161AA42813FF2C5CEF20345109A18045E915A4D486592BF0D91A3DD55F1698951AD87C989255BD5FBE893C10091654393C4422B6702763792395C742FD69E8FDD4C4BBB23d1R3M" TargetMode="External"/><Relationship Id="rId221" Type="http://schemas.openxmlformats.org/officeDocument/2006/relationships/hyperlink" Target="https://online.consultant.ru/riv/cgi/online.cgi?ref=9D8161AA42813FF2C5CEF20345109A18045E915A4D486592BF0D91A3DD55F1698951AD87C989255BD5FBE092C10199654393C4422B6702763792395C742FD79986DE4C4BBB23d1R3M" TargetMode="External"/><Relationship Id="rId242" Type="http://schemas.openxmlformats.org/officeDocument/2006/relationships/hyperlink" Target="https://online.consultant.ru/riv/cgi/online.cgi?ref=9D8161AA42813FF2C5CEF20345109A18045E915A4D486592BF0D91A3DD55F1698951AD87C989255BD5FBE092C10199654393C4422B6702763792395C742FD7968ED84C4BBB23d1R3M" TargetMode="External"/><Relationship Id="rId263" Type="http://schemas.openxmlformats.org/officeDocument/2006/relationships/hyperlink" Target="https://online.consultant.ru/riv/cgi/online.cgi?ref=9D8161AA42813FF2C5CEF20345109A18045E915A4D486592BF0D91A3DD55F1698951AD87C989255BD5FBE893C30798654393C4422B6702763792395C742FD69E87D94C4BBB23d1R3M" TargetMode="External"/><Relationship Id="rId284" Type="http://schemas.openxmlformats.org/officeDocument/2006/relationships/hyperlink" Target="https://online.consultant.ru/riv/cgi/online.cgi?ref=9D8161AA42813FF2C5CEF20345109A18045E915A4D486592BF0D91A3DD55F1698951AD87C989255BD5FBE092C10199654393C4422B6702763792395C712CDF95D28D04d5R3M" TargetMode="External"/><Relationship Id="rId319" Type="http://schemas.openxmlformats.org/officeDocument/2006/relationships/hyperlink" Target="https://online.consultant.ru/riv/cgi/online.cgi?ref=9D8161AA42813FF2C5CEF20345109A18045E915A4D486592BF0D91A3DD55F1698951AD87C989255BD5FAEF97C4079F654393C4422B6702763792395C742FD79D8FD84C43BB2402B724F43A4129D403E6C1AFE60AF36CdFRFM" TargetMode="External"/><Relationship Id="rId37" Type="http://schemas.openxmlformats.org/officeDocument/2006/relationships/hyperlink" Target="https://online.consultant.ru/riv/cgi/online.cgi?ref=9D8161AA42813FF2C5CEF20345109A18045E915A4D486592BF0D91A3DD55F1698951AD87C989255BD5FAE994C6039C654393C4422B6702763792395C742FD69E8FDD4C43BB2402B726F43A412BD403E6C2A4E60AF36CdFRFM" TargetMode="External"/><Relationship Id="rId58" Type="http://schemas.openxmlformats.org/officeDocument/2006/relationships/hyperlink" Target="https://online.consultant.ru/riv/cgi/online.cgi?ref=9D8161AA42813FF2C5CEF20345109A18045E915A4D486592BF0D91A3DD55F1698951AD87C989255BD5FBE092C60399654393C4422B6702763792395C742FD69E8FDF4C4BBB23d1R3M" TargetMode="External"/><Relationship Id="rId79" Type="http://schemas.openxmlformats.org/officeDocument/2006/relationships/hyperlink" Target="https://online.consultant.ru/riv/cgi/online.cgi?ref=9D8161AA42813FF2C5CEF20345109A18045E915A4D486592BF0D91A3DD55F1698951AD87C989255BD5FBE091C5079A654393C4422B6702763792395C742FD69E8FD94C4BBB23d1R3M" TargetMode="External"/><Relationship Id="rId102" Type="http://schemas.openxmlformats.org/officeDocument/2006/relationships/hyperlink" Target="https://online.consultant.ru/riv/cgi/online.cgi?ref=9D8161AA42813FF2C5CEF20345109A18045E915A4D486592BF0D91A3DD55F1698951AD87C989255BD5FAEF97C4079F654393C4422B6702763792395C7427D19A85881653BF6D55B838F62D5E29CA03E6C8F1BC15dER6M" TargetMode="External"/><Relationship Id="rId123" Type="http://schemas.openxmlformats.org/officeDocument/2006/relationships/hyperlink" Target="https://online.consultant.ru/riv/cgi/online.cgi?ref=9D8161AA42813FF2C5CEF20345109A18045E915A4D486592BF0D91A3DD55F1698951AD87C989255BD5FBE893C30491654393C4422B6702763792395C742FD69F88DE4C4BBB23d1R3M" TargetMode="External"/><Relationship Id="rId144" Type="http://schemas.openxmlformats.org/officeDocument/2006/relationships/hyperlink" Target="https://online.consultant.ru/riv/cgi/online.cgi?ref=9D8161AA42813FF2C5CEF20345109A18045E915A4D486592BF0D91A3DD55F1698951AD87C989255BD5FBE092C10199654393C4422B6702763792395C7428D495D28D04d5R3M" TargetMode="External"/><Relationship Id="rId330" Type="http://schemas.openxmlformats.org/officeDocument/2006/relationships/footer" Target="footer10.xml"/><Relationship Id="rId90" Type="http://schemas.openxmlformats.org/officeDocument/2006/relationships/hyperlink" Target="https://online.consultant.ru/riv/cgi/online.cgi?ref=9D8161AA42813FF2C5CEF20345109A18045E915A4D486592BF0D91A3DD55F1698951AD87C989255BD5FBE092C10199654393C4422B6702763792395C742FD49F8DDA4C43BB2402B727F63A412BD403E6C2A5E60AF36CdFRFM" TargetMode="External"/><Relationship Id="rId165" Type="http://schemas.openxmlformats.org/officeDocument/2006/relationships/hyperlink" Target="https://online.consultant.ru/riv/cgi/online.cgi?ref=9D8161AA42813FF2C5CEF20345109A18045E915A4D486592BF0D91A3DD55F1698951AD87C989255BD5FBE092C10199654393C4422B6702763792395C742FD6988BDD4C4BBB23d1R3M" TargetMode="External"/><Relationship Id="rId186" Type="http://schemas.openxmlformats.org/officeDocument/2006/relationships/hyperlink" Target="https://online.consultant.ru/riv/cgi/online.cgi?ref=9D8161AA42813FF2C5CEF20345109A18045E915A4D486592BF0D91A3DD55F1698951AD87C989255BD5FBE09DC1019F654393C4422B6702763792395C742FD69E8BDF4C43BB2402B726F53A412BD403E6C2A5E60AF36CdFRFM" TargetMode="External"/><Relationship Id="rId351" Type="http://schemas.openxmlformats.org/officeDocument/2006/relationships/hyperlink" Target="https://online.consultant.ru/riv/cgi/online.cgi?ref=9D8161AA42813FF2C5CEF20345109A18045E915A4D486592BF0D91A3DD55F1698951AD9BC98E255BD5FCED91C70D9338499B9D4E29600D213292d3R9M" TargetMode="External"/><Relationship Id="rId211" Type="http://schemas.openxmlformats.org/officeDocument/2006/relationships/hyperlink" Target="https://online.consultant.ru/riv/cgi/online.cgi?ref=9D8161AA42813FF2C5CEF20345109A18045E915A4D486592BF0D91A3DD55F1698951AD87C989255BD5FBE09DC10190654393C4422B6702763792395C742FD69E87DB4C43BB2402B727F43A4129D403E6C2A4E60AF36CdFRFM" TargetMode="External"/><Relationship Id="rId232" Type="http://schemas.openxmlformats.org/officeDocument/2006/relationships/hyperlink" Target="https://online.consultant.ru/riv/cgi/online.cgi?ref=9D8161AA42813FF2C5CEF20345109A18045E915A4D486592BF0D91A3DD55F1698951AD87C989255BD5FAE994C6039C654393C4422B6702763792395C742FD69E8CD54C43BB2402B724F13A4022D403E6C2A4E60AF36CdFRFM" TargetMode="External"/><Relationship Id="rId253" Type="http://schemas.openxmlformats.org/officeDocument/2006/relationships/hyperlink" Target="https://online.consultant.ru/riv/cgi/online.cgi?ref=9D8161AA42813FF2C5CEF20345109A18045E915A4D486592BF0D91A3DD55F1698951AD87C989255BD5FBE893C30798654393C4422B6702763792395C742FD69E8CDB4C4BBB23d1R3M" TargetMode="External"/><Relationship Id="rId274" Type="http://schemas.openxmlformats.org/officeDocument/2006/relationships/hyperlink" Target="https://online.consultant.ru/riv/cgi/online.cgi?ref=9D8161AA42813FF2C5CEF20345109A18045E915A4D486592BF0D91A3DD55F1698951AD87C989255BD5FDEB97C5019A654393C4422B6702763792395C702BD19C85881653BF6D56B238F7255E29CA03E4C8F1BC15dER6M" TargetMode="External"/><Relationship Id="rId295" Type="http://schemas.openxmlformats.org/officeDocument/2006/relationships/hyperlink" Target="consultantplus://offline/ref=514B6F2A8679753A44AF0AEF571E74B2C0642CC2F57BEDDCE5D0C27EBBC073B6EE9E7257D34418f1O0H" TargetMode="External"/><Relationship Id="rId309" Type="http://schemas.openxmlformats.org/officeDocument/2006/relationships/footer" Target="footer7.xml"/><Relationship Id="rId27" Type="http://schemas.openxmlformats.org/officeDocument/2006/relationships/hyperlink" Target="https://online.consultant.ru/riv/cgi/online.cgi?ref=9D8161AA42813FF2C5CEF20345109A18045E915A4D486592BF0D91A3DD55F1698951AD87C989255BD5FBE09DC10190654393C4422B6702763792395C742FD69E8FDD4C4BBB23d1R3M" TargetMode="External"/><Relationship Id="rId48" Type="http://schemas.openxmlformats.org/officeDocument/2006/relationships/hyperlink" Target="https://online.consultant.ru/riv/cgi/online.cgi?ref=9D8161AA42813FF2C5CEF20345109A18045E915A4D486592BF0D91A3DD55F1698951AD87C989255BD5FAEA9CCA059C654393C4422B6702763792395C742FD69E8FDE4C43BB2402B726F03A402CD403E6C1ADE60AF36CdFRFM" TargetMode="External"/><Relationship Id="rId69" Type="http://schemas.openxmlformats.org/officeDocument/2006/relationships/hyperlink" Target="https://online.consultant.ru/riv/cgi/online.cgi?ref=9D8161AA42813FF2C5CEF20345109A18045E915A4D486592BF0D91A3DD55F1698951AD87C989255BD5FBEB97C0019A654393C4422B6702763792395C742FD69E8EDC4717EA615CE677B5d6R0M" TargetMode="External"/><Relationship Id="rId113" Type="http://schemas.openxmlformats.org/officeDocument/2006/relationships/hyperlink" Target="https://online.consultant.ru/riv/cgi/online.cgi?ref=9D8161AA42813FF2C5CEF20345109A18045E915A4D486592BF0D91A3DD55F1698951AD87C989255BD5FAEF97C4079F654393C4422B6702763792395C7429DE95DA8D0342E76051A427F43A422BC803ED9FFCAEd1R2M" TargetMode="External"/><Relationship Id="rId134" Type="http://schemas.openxmlformats.org/officeDocument/2006/relationships/hyperlink" Target="https://online.consultant.ru/riv/cgi/online.cgi?ref=9D8161AA42813FF2C5CEF20345109A18045E915A4D486592BF0D91A3DD55F1698951AD87C989255BD5FBE893C30491654393C4422B6702763792395C742FD69E89DB4C4BBB23d1R3M" TargetMode="External"/><Relationship Id="rId320" Type="http://schemas.openxmlformats.org/officeDocument/2006/relationships/header" Target="header4.xml"/><Relationship Id="rId80" Type="http://schemas.openxmlformats.org/officeDocument/2006/relationships/hyperlink" Target="https://online.consultant.ru/riv/cgi/online.cgi?ref=9D8161AA42813FF2C5CEF20345109A18045E915A4D486592BF0D91A3DD55F1698951AD87C989255BD5FBE091C5079A654393C4422B6702763792395C742FD69E8FD94C4BBB23d1R3M" TargetMode="External"/><Relationship Id="rId155" Type="http://schemas.openxmlformats.org/officeDocument/2006/relationships/hyperlink" Target="https://online.consultant.ru/riv/cgi/online.cgi?ref=9D8161AA42813FF2C5CEF20345109A18045E915A4D486592BF0D91A3DD55F1698951AD87C989255BD5FBE190C6009D654393C4422B6702763792395C742FD69F88DF4C4BBB23d1R3M" TargetMode="External"/><Relationship Id="rId176" Type="http://schemas.openxmlformats.org/officeDocument/2006/relationships/hyperlink" Target="https://online.consultant.ru/riv/cgi/online.cgi?ref=9D8161AA42813FF2C5CEF20345109A18045E915A4D486592BF0D91A3DD55F1698951AD87C989255BD5FAEF97C4079F654393C4422B6702763792395C742FD5988DD94C43BB2402B725F63A412BD403E6C1ADE60AF36CdFRFM" TargetMode="External"/><Relationship Id="rId197" Type="http://schemas.openxmlformats.org/officeDocument/2006/relationships/hyperlink" Target="https://online.consultant.ru/riv/cgi/online.cgi?ref=9D8161AA42813FF2C5CEF20345109A18045E915A4D486592BF0D91A3DD55F1698951AD87C989255BD5FAE996C10499654393C4422B6702763792395C742ED69C8ADD4C4BBB23d1R3M" TargetMode="External"/><Relationship Id="rId341" Type="http://schemas.openxmlformats.org/officeDocument/2006/relationships/hyperlink" Target="https://online.consultant.ru/riv/cgi/online.cgi?ref=9D8161AA42813FF2C5CEF20345109A18045E915A4D486592BF0D91A3DD55F1698951AD87C989255BD5FAE991C3029B654393C4422B6702763792395C742FD6978ADF4C4BBB23d1R3M" TargetMode="External"/><Relationship Id="rId201"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22" Type="http://schemas.openxmlformats.org/officeDocument/2006/relationships/hyperlink" Target="https://online.consultant.ru/riv/cgi/online.cgi?ref=9D8161AA42813FF2C5CEF20345109A18045E915A4D486592BF0D91A3DD55F1698951AD87C989255BD5FAEF91C60D9C654393C4422B6702763792395C742ED79988D71346AE355ABB24E8244535C801E4C2A6B107E1d6RBM" TargetMode="External"/><Relationship Id="rId243"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64" Type="http://schemas.openxmlformats.org/officeDocument/2006/relationships/hyperlink" Target="https://online.consultant.ru/riv/cgi/online.cgi?ref=9D8161AA42813FF2C5CEF20345109A18045E915A4D486592BF0D91A3DD55F1698951AD87C989255BD5FBE893C30798654393C4422B6702763792395C742FD69E88DF4C4BBB23d1R3M" TargetMode="External"/><Relationship Id="rId285" Type="http://schemas.openxmlformats.org/officeDocument/2006/relationships/hyperlink" Target="https://online.consultant.ru/riv/cgi/online.cgi?ref=9D8161AA42813FF2C5CEF20345109A18045E915A4D486592BF0D91A3DD55F1698951AD87C989255BD5FAEF97C4079F654393C4422B6702763792395C742FD69D86DD4C43BB2402B727F73A402AD403E6C1AEE60AF36CdFRFM" TargetMode="External"/><Relationship Id="rId17" Type="http://schemas.openxmlformats.org/officeDocument/2006/relationships/hyperlink" Target="https://online.consultant.ru/riv/cgi/online.cgi?ref=9D8161AA42813FF2C5CEF20345109A18045E915A4D486592BF0D91A3DD55F1698951AD87C989255BD5FBE893C30798654393C4422B6702763792395C742FD69E8FDD4C4BBB23d1R3M" TargetMode="External"/><Relationship Id="rId38" Type="http://schemas.openxmlformats.org/officeDocument/2006/relationships/hyperlink" Target="https://online.consultant.ru/riv/cgi/online.cgi?ref=9D8161AA42813FF2C5CEF20345109A18045E915A4D486592BF0D91A3DD55F1698951AD87C989255BD5FAE994C6039C654393C4422B6702763792395C742FD69E8FDD4C43BB2402B726F43A412BD403E6C2A4E60AF36CdFRFM" TargetMode="External"/><Relationship Id="rId59" Type="http://schemas.openxmlformats.org/officeDocument/2006/relationships/hyperlink" Target="https://online.consultant.ru/riv/cgi/online.cgi?ref=9D8161AA42813FF2C5CEF20345109A18045E915A4D486592BF0D91A3DD55F1698951AD87C989255BD5FBE092C60399654393C4422B6702763792395C742FD49F8BD44C4BBB23d1R3M" TargetMode="External"/><Relationship Id="rId103" Type="http://schemas.openxmlformats.org/officeDocument/2006/relationships/hyperlink" Target="https://online.consultant.ru/riv/cgi/online.cgi?ref=9D8161AA42813FF2C5CEF20345109A18045E915A4D486592BF0D91A3DD55F1698951AD87C989255BD5FAEF97C4079F654393C4422B6702763792395C7427D19885881653BF6D55B938F62D5E29CA03E6C8F1BC15dER6M" TargetMode="External"/><Relationship Id="rId124" Type="http://schemas.openxmlformats.org/officeDocument/2006/relationships/hyperlink" Target="https://online.consultant.ru/riv/cgi/online.cgi?ref=9D8161AA42813FF2C5CEF20345109A18045E915A4D486592BF0D91A3DD55F1698951AD87C989255BD5FBE092C10199654393C4422B6702763792395C742FD49F86DE4C4BBB23d1R3M" TargetMode="External"/><Relationship Id="rId310" Type="http://schemas.openxmlformats.org/officeDocument/2006/relationships/hyperlink" Target="https://online.consultant.ru/riv/cgi/online.cgi?ref=9D8161AA42813FF2C5CEF20345109A18045E915A4D486592BF0D91A3DD55F1698951AD87C989255BD5FBE190C6009D654393C4422B6702763792395C742FD69D8EDD4C4BBB23d1R3M" TargetMode="External"/><Relationship Id="rId70" Type="http://schemas.openxmlformats.org/officeDocument/2006/relationships/hyperlink" Target="https://online.consultant.ru/riv/cgi/online.cgi?ref=9D8161AA42813FF2C5CEF20345109A18045E915A4D486592BF0D91A3DD55F1698951AD87C989255BD5FBEB97C0019A654393C4422B6702763792395C742FD69E8EDC4717EA615CE677B5d6R0M" TargetMode="External"/><Relationship Id="rId91" Type="http://schemas.openxmlformats.org/officeDocument/2006/relationships/hyperlink" Target="https://online.consultant.ru/riv/cgi/online.cgi?ref=9D8161AA42813FF2C5CEF20345109A18045E915A4D486592BF0D91A3DD55F1698951AD87C989255BD5FAE892C3049C654393C4422B6702763792395C742AD795DA8D0342E76055A426FF3A422BCB08ED9FFCAEd1R2M" TargetMode="External"/><Relationship Id="rId145" Type="http://schemas.openxmlformats.org/officeDocument/2006/relationships/hyperlink" Target="https://online.consultant.ru/riv/cgi/online.cgi?ref=9D8161AA42813FF2C5CEF20345109A18045E915A4D486592BF0D91A3DD55F1698951AD87C989255BD5FAEF97C4079F654393C4422B6702763792395C742FD49B8BDF4C43BB2402B724F63A4129D403E6C1AFE60AF36CdFRFM" TargetMode="External"/><Relationship Id="rId166" Type="http://schemas.openxmlformats.org/officeDocument/2006/relationships/hyperlink" Target="https://online.consultant.ru/riv/cgi/online.cgi?ref=9D8161AA42813FF2C5CEF20345109A18045E915A4D486592BF0D91A3DD55F1698951AD87C989255BD5FAEF97C4079F654393C4422B6702763792395C742FD5988DD94C43BB2402B725F63A412BD403E6C1ADE60AF36CdFRFM" TargetMode="External"/><Relationship Id="rId187" Type="http://schemas.openxmlformats.org/officeDocument/2006/relationships/hyperlink" Target="https://online.consultant.ru/riv/cgi/online.cgi?ref=9D8161AA42813FF2C5CEF20345109A18045E915A4D486592BF0D91A3DD55F1698951AD87C989255BD5FAEF97C4079F654393C4422B6702763792395C742FD5988DD94C43BB2402B725F63A412BD403E6C1ADE60AF36CdFRFM" TargetMode="External"/><Relationship Id="rId331" Type="http://schemas.openxmlformats.org/officeDocument/2006/relationships/footer" Target="footer11.xml"/><Relationship Id="rId352" Type="http://schemas.openxmlformats.org/officeDocument/2006/relationships/hyperlink" Target="https://online.consultant.ru/riv/cgi/online.cgi?ref=9D8161AA42813FF2C5CEF20345109A18045E915A4D486592BF0D91A3DD55F1698951AD87C989255BD5FAEF97C4079F654393C4422B6702763792395C742FD49C86DE4C43BB2402B724F43A4129D403E6C1AFE60AF36CdFRFM" TargetMode="External"/><Relationship Id="rId1" Type="http://schemas.openxmlformats.org/officeDocument/2006/relationships/customXml" Target="../customXml/item1.xml"/><Relationship Id="rId212" Type="http://schemas.openxmlformats.org/officeDocument/2006/relationships/hyperlink" Target="https://online.consultant.ru/riv/cgi/online.cgi?ref=9D8161AA42813FF2C5CEF20345109A18045E915A4D486592BF0D91A3DD55F1698951AD9ADB9C510E86F4E89DCB0790654393C4422B6702763792395C742FD69E8FD94C43BB2402B727F43A4129D403E6C2A4E60AF36CdFRFM" TargetMode="External"/><Relationship Id="rId233" Type="http://schemas.openxmlformats.org/officeDocument/2006/relationships/hyperlink" Target="https://online.consultant.ru/riv/cgi/online.cgi?ref=9D8161AA42813FF2C5CEF20345109A18045E915A4D486592BF0D91A3DD55F1698951AD87C989255BD5FAEA9CCA059C654393C4422B6702763792395C742FD69E8ADD4C43BB2402B724F23A4129D403E6C1ADE60AF36CdFRFM" TargetMode="External"/><Relationship Id="rId254" Type="http://schemas.openxmlformats.org/officeDocument/2006/relationships/hyperlink" Target="https://online.consultant.ru/riv/cgi/online.cgi?ref=9D8161AA42813FF2C5CEF20345109A18045E915A4D486592BF0D91A3DD55F1698951AD87C989255BD5FBE893C30798654393C4422B6702763792395C742FD69E8DDB4C4BBB23d1R3M" TargetMode="External"/><Relationship Id="rId28" Type="http://schemas.openxmlformats.org/officeDocument/2006/relationships/hyperlink" Target="https://online.consultant.ru/riv/cgi/online.cgi?ref=9D8161AA42813FF2C5CEF20345109A18045E915A4D486592BF0D91A3DD55F1698951AD87C989255BD5FBE09DC10190654393C4422B6702763792395C742FD69E8FDD4C4BBB23d1R3M" TargetMode="External"/><Relationship Id="rId49" Type="http://schemas.openxmlformats.org/officeDocument/2006/relationships/hyperlink" Target="https://online.consultant.ru/riv/cgi/online.cgi?ref=9D8161AA42813FF2C5CEF20345109A18045E915A4D486592BF0D91A3DD55F1698951AD87C989255BD5FAEF96C2049D654393C4422B6702763792395C742FD69E8FDD4C43BB2402B724F63A412AD403E6C1ADE60AF36CdFRFM" TargetMode="External"/><Relationship Id="rId114" Type="http://schemas.openxmlformats.org/officeDocument/2006/relationships/hyperlink" Target="https://online.consultant.ru/riv/cgi/online.cgi?ref=9D8161AA42813FF2C5CEF20345109A18045E915A4D486592BF0D91A3DD55F1698951AD87C989255BD5FBE190C6009D654393C4422B6702763792395C7026DDCADF98121AE86249BB26E826402AC30ABA92EEdAR9M" TargetMode="External"/><Relationship Id="rId275" Type="http://schemas.openxmlformats.org/officeDocument/2006/relationships/hyperlink" Target="https://online.consultant.ru/riv/cgi/online.cgi?ref=9D8161AA42813FF2C5CEF20345109A18045E915A4D486592BF0D91A3DD55F1698951AD87C989255BD5FBE092C10199654393C4422B6702763792395C742FD7988EDE4C43BB2402B727F63A412BD403E6C2A5E60AF36CdFRFM" TargetMode="External"/><Relationship Id="rId296" Type="http://schemas.openxmlformats.org/officeDocument/2006/relationships/hyperlink" Target="consultantplus://offline/ref=514B6F2A8679753A44AF0AEF571E74B2C0642CC2F57BEDDCE5D0C27EBBC073B6EE9E7257D34F1Ff1O3H" TargetMode="External"/><Relationship Id="rId300" Type="http://schemas.openxmlformats.org/officeDocument/2006/relationships/hyperlink" Target="consultantplus://offline/ref=514B6F2A8679753A44AF0AEF571E74B2C0642CC2F57BEDDCE5D0C27EBBC073B6EE9E7257D2401Df1O1H" TargetMode="External"/><Relationship Id="rId60" Type="http://schemas.openxmlformats.org/officeDocument/2006/relationships/hyperlink" Target="https://online.consultant.ru/riv/cgi/online.cgi?ref=9D8161AA42813FF2C5CEF20345109A18045E915A4D486592BF0D91A3DD55F1698951AD87C989255BD5FBE092C60399654393C4422B6702763792395C742FD49F8BD44C4BBB23d1R3M" TargetMode="External"/><Relationship Id="rId81" Type="http://schemas.openxmlformats.org/officeDocument/2006/relationships/hyperlink" Target="https://online.consultant.ru/riv/cgi/online.cgi?ref=9D8161AA42813FF2C5CEF20345109A18045E915A4D486592BF0D91A3DD55F1698951AD87C989255BD5FBE895C40D9E654393C4422B6702763792395C742FD69E8EDC4717EA615CE677B5d6R0M" TargetMode="External"/><Relationship Id="rId135" Type="http://schemas.openxmlformats.org/officeDocument/2006/relationships/hyperlink" Target="https://online.consultant.ru/riv/cgi/online.cgi?ref=9D8161AA42813FF2C5CEF20345109A18045E915A4D486592BF0D91A3DD55F1698951AD87C989255BD5FBE893C30491654393C4422B6702763792395C742FD69E8DDD4C4BBB23d1R3M" TargetMode="External"/><Relationship Id="rId156" Type="http://schemas.openxmlformats.org/officeDocument/2006/relationships/hyperlink" Target="https://online.consultant.ru/riv/cgi/online.cgi?ref=9D8161AA42813FF2C5CEF20345109A18045E915A4D486592BF0D91A3DD55F1698951AD87C989255BD5FBE190C6009D654393C4422B6702763792395C742FD39C88DB4C4BBB23d1R3M" TargetMode="External"/><Relationship Id="rId177" Type="http://schemas.openxmlformats.org/officeDocument/2006/relationships/hyperlink" Target="https://online.consultant.ru/riv/cgi/online.cgi?ref=9D8161AA42813FF2C5CEF20345109A18045E915A4D486592BF0D91A3DD55F1698951AD87C989255BD5FAEF93CB0598654393C4422B6702763792395C742ED79C8FD71346AE355AB825E8254135C801E4C3A6B107E1d6RBM" TargetMode="External"/><Relationship Id="rId198" Type="http://schemas.openxmlformats.org/officeDocument/2006/relationships/hyperlink" Target="https://online.consultant.ru/riv/cgi/online.cgi?ref=9D8161AA42813FF2C5CEF20345109A18045E915A4D486592BF0D91A3DD55F1698951AD87C989255BD5FBE190C6009D654393C4422B6702763792395C742FD69787D84C4BBB23d1R3M" TargetMode="External"/><Relationship Id="rId321" Type="http://schemas.openxmlformats.org/officeDocument/2006/relationships/footer" Target="footer8.xml"/><Relationship Id="rId342" Type="http://schemas.openxmlformats.org/officeDocument/2006/relationships/header" Target="header7.xml"/><Relationship Id="rId202" Type="http://schemas.openxmlformats.org/officeDocument/2006/relationships/hyperlink" Target="https://online.consultant.ru/riv/cgi/online.cgi?ref=9D8161AA42813FF2C5CEF20345109A18045E915A4D486592BF0D91A3DD55F1698951AD87C989255BD5FBEB97C0019A654393C4422B6702763792395C742FD69E8ED84C43BB2402B726F23A412BD403E6C2A5E60AF36CdFRFM" TargetMode="External"/><Relationship Id="rId223" Type="http://schemas.openxmlformats.org/officeDocument/2006/relationships/hyperlink" Target="https://online.consultant.ru/riv/cgi/online.cgi?ref=9D8161AA42813FF2C5CEF20345109A18045E915A4D486592BF0D91A3DD55F1698951AD87C989255BD5FBE190C6009D654393C4422B6702763792395C742FD79986DA4C4BBB23d1R3M" TargetMode="External"/><Relationship Id="rId244" Type="http://schemas.openxmlformats.org/officeDocument/2006/relationships/hyperlink" Target="https://online.consultant.ru/riv/cgi/online.cgi?ref=9D8161AA42813FF2C5CEF20345109A18045E915A4D486592BF0D91A3DD55F1698951AD87C989255BD5FBE190C6009D654393C4422B6702763792395C742FD79D89D84C4BBB23d1R3M" TargetMode="External"/><Relationship Id="rId18" Type="http://schemas.openxmlformats.org/officeDocument/2006/relationships/hyperlink" Target="https://online.consultant.ru/riv/cgi/online.cgi?ref=9D8161AA42813FF2C5CEF20345109A18045E915A4D486592BF0D91A3DD55F1698951AD87C989255BD5FBE893C30798654393C4422B6702763792395C742FD69E8FDD4C4BBB23d1R3M" TargetMode="External"/><Relationship Id="rId39" Type="http://schemas.openxmlformats.org/officeDocument/2006/relationships/hyperlink" Target="https://online.consultant.ru/riv/cgi/online.cgi?ref=9D8161AA42813FF2C5CEF20345109A18045E915A4D486592BF0D91A3DD55F1698951AD87C989255BD5FAE993C50591654393C4422B6702763792395C742FD69E8FDD4C43BB2402B726F43A412BD403E6C2A4E60AF36CdFRFM" TargetMode="External"/><Relationship Id="rId265" Type="http://schemas.openxmlformats.org/officeDocument/2006/relationships/hyperlink" Target="https://online.consultant.ru/riv/cgi/online.cgi?ref=9D8161AA42813FF2C5CEF20345109A18045E915A4D486592BF0D91A3DD55F1698951AD87C989255BD5FBE893C30798654393C4422B6702763792395C742FD69E88DA4C4BBB23d1R3M" TargetMode="External"/><Relationship Id="rId286" Type="http://schemas.openxmlformats.org/officeDocument/2006/relationships/hyperlink" Target="https://online.consultant.ru/riv/cgi/online.cgi?ref=9D8161AA42813FF2C5CEF20345109A18045E915A4D486592BF0D91A3DD55F1698951AD87C989255BD5FAEF97C4079F654393C4422B6702763792395C742FD69A89D84C43BB2402B727F73A402AD403E6C1AEE60AF36CdFRFM" TargetMode="External"/><Relationship Id="rId50" Type="http://schemas.openxmlformats.org/officeDocument/2006/relationships/hyperlink" Target="https://online.consultant.ru/riv/cgi/online.cgi?ref=9D8161AA42813FF2C5CEF20345109A18045E915A4D486592BF0D91A3DD55F1698951AD87C989255BD5FAEF96C2049D654393C4422B6702763792395C742FD69E8FDD4C43BB2402B724F63A412AD403E6C1ADE60AF36CdFRFM" TargetMode="External"/><Relationship Id="rId104" Type="http://schemas.openxmlformats.org/officeDocument/2006/relationships/hyperlink" Target="https://online.consultant.ru/riv/cgi/online.cgi?ref=9D8161AA42813FF2C5CEF20345109A18045E915A4D486592BF0D91A3DD55F1698951AD87C989255BD5FAE996C40691654393C4422B6702763792395C742FD69F88DA4C4BBB23d1R3M" TargetMode="External"/><Relationship Id="rId125" Type="http://schemas.openxmlformats.org/officeDocument/2006/relationships/hyperlink" Target="https://online.consultant.ru/riv/cgi/online.cgi?ref=9D8161AA42813FF2C5CEF20345109A18045E915A4D486592BF0D91A3DD55F1698951AD87C989255BD5FBE893C30491654393C4422B6702763792395C742FD69F89DD4C43BB2402B724F43A412BD403E6C2A5E60AF36CdFRFM" TargetMode="External"/><Relationship Id="rId146"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167" Type="http://schemas.openxmlformats.org/officeDocument/2006/relationships/hyperlink" Target="https://online.consultant.ru/riv/cgi/online.cgi?ref=9D8161AA42813FF2C5CEF20345109A18045E915A4D486592BF0D91A3DD55F1698951AD87C989255BD5FAEF93CB0598654393C4422B6702763792395C742ED79C8FD71346AE355AB825E8254135C801E4C3A6B107E1d6RBM" TargetMode="External"/><Relationship Id="rId188" Type="http://schemas.openxmlformats.org/officeDocument/2006/relationships/hyperlink" Target="https://online.consultant.ru/riv/cgi/online.cgi?ref=9D8161AA42813FF2C5CEF20345109A18045E915A4D486592BF0D91A3DD55F1698951AD87C989255BD5FAEF93CB0598654393C4422B6702763792395C742ED79C8FD71346AE355AB825E8254135C801E4C3A6B107E1d6RBM" TargetMode="External"/><Relationship Id="rId311" Type="http://schemas.openxmlformats.org/officeDocument/2006/relationships/hyperlink" Target="https://online.consultant.ru/riv/cgi/online.cgi?ref=9D8161AA42813FF2C5CEF20345109A18045E915A4D486592BF0D91A3DD55F1698951AD87C989255BD5FBE190C6009D654393C4422B6702763792395C742FD69D8EDD4C4BBB23d1R3M" TargetMode="External"/><Relationship Id="rId332" Type="http://schemas.openxmlformats.org/officeDocument/2006/relationships/header" Target="header6.xml"/><Relationship Id="rId353" Type="http://schemas.openxmlformats.org/officeDocument/2006/relationships/header" Target="header9.xml"/><Relationship Id="rId71" Type="http://schemas.openxmlformats.org/officeDocument/2006/relationships/hyperlink" Target="https://online.consultant.ru/riv/cgi/online.cgi?ref=9D8161AA42813FF2C5CEF20345109A18045E915A4D486592BF0D91A3DD55F1698951AD87C989255BD5FAEC95C70691654393C4422B67027637803904782ED1808FDD5915EA6257B17AA767d0R4M" TargetMode="External"/><Relationship Id="rId92" Type="http://schemas.openxmlformats.org/officeDocument/2006/relationships/hyperlink" Target="https://online.consultant.ru/riv/cgi/online.cgi?ref=9D8161AA42813FF2C5CEF20345109A18045E915A4D486592BF0D91A3DD55F1698951AD87C989255BD5FBE09DC1019F654393C4422B6702763792395C742FD69E8AD84C4BBB23d1R3M" TargetMode="External"/><Relationship Id="rId213" Type="http://schemas.openxmlformats.org/officeDocument/2006/relationships/hyperlink" Target="https://online.consultant.ru/riv/cgi/online.cgi?ref=9D8161AA42813FF2C5CEF20345109A18045E915A4D486592BF0D91A3DD55F1698951AD87C989255BD5FBE09DC1019F654393C4422B6702763792395C742FD69E8BDF4C43BB2402B727F43A4129D403E6C2A4E60AF36CdFRFM" TargetMode="External"/><Relationship Id="rId234" Type="http://schemas.openxmlformats.org/officeDocument/2006/relationships/hyperlink" Target="https://online.consultant.ru/riv/cgi/online.cgi?ref=9D8161AA42813FF2C5CEF20345109A18045E915A4D486592BF0D91A3DD55F1698951AD87C989255BD5FBE190C6009D654393C4422B6702763792395C742FD59B8BD54C4BBB23d1R3M" TargetMode="External"/><Relationship Id="rId2" Type="http://schemas.openxmlformats.org/officeDocument/2006/relationships/numbering" Target="numbering.xml"/><Relationship Id="rId29" Type="http://schemas.openxmlformats.org/officeDocument/2006/relationships/hyperlink" Target="https://online.consultant.ru/riv/cgi/online.cgi?ref=9D8161AA42813FF2C5CEF20345109A18045E915A4D486592BF0D91A3DD55F1698951AD87C989255BD5FAE994C6039B654393C4422B6702763792395C742FD69E8FDD4C4BBB23d1R3M" TargetMode="External"/><Relationship Id="rId255" Type="http://schemas.openxmlformats.org/officeDocument/2006/relationships/hyperlink" Target="https://online.consultant.ru/riv/cgi/online.cgi?ref=9D8161AA42813FF2C5CEF20345109A18045E915A4D486592BF0D91A3DD55F1698951AD87C989255BD5FBE190C6009D654393C4422B6702763792395C742FDDC2DF9Fd0R3M" TargetMode="External"/><Relationship Id="rId276" Type="http://schemas.openxmlformats.org/officeDocument/2006/relationships/hyperlink" Target="https://online.consultant.ru/riv/cgi/online.cgi?ref=9D8161AA42813FF2C5CEF20345109A18045E915A4D486592BF0D91A3DD55F1698951AD87C989255BD5FBE092C10199654393C4422B6702763792395C762DD095D28D04d5R3M" TargetMode="External"/><Relationship Id="rId297" Type="http://schemas.openxmlformats.org/officeDocument/2006/relationships/hyperlink" Target="consultantplus://offline/ref=514B6F2A8679753A44AF0AEF571E74B2C0642CC2F57BEDDCE5D0C27EBBC073B6EE9E7257D34E1Ef1O2H" TargetMode="External"/><Relationship Id="rId40" Type="http://schemas.openxmlformats.org/officeDocument/2006/relationships/hyperlink" Target="https://online.consultant.ru/riv/cgi/online.cgi?ref=9D8161AA42813FF2C5CEF20345109A18045E915A4D486592BF0D91A3DD55F1698951AD87C989255BD5FAE993C50591654393C4422B6702763792395C742FD69E8FDD4C43BB2402B726F43A412BD403E6C2A4E60AF36CdFRFM" TargetMode="External"/><Relationship Id="rId115" Type="http://schemas.openxmlformats.org/officeDocument/2006/relationships/hyperlink" Target="https://online.consultant.ru/riv/cgi/online.cgi?ref=9D8161AA42813FF2C5CEF20345109A18045E915A4D486592BF0D91A3DD55F1698951AD87C989255BD5FBE190C6009D654393C4422B6702763792395C742FDDCADF98121AE86249BB26E826402AC30ABA92EEdAR9M" TargetMode="External"/><Relationship Id="rId136" Type="http://schemas.openxmlformats.org/officeDocument/2006/relationships/hyperlink" Target="https://online.consultant.ru/riv/cgi/online.cgi?ref=9D8161AA42813FF2C5CEF20345109A18045E915A4D486592BF0D91A3DD55F1698951AD87C989255BD5FBE893C30491654393C4422B6702763792395C742FD69E89DE4C4BBB23d1R3M" TargetMode="External"/><Relationship Id="rId157" Type="http://schemas.openxmlformats.org/officeDocument/2006/relationships/hyperlink" Target="https://online.consultant.ru/riv/cgi/online.cgi?ref=9D8161AA42813FF2C5CEF20345109A18045E915A4D486592BF0D91A3DD55F1698951AD87C989255BD5FBE190C6009D654393C4422B6702763792395C742FD69F88DF4C4BBB23d1R3M" TargetMode="External"/><Relationship Id="rId178" Type="http://schemas.openxmlformats.org/officeDocument/2006/relationships/hyperlink" Target="https://online.consultant.ru/riv/cgi/online.cgi?ref=9D8161AA42813FF2C5CEF20345109A18045E915A4D486592BF0D91A3DD55F1698951AD87C989255BD5FBE893C30799654393C4422B6702763792395C742FD69F8EDB4C43BB2402B727F23A4129D403E6C2A5E60AF36CdFRFM" TargetMode="External"/><Relationship Id="rId301" Type="http://schemas.openxmlformats.org/officeDocument/2006/relationships/hyperlink" Target="consultantplus://offline/ref=EAE2A02D56646348ABA64661BB4B1597066BD33BAC9D4AAC4592C186BF4E166B60E90B57A82710FDj3iCH" TargetMode="External"/><Relationship Id="rId322" Type="http://schemas.openxmlformats.org/officeDocument/2006/relationships/footer" Target="footer9.xml"/><Relationship Id="rId343" Type="http://schemas.openxmlformats.org/officeDocument/2006/relationships/footer" Target="footer14.xml"/><Relationship Id="rId61" Type="http://schemas.openxmlformats.org/officeDocument/2006/relationships/hyperlink" Target="https://online.consultant.ru/riv/cgi/online.cgi?ref=9D8161AA42813FF2C5CEF20345109A18045E915A4D486592BF0D91A3DD55F1698951AD87C989255BD5FBE190C6009D654393C4422B6702763792395C742FD69E8EDC4717EA615CE677B5d6R0M" TargetMode="External"/><Relationship Id="rId82" Type="http://schemas.openxmlformats.org/officeDocument/2006/relationships/hyperlink" Target="https://online.consultant.ru/riv/cgi/online.cgi?ref=9D8161AA42813FF2C5CEF20345109A18045E915A4D486592BF0D91A3DD55F1698951AD87C989255BD5FBE895C40D9E654393C4422B6702763792395C742FD69E8EDC4717EA615CE677B5d6R0M" TargetMode="External"/><Relationship Id="rId199" Type="http://schemas.openxmlformats.org/officeDocument/2006/relationships/hyperlink" Target="https://online.consultant.ru/riv/cgi/online.cgi?ref=9D8161AA42813FF2C5CEF20345109A18045E915A4D486592BF0D91A3DD55F1698951AD87C989255BD5FBE092C10199654393C4422B6702763792395C742FD6968ADD4C4BBB23d1R3M" TargetMode="External"/><Relationship Id="rId203" Type="http://schemas.openxmlformats.org/officeDocument/2006/relationships/hyperlink" Target="https://online.consultant.ru/riv/cgi/online.cgi?ref=9D8161AA42813FF2C5CEF20345109A18045E915A4D486592BF0D91A3DD55F1698951AD87C989255BD5FBEB97C0019A654393C4422B6702763792395C742FD69E8EDC4717EA615CE677B5d6R0M" TargetMode="External"/><Relationship Id="rId19" Type="http://schemas.openxmlformats.org/officeDocument/2006/relationships/hyperlink" Target="https://online.consultant.ru/riv/cgi/online.cgi?ref=9D8161AA42813FF2C5CEF20345109A18045E915A4D486592BF0D91A3DD55F1698951AD87C989255BD5FBE893C30490654393C4422B6702763792395C742FD69E8FDD4C4BBB23d1R3M" TargetMode="External"/><Relationship Id="rId224" Type="http://schemas.openxmlformats.org/officeDocument/2006/relationships/hyperlink" Target="https://online.consultant.ru/riv/cgi/online.cgi?ref=9D8161AA42813FF2C5CEF20345109A18045E915A4D486592BF0D91A3DD55F1698951AD87C989255BD5FBE190C6009D654393C4422B6702763792395C742FD39D88D44C4BBB23d1R3M" TargetMode="External"/><Relationship Id="rId245" Type="http://schemas.openxmlformats.org/officeDocument/2006/relationships/hyperlink" Target="https://online.consultant.ru/riv/cgi/online.cgi?ref=9D8161AA42813FF2C5CEF20345109A18045E915A4D486592BF0D91A3DD55F1698951AD87C989255BD5FBE190C6009D654393C4422B6702763792395C742FD79A89DB4C4BBB23d1R3M" TargetMode="External"/><Relationship Id="rId266" Type="http://schemas.openxmlformats.org/officeDocument/2006/relationships/hyperlink" Target="https://online.consultant.ru/riv/cgi/online.cgi?ref=9D8161AA42813FF2C5CEF20345109A18045E915A4D486592BF0D91A3DD55F1698951AD87C989255BD5FBE190C6009D654393C4422B6702763792395C742FD49D88D94C4BBB23d1R3M" TargetMode="External"/><Relationship Id="rId287" Type="http://schemas.openxmlformats.org/officeDocument/2006/relationships/hyperlink" Target="https://online.consultant.ru/riv/cgi/online.cgi?ref=9D8161AA42813FF2C5CEF20345109A18045E915A4D486592BF0D91A3DD55F1698951AD87C989255BD5FBE190C6009D654393C4422B6702763792395C742FD69B8ADB4C4BBB23d1R3M" TargetMode="External"/><Relationship Id="rId30" Type="http://schemas.openxmlformats.org/officeDocument/2006/relationships/hyperlink" Target="https://online.consultant.ru/riv/cgi/online.cgi?ref=9D8161AA42813FF2C5CEF20345109A18045E915A4D486592BF0D91A3DD55F1698951AD87C989255BD5FAE994C6039B654393C4422B6702763792395C742FD69E8FDD4C4BBB23d1R3M" TargetMode="External"/><Relationship Id="rId105" Type="http://schemas.openxmlformats.org/officeDocument/2006/relationships/hyperlink" Target="https://online.consultant.ru/riv/cgi/online.cgi?ref=9D8161AA42813FF2C5CEF20345109A18045E915A4D486592BF0D91A3DD55F1698951AD87C989255BD5FBE893C30799654393C4422B6702763792395C742FD69E88D54C4BBB23d1R3M" TargetMode="External"/><Relationship Id="rId126" Type="http://schemas.openxmlformats.org/officeDocument/2006/relationships/hyperlink" Target="https://online.consultant.ru/riv/cgi/online.cgi?ref=9D8161AA42813FF2C5CEF20345109A18045E915A4D486592BF0D91A3DD55F1698951AD87C989255BD5FBE893C30491654393C4422B6702763792395C742FD69F89DA4C4BBB23d1R3M" TargetMode="External"/><Relationship Id="rId147" Type="http://schemas.openxmlformats.org/officeDocument/2006/relationships/hyperlink" Target="https://online.consultant.ru/riv/cgi/online.cgi?ref=9D8161AA42813FF2C5CEF20345109A18045E915A4D486592BF0D91A3DD55F1698951AD87C989255BD5FBE893C30491654393C4422B6702763792395C742FD69F8FD54C4BBB23d1R3M" TargetMode="External"/><Relationship Id="rId168" Type="http://schemas.openxmlformats.org/officeDocument/2006/relationships/hyperlink" Target="https://online.consultant.ru/riv/cgi/online.cgi?ref=9D8161AA42813FF2C5CEF20345109A18045E915A4D486592BF0D91A3DD55F1698951AD87C989255BD5FAEA9CC60491654393C4422B6702763792395C742FD69F8FD94C43BB2402B726F03A402CD403E6C1ADE60AF36CdFRFM" TargetMode="External"/><Relationship Id="rId312" Type="http://schemas.openxmlformats.org/officeDocument/2006/relationships/hyperlink" Target="https://online.consultant.ru/riv/cgi/online.cgi?ref=9D8161AA42813FF2C5CEF20345109A18045E915A4D486592BF0D91A3DD55F1698951AD87C989255BD5FAEF97C4079F654393C4422B6702763792395C742FD69F88DF4C43BB2402B724F43A4129D403E6C1AFE60AF36CdFRFM" TargetMode="External"/><Relationship Id="rId333" Type="http://schemas.openxmlformats.org/officeDocument/2006/relationships/footer" Target="footer12.xml"/><Relationship Id="rId354" Type="http://schemas.openxmlformats.org/officeDocument/2006/relationships/footer" Target="footer18.xml"/><Relationship Id="rId51" Type="http://schemas.openxmlformats.org/officeDocument/2006/relationships/hyperlink" Target="https://online.consultant.ru/riv/cgi/online.cgi?ref=9D8161AA42813FF2C5CEF20345109A18045E915A4D486592BF0D91A3DD55F1698951AD87C989255BD5FAEF92C5069F654393C4422B6702763792395C742FD69E8FDE4C43BB2402B725F73A4023D403E6C1ACE60AF36CdFRFM" TargetMode="External"/><Relationship Id="rId72" Type="http://schemas.openxmlformats.org/officeDocument/2006/relationships/hyperlink" Target="https://online.consultant.ru/riv/cgi/online.cgi?ref=9D8161AA42813FF2C5CEF20345109A18045E915A4D486592BF0D91A3DD55F1698951AD87C989255BD5FAEC95C70691654393C4422B67027637803904782ED1808FDD5915EA6257B17AA767d0R4M" TargetMode="External"/><Relationship Id="rId93" Type="http://schemas.openxmlformats.org/officeDocument/2006/relationships/hyperlink" Target="https://online.consultant.ru/riv/cgi/online.cgi?ref=9D8161AA42813FF2C5CEF20345109A18045E915A4D486592BF0D91A3DD55F1698951AD87C989255BD5FBE893C30799654393C4422B6702763792395C742FD69E87DE4C4BBB23d1R3M" TargetMode="External"/><Relationship Id="rId189" Type="http://schemas.openxmlformats.org/officeDocument/2006/relationships/hyperlink" Target="https://online.consultant.ru/riv/cgi/online.cgi?ref=9D8161AA42813FF2C5CEF20345109A18045E915A4D486592BF0D91A3DD55F1698951AD87C989255BD5FBE893C30799654393C4422B6702763792395C742FD69F8DDB4C4BBB23d1R3M" TargetMode="External"/><Relationship Id="rId3" Type="http://schemas.openxmlformats.org/officeDocument/2006/relationships/styles" Target="styles.xml"/><Relationship Id="rId214"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35" Type="http://schemas.openxmlformats.org/officeDocument/2006/relationships/hyperlink" Target="https://online.consultant.ru/riv/cgi/online.cgi?ref=9D8161AA42813FF2C5CEF20345109A18045E915A4D486592BF0D91A3DD55F1698951AD87C989255BD5FBE092C10199654393C4422B6702763792395C7726D695D28D04d5R3M" TargetMode="External"/><Relationship Id="rId256" Type="http://schemas.openxmlformats.org/officeDocument/2006/relationships/hyperlink" Target="https://online.consultant.ru/riv/cgi/online.cgi?ref=9D8161AA42813FF2C5CEF20345109A18045E915A4D486592BF0D91A3DD55F1698951AD87C989255BD5FBE893C30798654393C4422B6702763792395C742FD69E8DDB4C4BBB23d1R3M" TargetMode="External"/><Relationship Id="rId277" Type="http://schemas.openxmlformats.org/officeDocument/2006/relationships/hyperlink" Target="https://online.consultant.ru/riv/cgi/online.cgi?ref=9D8161AA42813FF2C5CEF20345109A18045E915A4D486592BF0D91A3DD55F1698951AD87C989255BD5FDEB97C5019A654393C4422B6702763792395C702BD19C85881653BF6D56B238F7255E29CA03E4C8F1BC15dER6M" TargetMode="External"/><Relationship Id="rId298" Type="http://schemas.openxmlformats.org/officeDocument/2006/relationships/hyperlink" Target="consultantplus://offline/ref=514B6F2A8679753A44AF0AEF571E74B2C0642CC2F57BEDDCE5D0C27EBBC073B6EE9E7257D24418f1O7H" TargetMode="External"/><Relationship Id="rId116" Type="http://schemas.openxmlformats.org/officeDocument/2006/relationships/hyperlink" Target="https://online.consultant.ru/riv/cgi/online.cgi?ref=9D8161AA42813FF2C5CEF20345109A18045E915A4D486592BF0D91A3DD55F1698951AD87C989255BD5FAEF97C4079F654393C4422B6702763792395C7429DF95DA8D0342E76051A427F43A422BC803ED9FFCAEd1R2M" TargetMode="External"/><Relationship Id="rId137" Type="http://schemas.openxmlformats.org/officeDocument/2006/relationships/hyperlink" Target="https://online.consultant.ru/riv/cgi/online.cgi?ref=9D8161AA42813FF2C5CEF20345109A18045E915A4D486592BF0D91A3DD55F1698951AD87C989255BD5FBE092C10199654393C4422B6702763792395C742FD49F86DB4C4BBB23d1R3M" TargetMode="External"/><Relationship Id="rId158" Type="http://schemas.openxmlformats.org/officeDocument/2006/relationships/hyperlink" Target="https://online.consultant.ru/riv/cgi/online.cgi?ref=9D8161AA42813FF2C5CEF20345109A18045E915A4D486592BF0D91A3DD55F1698951AD87C989255BD5FBE190C6009D654393C4422B6702763792395C742FD39C88DB4C4BBB23d1R3M" TargetMode="External"/><Relationship Id="rId302" Type="http://schemas.openxmlformats.org/officeDocument/2006/relationships/hyperlink" Target="consultantplus://offline/ref=EAE2A02D56646348ABA64661BB4B1597056CD93EA89117A64DCBCD84B841497C67A00756A8271FjFi9H" TargetMode="External"/><Relationship Id="rId323" Type="http://schemas.openxmlformats.org/officeDocument/2006/relationships/hyperlink" Target="https://online.consultant.ru/riv/cgi/online.cgi?ref=9D8161AA42813FF2C5CEF20345109A18045E915A4D486592BF0D91A3DD55F1698951AD87C989255BD5FBE893C30799654393C4422B6702763792395C742FD69C8FDF4C4BBB23d1R3M" TargetMode="External"/><Relationship Id="rId344" Type="http://schemas.openxmlformats.org/officeDocument/2006/relationships/footer" Target="footer15.xml"/><Relationship Id="rId20" Type="http://schemas.openxmlformats.org/officeDocument/2006/relationships/hyperlink" Target="https://online.consultant.ru/riv/cgi/online.cgi?ref=9D8161AA42813FF2C5CEF20345109A18045E915A4D486592BF0D91A3DD55F1698951AD87C989255BD5FBE893C30490654393C4422B6702763792395C742FD69E8FDD4C4BBB23d1R3M" TargetMode="External"/><Relationship Id="rId41" Type="http://schemas.openxmlformats.org/officeDocument/2006/relationships/hyperlink" Target="https://online.consultant.ru/riv/cgi/online.cgi?ref=9D8161AA42813FF2C5CEF20345109A18045E915A4D486592BF0D91A3DD55F1698951AD87C989255BD5FAE890CA0099654393C4422B6702763792395C742FD69E8FDD4C43BB2402B726F43A412BD403E6C2A4E60AF36CdFRFM" TargetMode="External"/><Relationship Id="rId62" Type="http://schemas.openxmlformats.org/officeDocument/2006/relationships/hyperlink" Target="https://online.consultant.ru/riv/cgi/online.cgi?ref=9D8161AA42813FF2C5CEF20345109A18045E915A4D486592BF0D91A3DD55F1698951AD87C989255BD5FBE190C6009D654393C4422B6702763792395C742FD69E8EDC4717EA615CE677B5d6R0M" TargetMode="External"/><Relationship Id="rId83" Type="http://schemas.openxmlformats.org/officeDocument/2006/relationships/hyperlink" Target="https://online.consultant.ru/riv/cgi/online.cgi?ref=9D8161AA42813FF2C5CEF20345109A18045E915A4D486592BF0D91A3DD55F1698951AD87C989255BD5FDE89DC7049A654393C4422B6702763792395C742FD69E8CD94C43BB2402B724F23A4023D403E6C1AFE60AF36CdFRFM" TargetMode="External"/><Relationship Id="rId179" Type="http://schemas.openxmlformats.org/officeDocument/2006/relationships/hyperlink" Target="https://online.consultant.ru/riv/cgi/online.cgi?ref=9D8161AA42813FF2C5CEF20345109A18045E915A4D486592BF0D91A3DD55F1698951AD9ADB9C5105D8F8E2CBCF04996C16CB9B1976300B7C60D57605366BDB9F8EDC4717E36B03EB62A329412FD400E4DDAFED57AA24E767ECd9R3M" TargetMode="External"/><Relationship Id="rId190" Type="http://schemas.openxmlformats.org/officeDocument/2006/relationships/hyperlink" Target="https://online.consultant.ru/riv/cgi/online.cgi?ref=9D8161AA42813FF2C5CEF20345109A18045E915A4D486592BF0D91A3DD55F1698951AD87C989255BD5FBE893C30799654393C4422B6702763792395C742FD69F8ADC4C4BBB23d1R3M" TargetMode="External"/><Relationship Id="rId204" Type="http://schemas.openxmlformats.org/officeDocument/2006/relationships/hyperlink" Target="https://online.consultant.ru/riv/cgi/online.cgi?ref=9D8161AA42813FF2C5CEF20345109A18045E915A4D486592BF0D91A3DD55F1698951AD87C989255BD5FBE190C6009D654393C4422B6702763792395C742FD49F8CD94C4BBB23d1R3M" TargetMode="External"/><Relationship Id="rId225" Type="http://schemas.openxmlformats.org/officeDocument/2006/relationships/hyperlink" Target="https://online.consultant.ru/riv/cgi/online.cgi?ref=9D8161AA42813FF2C5CEF20345109A18045E915A4D486592BF0D91A3DD55F1698951AD87C989255BD5FBE09DC10190654393C4422B6702763792395C742FD69E8BDF4C4BBB23d1R3M" TargetMode="External"/><Relationship Id="rId246" Type="http://schemas.openxmlformats.org/officeDocument/2006/relationships/hyperlink" Target="https://online.consultant.ru/riv/cgi/online.cgi?ref=9D8161AA42813FF2C5CEF20345109A18045E915A4D486592BF0D91A3DD55F1698951AD87C989255BD5FBE190C6009D654393C4422B6702763792395C742FD79689D44C4BBB23d1R3M" TargetMode="External"/><Relationship Id="rId267" Type="http://schemas.openxmlformats.org/officeDocument/2006/relationships/hyperlink" Target="https://online.consultant.ru/riv/cgi/online.cgi?ref=9D8161AA42813FF2C5CEF20345109A18045E915A4D486592BF0D91A3DD55F1698951AD87C989255BD5FBE09DC1019F654393C4422B6702763792395C742FD69E8BDF4C4BBB23d1R3M" TargetMode="External"/><Relationship Id="rId288" Type="http://schemas.openxmlformats.org/officeDocument/2006/relationships/hyperlink" Target="https://online.consultant.ru/riv/cgi/online.cgi?ref=9D8161AA42813FF2C5CEF20345109A18045E915A4D486592BF0D91A3DD55F1698951AD87C989255BD5FBE092C10199654393C4422B6702763792395C742FD49C8EDC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3496B-E087-43DF-8FF1-CF61D3E13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28232</Words>
  <Characters>160923</Characters>
  <Application>Microsoft Office Word</Application>
  <DocSecurity>0</DocSecurity>
  <Lines>1341</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Пользователь</cp:lastModifiedBy>
  <cp:revision>3</cp:revision>
  <dcterms:created xsi:type="dcterms:W3CDTF">2024-06-28T10:49:00Z</dcterms:created>
  <dcterms:modified xsi:type="dcterms:W3CDTF">2024-06-28T10:49:00Z</dcterms:modified>
</cp:coreProperties>
</file>